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CBED7" w14:textId="53E9A38B" w:rsidR="008C73AA" w:rsidRDefault="0064195D" w:rsidP="008C73AA">
      <w:pPr>
        <w:spacing w:line="276" w:lineRule="auto"/>
        <w:rPr>
          <w:rFonts w:ascii="Perpetua Titling MT" w:hAnsi="Perpetua Titling MT"/>
          <w:sz w:val="36"/>
        </w:rPr>
      </w:pPr>
      <w:r>
        <w:rPr>
          <w:rFonts w:ascii="Perpetua Titling MT" w:hAnsi="Perpetua Titling MT"/>
          <w:noProof/>
          <w:sz w:val="36"/>
        </w:rPr>
        <w:drawing>
          <wp:anchor distT="0" distB="0" distL="114300" distR="114300" simplePos="0" relativeHeight="251659264" behindDoc="1" locked="0" layoutInCell="1" allowOverlap="1" wp14:anchorId="1154BD61" wp14:editId="4533EF73">
            <wp:simplePos x="0" y="0"/>
            <wp:positionH relativeFrom="margin">
              <wp:align>right</wp:align>
            </wp:positionH>
            <wp:positionV relativeFrom="paragraph">
              <wp:posOffset>33655</wp:posOffset>
            </wp:positionV>
            <wp:extent cx="5760000" cy="3841200"/>
            <wp:effectExtent l="0" t="0" r="0" b="6985"/>
            <wp:wrapTight wrapText="bothSides">
              <wp:wrapPolygon edited="0">
                <wp:start x="0" y="0"/>
                <wp:lineTo x="0" y="21532"/>
                <wp:lineTo x="21505" y="21532"/>
                <wp:lineTo x="21505"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925_das_wird_eng_by_peter_weidemann_pfarrbriefservice_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00" cy="3841200"/>
                    </a:xfrm>
                    <a:prstGeom prst="rect">
                      <a:avLst/>
                    </a:prstGeom>
                  </pic:spPr>
                </pic:pic>
              </a:graphicData>
            </a:graphic>
            <wp14:sizeRelH relativeFrom="margin">
              <wp14:pctWidth>0</wp14:pctWidth>
            </wp14:sizeRelH>
            <wp14:sizeRelV relativeFrom="margin">
              <wp14:pctHeight>0</wp14:pctHeight>
            </wp14:sizeRelV>
          </wp:anchor>
        </w:drawing>
      </w:r>
    </w:p>
    <w:p w14:paraId="43C11A08" w14:textId="7475F474" w:rsidR="00B66E61" w:rsidRDefault="00B66E61" w:rsidP="008C73AA">
      <w:pPr>
        <w:spacing w:line="276" w:lineRule="auto"/>
        <w:rPr>
          <w:rFonts w:ascii="Perpetua Titling MT" w:hAnsi="Perpetua Titling MT"/>
          <w:sz w:val="36"/>
        </w:rPr>
      </w:pPr>
    </w:p>
    <w:p w14:paraId="6C2FF2A2" w14:textId="77777777" w:rsidR="0064195D" w:rsidRDefault="0064195D" w:rsidP="008C73AA">
      <w:pPr>
        <w:spacing w:line="276" w:lineRule="auto"/>
        <w:rPr>
          <w:rFonts w:ascii="Perpetua Titling MT" w:hAnsi="Perpetua Titling MT"/>
          <w:sz w:val="36"/>
        </w:rPr>
      </w:pPr>
    </w:p>
    <w:p w14:paraId="52445C0A" w14:textId="5E49DAAB" w:rsidR="00AB5251" w:rsidRPr="00B66E61" w:rsidRDefault="00B66E61" w:rsidP="00B66E61">
      <w:pPr>
        <w:jc w:val="center"/>
        <w:rPr>
          <w:rFonts w:ascii="Perpetua Titling MT" w:hAnsi="Perpetua Titling MT"/>
          <w:sz w:val="40"/>
        </w:rPr>
      </w:pPr>
      <w:r w:rsidRPr="00B66E61">
        <w:rPr>
          <w:sz w:val="48"/>
          <w:szCs w:val="28"/>
        </w:rPr>
        <w:t>„Vollkommen unvollkommen“</w:t>
      </w:r>
    </w:p>
    <w:p w14:paraId="6F249CC0" w14:textId="60A9613D" w:rsidR="00481C7B" w:rsidRDefault="008C73AA" w:rsidP="00481C7B">
      <w:pPr>
        <w:jc w:val="center"/>
        <w:rPr>
          <w:i/>
          <w:sz w:val="36"/>
          <w:szCs w:val="28"/>
        </w:rPr>
      </w:pPr>
      <w:r w:rsidRPr="00215B21">
        <w:rPr>
          <w:i/>
          <w:sz w:val="36"/>
          <w:szCs w:val="28"/>
        </w:rPr>
        <w:t>Bußfeier</w:t>
      </w:r>
      <w:r w:rsidR="00E4196B" w:rsidRPr="00215B21">
        <w:rPr>
          <w:i/>
          <w:sz w:val="36"/>
          <w:szCs w:val="28"/>
        </w:rPr>
        <w:t xml:space="preserve"> in der </w:t>
      </w:r>
      <w:r w:rsidR="00B66E61">
        <w:rPr>
          <w:i/>
          <w:sz w:val="36"/>
          <w:szCs w:val="28"/>
        </w:rPr>
        <w:t xml:space="preserve">Adventszeit </w:t>
      </w:r>
      <w:r w:rsidR="00E4196B" w:rsidRPr="00215B21">
        <w:rPr>
          <w:i/>
          <w:sz w:val="36"/>
          <w:szCs w:val="28"/>
        </w:rPr>
        <w:t>202</w:t>
      </w:r>
      <w:r w:rsidR="00215B21">
        <w:rPr>
          <w:i/>
          <w:sz w:val="36"/>
          <w:szCs w:val="28"/>
        </w:rPr>
        <w:t>6</w:t>
      </w:r>
    </w:p>
    <w:p w14:paraId="599DC55F" w14:textId="14A9B7EA" w:rsidR="00481C7B" w:rsidRDefault="00481C7B" w:rsidP="00481C7B">
      <w:pPr>
        <w:rPr>
          <w:i/>
          <w:sz w:val="36"/>
          <w:szCs w:val="28"/>
        </w:rPr>
      </w:pPr>
    </w:p>
    <w:p w14:paraId="2085CE60" w14:textId="77777777" w:rsidR="00481C7B" w:rsidRPr="0064195D" w:rsidRDefault="00481C7B" w:rsidP="00481C7B">
      <w:pPr>
        <w:rPr>
          <w:sz w:val="14"/>
        </w:rPr>
      </w:pPr>
    </w:p>
    <w:p w14:paraId="024511BA" w14:textId="77777777" w:rsidR="00481C7B" w:rsidRDefault="00481C7B" w:rsidP="00481C7B">
      <w:pPr>
        <w:rPr>
          <w:sz w:val="24"/>
        </w:rPr>
      </w:pPr>
    </w:p>
    <w:p w14:paraId="4FB2CAD5" w14:textId="57FFA236" w:rsidR="00481C7B" w:rsidRDefault="00481C7B" w:rsidP="00481C7B">
      <w:pPr>
        <w:rPr>
          <w:noProof/>
          <w:sz w:val="24"/>
        </w:rPr>
      </w:pPr>
    </w:p>
    <w:p w14:paraId="04FEDDE4" w14:textId="4093395D" w:rsidR="00B66E61" w:rsidRDefault="00B66E61" w:rsidP="00481C7B">
      <w:pPr>
        <w:rPr>
          <w:noProof/>
          <w:sz w:val="24"/>
        </w:rPr>
      </w:pPr>
    </w:p>
    <w:p w14:paraId="37E37124" w14:textId="77777777" w:rsidR="00B66E61" w:rsidRDefault="00B66E61" w:rsidP="00481C7B">
      <w:pPr>
        <w:rPr>
          <w:noProof/>
          <w:sz w:val="24"/>
        </w:rPr>
      </w:pPr>
    </w:p>
    <w:p w14:paraId="672ACBBF" w14:textId="77777777" w:rsidR="00481C7B" w:rsidRDefault="00481C7B" w:rsidP="00481C7B">
      <w:pPr>
        <w:rPr>
          <w:noProof/>
          <w:sz w:val="24"/>
        </w:rPr>
      </w:pPr>
    </w:p>
    <w:p w14:paraId="2EC5BDA6" w14:textId="73D1F061" w:rsidR="00481C7B" w:rsidRPr="003A5714" w:rsidRDefault="00B66E61" w:rsidP="00481C7B">
      <w:pPr>
        <w:rPr>
          <w:sz w:val="24"/>
        </w:rPr>
      </w:pPr>
      <w:r>
        <w:rPr>
          <w:noProof/>
          <w:sz w:val="24"/>
        </w:rPr>
        <w:drawing>
          <wp:inline distT="0" distB="0" distL="0" distR="0" wp14:anchorId="1BBB2943" wp14:editId="762AA5CF">
            <wp:extent cx="2327549" cy="1029009"/>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2113" cy="1044290"/>
                    </a:xfrm>
                    <a:prstGeom prst="rect">
                      <a:avLst/>
                    </a:prstGeom>
                    <a:noFill/>
                    <a:ln>
                      <a:noFill/>
                    </a:ln>
                  </pic:spPr>
                </pic:pic>
              </a:graphicData>
            </a:graphic>
          </wp:inline>
        </w:drawing>
      </w:r>
      <w:r>
        <w:rPr>
          <w:noProof/>
          <w:sz w:val="24"/>
        </w:rPr>
        <w:t xml:space="preserve">                               </w:t>
      </w:r>
      <w:r w:rsidR="00481C7B">
        <w:rPr>
          <w:noProof/>
        </w:rPr>
        <w:drawing>
          <wp:inline distT="0" distB="0" distL="0" distR="0" wp14:anchorId="7309622B" wp14:editId="4A080CCC">
            <wp:extent cx="2100805" cy="1637215"/>
            <wp:effectExtent l="0" t="0" r="0" b="0"/>
            <wp:docPr id="5" name="Grafik 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5351" cy="1648551"/>
                    </a:xfrm>
                    <a:prstGeom prst="rect">
                      <a:avLst/>
                    </a:prstGeom>
                    <a:noFill/>
                    <a:ln>
                      <a:noFill/>
                    </a:ln>
                  </pic:spPr>
                </pic:pic>
              </a:graphicData>
            </a:graphic>
          </wp:inline>
        </w:drawing>
      </w:r>
      <w:r w:rsidR="00481C7B">
        <w:rPr>
          <w:noProof/>
          <w:sz w:val="24"/>
        </w:rPr>
        <w:tab/>
      </w:r>
      <w:r w:rsidR="00481C7B">
        <w:rPr>
          <w:noProof/>
          <w:sz w:val="24"/>
        </w:rPr>
        <w:tab/>
      </w:r>
      <w:r w:rsidR="00481C7B">
        <w:rPr>
          <w:noProof/>
          <w:sz w:val="24"/>
        </w:rPr>
        <w:tab/>
      </w:r>
    </w:p>
    <w:p w14:paraId="4E013CC9" w14:textId="77777777" w:rsidR="00481C7B" w:rsidRDefault="00481C7B" w:rsidP="00481C7B">
      <w:pPr>
        <w:rPr>
          <w:i/>
          <w:sz w:val="36"/>
          <w:szCs w:val="28"/>
        </w:rPr>
      </w:pPr>
    </w:p>
    <w:p w14:paraId="18ECE217" w14:textId="571F3598" w:rsidR="00AB5251" w:rsidRPr="00481C7B" w:rsidRDefault="008C73AA" w:rsidP="00481C7B">
      <w:pPr>
        <w:rPr>
          <w:i/>
          <w:sz w:val="36"/>
          <w:szCs w:val="28"/>
        </w:rPr>
      </w:pPr>
      <w:r>
        <w:rPr>
          <w:rFonts w:ascii="Perpetua Titling MT" w:hAnsi="Perpetua Titling MT"/>
          <w:sz w:val="36"/>
        </w:rPr>
        <w:br w:type="column"/>
      </w:r>
      <w:r w:rsidR="00B66E61">
        <w:rPr>
          <w:sz w:val="56"/>
          <w:szCs w:val="56"/>
        </w:rPr>
        <w:lastRenderedPageBreak/>
        <w:t>„Vollkommen unvollkommen“</w:t>
      </w:r>
    </w:p>
    <w:p w14:paraId="493E63A0" w14:textId="13809680" w:rsidR="00472FA4" w:rsidRPr="004516FF" w:rsidRDefault="00472FA4" w:rsidP="00AB5251">
      <w:pPr>
        <w:spacing w:line="276" w:lineRule="auto"/>
        <w:rPr>
          <w:i/>
          <w:sz w:val="28"/>
        </w:rPr>
      </w:pPr>
      <w:r w:rsidRPr="004516FF">
        <w:rPr>
          <w:i/>
          <w:sz w:val="28"/>
        </w:rPr>
        <w:t>Bußfeier</w:t>
      </w:r>
      <w:r w:rsidR="00E4196B" w:rsidRPr="004516FF">
        <w:rPr>
          <w:i/>
          <w:sz w:val="28"/>
        </w:rPr>
        <w:t xml:space="preserve"> in der </w:t>
      </w:r>
      <w:r w:rsidR="00B66E61">
        <w:rPr>
          <w:i/>
          <w:sz w:val="28"/>
        </w:rPr>
        <w:t>Adventszeit</w:t>
      </w:r>
      <w:r w:rsidR="00E4196B" w:rsidRPr="004516FF">
        <w:rPr>
          <w:i/>
          <w:sz w:val="28"/>
        </w:rPr>
        <w:t xml:space="preserve"> 202</w:t>
      </w:r>
      <w:r w:rsidR="00215B21">
        <w:rPr>
          <w:i/>
          <w:sz w:val="28"/>
        </w:rPr>
        <w:t>6</w:t>
      </w:r>
    </w:p>
    <w:p w14:paraId="7980D6E0" w14:textId="77777777" w:rsidR="00472FA4" w:rsidRDefault="00472FA4"/>
    <w:p w14:paraId="5EC042D7" w14:textId="77777777" w:rsidR="00472FA4" w:rsidRDefault="00472FA4"/>
    <w:p w14:paraId="10D10880" w14:textId="77777777" w:rsidR="00472FA4" w:rsidRPr="00D10693" w:rsidRDefault="00472FA4" w:rsidP="00CF0A4B">
      <w:pPr>
        <w:jc w:val="both"/>
        <w:rPr>
          <w:b/>
          <w:sz w:val="24"/>
        </w:rPr>
      </w:pPr>
      <w:bookmarkStart w:id="0" w:name="_Hlk239695020"/>
      <w:r w:rsidRPr="00D10693">
        <w:rPr>
          <w:b/>
          <w:sz w:val="24"/>
        </w:rPr>
        <w:t>Aufbau der Bußfeier</w:t>
      </w:r>
    </w:p>
    <w:p w14:paraId="3E3FDA89" w14:textId="447AD2C2" w:rsidR="00E4196B" w:rsidRPr="00D10693" w:rsidRDefault="00E4196B" w:rsidP="00E4196B">
      <w:pPr>
        <w:numPr>
          <w:ilvl w:val="0"/>
          <w:numId w:val="3"/>
        </w:numPr>
        <w:jc w:val="both"/>
        <w:rPr>
          <w:sz w:val="24"/>
          <w:szCs w:val="24"/>
        </w:rPr>
      </w:pPr>
      <w:r w:rsidRPr="00D10693">
        <w:rPr>
          <w:sz w:val="24"/>
          <w:szCs w:val="24"/>
        </w:rPr>
        <w:t>Die Feier eröffnen und sich auf Gott ausrichten</w:t>
      </w:r>
    </w:p>
    <w:p w14:paraId="14571E01" w14:textId="6D73F6C1" w:rsidR="00E4196B" w:rsidRDefault="00E4196B" w:rsidP="00481C7B">
      <w:pPr>
        <w:numPr>
          <w:ilvl w:val="0"/>
          <w:numId w:val="3"/>
        </w:numPr>
        <w:jc w:val="both"/>
        <w:rPr>
          <w:sz w:val="24"/>
          <w:szCs w:val="24"/>
        </w:rPr>
      </w:pPr>
      <w:r w:rsidRPr="00481C7B">
        <w:rPr>
          <w:sz w:val="24"/>
          <w:szCs w:val="24"/>
        </w:rPr>
        <w:t xml:space="preserve">Das Wort Gottes hören und </w:t>
      </w:r>
      <w:r w:rsidR="00481C7B">
        <w:rPr>
          <w:sz w:val="24"/>
          <w:szCs w:val="24"/>
        </w:rPr>
        <w:t>d</w:t>
      </w:r>
      <w:r w:rsidRPr="00481C7B">
        <w:rPr>
          <w:sz w:val="24"/>
          <w:szCs w:val="24"/>
        </w:rPr>
        <w:t>as eigene Leben bedenken</w:t>
      </w:r>
    </w:p>
    <w:p w14:paraId="14CE4E71" w14:textId="0B360B27" w:rsidR="00481C7B" w:rsidRPr="00481C7B" w:rsidRDefault="00481C7B" w:rsidP="00481C7B">
      <w:pPr>
        <w:numPr>
          <w:ilvl w:val="0"/>
          <w:numId w:val="3"/>
        </w:numPr>
        <w:jc w:val="both"/>
        <w:rPr>
          <w:sz w:val="24"/>
          <w:szCs w:val="24"/>
        </w:rPr>
      </w:pPr>
      <w:r>
        <w:rPr>
          <w:sz w:val="24"/>
          <w:szCs w:val="24"/>
        </w:rPr>
        <w:t>Schuld bekennen und Vergebung feiern</w:t>
      </w:r>
    </w:p>
    <w:p w14:paraId="6D26BA4B" w14:textId="362A55DC" w:rsidR="00E4196B" w:rsidRPr="00D10693" w:rsidRDefault="00E4196B" w:rsidP="00E4196B">
      <w:pPr>
        <w:numPr>
          <w:ilvl w:val="0"/>
          <w:numId w:val="3"/>
        </w:numPr>
        <w:jc w:val="both"/>
        <w:rPr>
          <w:sz w:val="24"/>
          <w:szCs w:val="24"/>
        </w:rPr>
      </w:pPr>
      <w:r w:rsidRPr="00D10693">
        <w:rPr>
          <w:sz w:val="24"/>
          <w:szCs w:val="24"/>
        </w:rPr>
        <w:t xml:space="preserve">In der Zeichenhandlung die </w:t>
      </w:r>
      <w:r w:rsidR="00481C7B">
        <w:rPr>
          <w:sz w:val="24"/>
          <w:szCs w:val="24"/>
        </w:rPr>
        <w:t xml:space="preserve">gefeierte </w:t>
      </w:r>
      <w:r w:rsidRPr="00D10693">
        <w:rPr>
          <w:sz w:val="24"/>
          <w:szCs w:val="24"/>
        </w:rPr>
        <w:t>Zusage Gottes vertiefen</w:t>
      </w:r>
    </w:p>
    <w:p w14:paraId="01C5B65A" w14:textId="77777777" w:rsidR="00E4196B" w:rsidRPr="00D10693" w:rsidRDefault="00E4196B" w:rsidP="00E4196B">
      <w:pPr>
        <w:numPr>
          <w:ilvl w:val="0"/>
          <w:numId w:val="3"/>
        </w:numPr>
        <w:jc w:val="both"/>
        <w:rPr>
          <w:sz w:val="24"/>
          <w:szCs w:val="24"/>
        </w:rPr>
      </w:pPr>
      <w:r w:rsidRPr="00D10693">
        <w:rPr>
          <w:sz w:val="24"/>
          <w:szCs w:val="24"/>
        </w:rPr>
        <w:t>Gott im Gebet antworten</w:t>
      </w:r>
    </w:p>
    <w:p w14:paraId="18F14BC7" w14:textId="77777777" w:rsidR="00E4196B" w:rsidRPr="00D10693" w:rsidRDefault="00E4196B" w:rsidP="00E4196B">
      <w:pPr>
        <w:numPr>
          <w:ilvl w:val="0"/>
          <w:numId w:val="3"/>
        </w:numPr>
        <w:jc w:val="both"/>
        <w:rPr>
          <w:sz w:val="24"/>
          <w:szCs w:val="24"/>
        </w:rPr>
      </w:pPr>
      <w:r w:rsidRPr="00D10693">
        <w:rPr>
          <w:sz w:val="24"/>
          <w:szCs w:val="24"/>
        </w:rPr>
        <w:t>Die Feier mit dem Segen abschließen</w:t>
      </w:r>
    </w:p>
    <w:p w14:paraId="7BF4C3CB" w14:textId="77777777" w:rsidR="00472FA4" w:rsidRPr="00AB5251" w:rsidRDefault="00472FA4" w:rsidP="00CF0A4B">
      <w:pPr>
        <w:jc w:val="both"/>
        <w:rPr>
          <w:sz w:val="24"/>
          <w:highlight w:val="yellow"/>
        </w:rPr>
      </w:pPr>
    </w:p>
    <w:p w14:paraId="780843EB" w14:textId="77777777" w:rsidR="00472FA4" w:rsidRPr="00D10693" w:rsidRDefault="00472FA4" w:rsidP="00CF0A4B">
      <w:pPr>
        <w:jc w:val="both"/>
        <w:rPr>
          <w:b/>
          <w:sz w:val="24"/>
        </w:rPr>
      </w:pPr>
      <w:r w:rsidRPr="00D10693">
        <w:rPr>
          <w:b/>
          <w:sz w:val="24"/>
        </w:rPr>
        <w:t>Die beteiligten Dienste</w:t>
      </w:r>
    </w:p>
    <w:p w14:paraId="50F0BCE1" w14:textId="1B2CE410" w:rsidR="000002A0" w:rsidRDefault="00472FA4" w:rsidP="00E4196B">
      <w:pPr>
        <w:jc w:val="both"/>
        <w:rPr>
          <w:sz w:val="24"/>
        </w:rPr>
      </w:pPr>
      <w:r w:rsidRPr="00D10693">
        <w:rPr>
          <w:sz w:val="24"/>
        </w:rPr>
        <w:t>Liturgie lebt von der Vielzahl der Dienste. Die Einbindung einer ausgewogenen Anzahl von Personen, die diese Dienste übernehmen, drückt die gemeinschaftliche Verantwortung für Vorbereitung und Durchführung des Gottesdienstes aus.</w:t>
      </w:r>
      <w:r w:rsidR="000002A0">
        <w:rPr>
          <w:sz w:val="24"/>
        </w:rPr>
        <w:t xml:space="preserve"> </w:t>
      </w:r>
      <w:r w:rsidR="000002A0" w:rsidRPr="008E2FFF">
        <w:rPr>
          <w:sz w:val="24"/>
        </w:rPr>
        <w:t xml:space="preserve">Daher empfiehlt es sich, </w:t>
      </w:r>
      <w:r w:rsidR="00D3200C" w:rsidRPr="008E2FFF">
        <w:rPr>
          <w:sz w:val="24"/>
        </w:rPr>
        <w:t>dass</w:t>
      </w:r>
      <w:r w:rsidR="000002A0" w:rsidRPr="008E2FFF">
        <w:rPr>
          <w:sz w:val="24"/>
        </w:rPr>
        <w:t xml:space="preserve"> alle liturgischen Dienste einziehen und Plätze im Altarbereich bzw. an gut sichtbarer Stelle haben.</w:t>
      </w:r>
    </w:p>
    <w:p w14:paraId="19AFEA6A" w14:textId="77777777" w:rsidR="000002A0" w:rsidRDefault="000002A0" w:rsidP="00E4196B">
      <w:pPr>
        <w:jc w:val="both"/>
        <w:rPr>
          <w:sz w:val="24"/>
        </w:rPr>
      </w:pPr>
    </w:p>
    <w:p w14:paraId="70229444" w14:textId="2C0D6A33" w:rsidR="00E4196B" w:rsidRPr="00D10693" w:rsidRDefault="00E4196B" w:rsidP="00E4196B">
      <w:pPr>
        <w:jc w:val="both"/>
        <w:rPr>
          <w:sz w:val="24"/>
        </w:rPr>
      </w:pPr>
      <w:r w:rsidRPr="00D10693">
        <w:rPr>
          <w:sz w:val="24"/>
        </w:rPr>
        <w:t>Folgende Dienste sind vorgesehen:</w:t>
      </w:r>
    </w:p>
    <w:p w14:paraId="799EE551" w14:textId="77D8E123" w:rsidR="00472FA4" w:rsidRPr="00481C7B" w:rsidRDefault="00472FA4" w:rsidP="00D10693">
      <w:pPr>
        <w:pStyle w:val="Listenabsatz"/>
        <w:numPr>
          <w:ilvl w:val="0"/>
          <w:numId w:val="2"/>
        </w:numPr>
      </w:pPr>
      <w:r w:rsidRPr="00481C7B">
        <w:t>Leitungsperson (LP)</w:t>
      </w:r>
    </w:p>
    <w:p w14:paraId="49D6A1A1" w14:textId="28AE3C48" w:rsidR="007C73C9" w:rsidRPr="00481C7B" w:rsidRDefault="00472FA4" w:rsidP="007C73C9">
      <w:pPr>
        <w:pStyle w:val="Listenabsatz"/>
        <w:numPr>
          <w:ilvl w:val="0"/>
          <w:numId w:val="2"/>
        </w:numPr>
      </w:pPr>
      <w:proofErr w:type="spellStart"/>
      <w:r w:rsidRPr="00481C7B">
        <w:t>Lektorendienst</w:t>
      </w:r>
      <w:proofErr w:type="spellEnd"/>
      <w:r w:rsidRPr="00481C7B">
        <w:t xml:space="preserve"> (L) </w:t>
      </w:r>
      <w:r w:rsidR="00E4196B" w:rsidRPr="00481C7B">
        <w:t>für</w:t>
      </w:r>
      <w:r w:rsidRPr="00481C7B">
        <w:t xml:space="preserve"> die</w:t>
      </w:r>
      <w:r w:rsidR="00CF0A4B" w:rsidRPr="00481C7B">
        <w:t xml:space="preserve"> Verkündigung des Wortes Gottes</w:t>
      </w:r>
    </w:p>
    <w:p w14:paraId="576754C7" w14:textId="008AF625" w:rsidR="000002A0" w:rsidRPr="00D3557E" w:rsidRDefault="000002A0" w:rsidP="000002A0">
      <w:pPr>
        <w:pStyle w:val="Listenabsatz"/>
        <w:numPr>
          <w:ilvl w:val="0"/>
          <w:numId w:val="2"/>
        </w:numPr>
      </w:pPr>
      <w:r w:rsidRPr="00D3557E">
        <w:t>Ministrantinnen/Ministranten (M) –</w:t>
      </w:r>
      <w:r w:rsidR="00D3557E">
        <w:t xml:space="preserve"> optional;</w:t>
      </w:r>
      <w:r w:rsidRPr="00D3557E">
        <w:t xml:space="preserve"> mögliche Aufgaben: Austeilen der Karten vor Beginn der Feier, Leuchter bei der Wortverkündigung</w:t>
      </w:r>
    </w:p>
    <w:p w14:paraId="611D63B7" w14:textId="576A00B4" w:rsidR="00472FA4" w:rsidRPr="00481C7B" w:rsidRDefault="00472FA4" w:rsidP="00D10693">
      <w:pPr>
        <w:pStyle w:val="Listenabsatz"/>
        <w:numPr>
          <w:ilvl w:val="0"/>
          <w:numId w:val="2"/>
        </w:numPr>
      </w:pPr>
      <w:r w:rsidRPr="00481C7B">
        <w:t xml:space="preserve">Sprecherin / Sprecher (S) </w:t>
      </w:r>
      <w:r w:rsidR="00E4196B" w:rsidRPr="00481C7B">
        <w:t>für</w:t>
      </w:r>
      <w:r w:rsidRPr="00481C7B">
        <w:t xml:space="preserve"> die </w:t>
      </w:r>
      <w:r w:rsidR="000002A0">
        <w:t xml:space="preserve">Impulsfragen zur </w:t>
      </w:r>
      <w:r w:rsidRPr="00481C7B">
        <w:t>Gewissense</w:t>
      </w:r>
      <w:r w:rsidR="00E4196B" w:rsidRPr="00481C7B">
        <w:t>rforschung</w:t>
      </w:r>
      <w:r w:rsidR="000002A0">
        <w:t>, ggf. auch einzelne Abschnitt der Ansprache</w:t>
      </w:r>
      <w:r w:rsidR="00E4196B" w:rsidRPr="00481C7B">
        <w:br/>
      </w:r>
      <w:r w:rsidR="00E4196B" w:rsidRPr="00481C7B">
        <w:rPr>
          <w:i/>
        </w:rPr>
        <w:t>D</w:t>
      </w:r>
      <w:r w:rsidRPr="00481C7B">
        <w:rPr>
          <w:i/>
        </w:rPr>
        <w:t>ieser Dienst kann auch von mehreren Personen wahrgenommen werden</w:t>
      </w:r>
      <w:r w:rsidR="00E4196B" w:rsidRPr="00481C7B">
        <w:rPr>
          <w:i/>
        </w:rPr>
        <w:t>.</w:t>
      </w:r>
    </w:p>
    <w:p w14:paraId="3F875572" w14:textId="77777777" w:rsidR="00081C3A" w:rsidRPr="00481C7B" w:rsidRDefault="00472FA4" w:rsidP="00D10693">
      <w:pPr>
        <w:pStyle w:val="Listenabsatz"/>
        <w:numPr>
          <w:ilvl w:val="0"/>
          <w:numId w:val="2"/>
        </w:numPr>
      </w:pPr>
      <w:r w:rsidRPr="00481C7B">
        <w:t>Kantorendienst (K)</w:t>
      </w:r>
    </w:p>
    <w:p w14:paraId="444C5F7E" w14:textId="77777777" w:rsidR="00E4196B" w:rsidRPr="00481C7B" w:rsidRDefault="00E4196B" w:rsidP="00D10693">
      <w:pPr>
        <w:pStyle w:val="Listenabsatz"/>
        <w:numPr>
          <w:ilvl w:val="0"/>
          <w:numId w:val="2"/>
        </w:numPr>
      </w:pPr>
      <w:r w:rsidRPr="00481C7B">
        <w:t>Kirchenmusikerin / -musiker</w:t>
      </w:r>
    </w:p>
    <w:p w14:paraId="40F84176" w14:textId="77777777" w:rsidR="00472FA4" w:rsidRPr="001C3FA1" w:rsidRDefault="00472FA4" w:rsidP="00CF0A4B">
      <w:pPr>
        <w:jc w:val="both"/>
        <w:rPr>
          <w:sz w:val="24"/>
        </w:rPr>
      </w:pPr>
    </w:p>
    <w:p w14:paraId="0EF419CC" w14:textId="171BB212" w:rsidR="00472FA4" w:rsidRDefault="000002A0" w:rsidP="00CF0A4B">
      <w:pPr>
        <w:jc w:val="both"/>
        <w:rPr>
          <w:sz w:val="24"/>
        </w:rPr>
      </w:pPr>
      <w:r>
        <w:rPr>
          <w:sz w:val="24"/>
        </w:rPr>
        <w:t>Die</w:t>
      </w:r>
      <w:r w:rsidR="00472FA4" w:rsidRPr="001C3FA1">
        <w:rPr>
          <w:sz w:val="24"/>
        </w:rPr>
        <w:t xml:space="preserve"> Bußfeier ist in ihrem Ablauf </w:t>
      </w:r>
      <w:r>
        <w:rPr>
          <w:sz w:val="24"/>
        </w:rPr>
        <w:t xml:space="preserve">weniger </w:t>
      </w:r>
      <w:r w:rsidR="00472FA4" w:rsidRPr="001C3FA1">
        <w:rPr>
          <w:sz w:val="24"/>
        </w:rPr>
        <w:t>vertraut wie die Feier der Eucharistie</w:t>
      </w:r>
      <w:r>
        <w:rPr>
          <w:sz w:val="24"/>
        </w:rPr>
        <w:t xml:space="preserve"> oder eine Wort-Gottes-Feier</w:t>
      </w:r>
      <w:r w:rsidR="00472FA4" w:rsidRPr="001C3FA1">
        <w:rPr>
          <w:sz w:val="24"/>
        </w:rPr>
        <w:t xml:space="preserve">. Daher empfehlen wir, im Vorfeld der Feier mit den beteiligten Diensten </w:t>
      </w:r>
      <w:r w:rsidR="005069AD">
        <w:rPr>
          <w:sz w:val="24"/>
        </w:rPr>
        <w:t xml:space="preserve">bei Bedarf </w:t>
      </w:r>
      <w:r w:rsidR="00472FA4" w:rsidRPr="001C3FA1">
        <w:rPr>
          <w:sz w:val="24"/>
        </w:rPr>
        <w:t xml:space="preserve">eine Stellprobe in der jeweiligen Kirche durchzuführen. Dabei ist u. a. zu bedenken, welche Person bzw. welcher Dienst die jeweiligen Elemente übernimmt, von welchem Ort aus und in welche Richtung beispielsweise Texte vorgetragen werden. </w:t>
      </w:r>
      <w:r w:rsidR="00E4196B" w:rsidRPr="00E4196B">
        <w:rPr>
          <w:sz w:val="24"/>
        </w:rPr>
        <w:t xml:space="preserve">Besonders die Gestaltung der Zeichenhandlung bedarf der sorgfältigen Vorbereitung. </w:t>
      </w:r>
      <w:r w:rsidR="00472FA4" w:rsidRPr="001C3FA1">
        <w:rPr>
          <w:sz w:val="24"/>
        </w:rPr>
        <w:t xml:space="preserve">Wir empfehlen, </w:t>
      </w:r>
      <w:r w:rsidR="00935F95">
        <w:rPr>
          <w:sz w:val="24"/>
        </w:rPr>
        <w:t>allen</w:t>
      </w:r>
      <w:r w:rsidR="00935F95" w:rsidRPr="001C3FA1">
        <w:rPr>
          <w:sz w:val="24"/>
        </w:rPr>
        <w:t xml:space="preserve"> </w:t>
      </w:r>
      <w:r w:rsidR="00472FA4" w:rsidRPr="001C3FA1">
        <w:rPr>
          <w:sz w:val="24"/>
        </w:rPr>
        <w:t>beteiligten Personen den gesamten Textverlauf der Bußfeier zu geben.</w:t>
      </w:r>
    </w:p>
    <w:p w14:paraId="1C8B2C7D" w14:textId="67E59939" w:rsidR="005069AD" w:rsidRDefault="005069AD" w:rsidP="00CF0A4B">
      <w:pPr>
        <w:jc w:val="both"/>
        <w:rPr>
          <w:sz w:val="24"/>
        </w:rPr>
      </w:pPr>
      <w:r>
        <w:rPr>
          <w:sz w:val="24"/>
        </w:rPr>
        <w:t>Es ist gut, wenn diese Feier außerhalb einer Messe begangen wird, um den besonderen Charakter hervorzugeben.</w:t>
      </w:r>
    </w:p>
    <w:p w14:paraId="458E56FD" w14:textId="738640E5" w:rsidR="00E4196B" w:rsidRDefault="00E4196B" w:rsidP="00CF0A4B">
      <w:pPr>
        <w:jc w:val="both"/>
        <w:rPr>
          <w:sz w:val="24"/>
        </w:rPr>
      </w:pPr>
      <w:r w:rsidRPr="00E4196B">
        <w:rPr>
          <w:sz w:val="24"/>
        </w:rPr>
        <w:t>Diese Vorlage kann von den Nutzerinnen und Nutzern auf die konkrete Gottesdienstsituation vor Ort hin angepasst werden.</w:t>
      </w:r>
    </w:p>
    <w:p w14:paraId="1E69AAB4" w14:textId="56C68EBF" w:rsidR="000002A0" w:rsidRDefault="000002A0" w:rsidP="00CF0A4B">
      <w:pPr>
        <w:jc w:val="both"/>
        <w:rPr>
          <w:sz w:val="24"/>
        </w:rPr>
      </w:pPr>
    </w:p>
    <w:p w14:paraId="1A5F254B" w14:textId="312A7D26" w:rsidR="000002A0" w:rsidRPr="005069AD" w:rsidRDefault="000002A0" w:rsidP="00CF0A4B">
      <w:pPr>
        <w:jc w:val="both"/>
        <w:rPr>
          <w:b/>
          <w:sz w:val="24"/>
        </w:rPr>
      </w:pPr>
      <w:r w:rsidRPr="005069AD">
        <w:rPr>
          <w:b/>
          <w:sz w:val="24"/>
        </w:rPr>
        <w:t xml:space="preserve">Motivkarten mit </w:t>
      </w:r>
      <w:r w:rsidR="00D3200C" w:rsidRPr="005069AD">
        <w:rPr>
          <w:b/>
          <w:sz w:val="24"/>
        </w:rPr>
        <w:t>Impulsfragen zur Gewissenserforschung</w:t>
      </w:r>
    </w:p>
    <w:p w14:paraId="7C62DD77" w14:textId="240BB689" w:rsidR="000002A0" w:rsidRPr="001C3FA1" w:rsidRDefault="00D3200C" w:rsidP="00D3200C">
      <w:pPr>
        <w:jc w:val="both"/>
        <w:rPr>
          <w:sz w:val="24"/>
        </w:rPr>
      </w:pPr>
      <w:r w:rsidRPr="005069AD">
        <w:rPr>
          <w:sz w:val="24"/>
        </w:rPr>
        <w:t xml:space="preserve">Für die Gewissenserforschung in der Bußfeier sowie als Begleiter durch die </w:t>
      </w:r>
      <w:r w:rsidR="005069AD" w:rsidRPr="005069AD">
        <w:rPr>
          <w:sz w:val="24"/>
        </w:rPr>
        <w:t>Adventszeit</w:t>
      </w:r>
      <w:r w:rsidRPr="005069AD">
        <w:rPr>
          <w:sz w:val="24"/>
        </w:rPr>
        <w:t xml:space="preserve"> können Motivkarten im </w:t>
      </w:r>
      <w:r w:rsidRPr="00FD2AD8">
        <w:rPr>
          <w:sz w:val="24"/>
        </w:rPr>
        <w:t xml:space="preserve">Online-Shop </w:t>
      </w:r>
      <w:r w:rsidR="00ED3133" w:rsidRPr="00FD2AD8">
        <w:rPr>
          <w:sz w:val="24"/>
        </w:rPr>
        <w:t xml:space="preserve">der Erzdiözese </w:t>
      </w:r>
      <w:r w:rsidRPr="00FD2AD8">
        <w:rPr>
          <w:sz w:val="24"/>
        </w:rPr>
        <w:t xml:space="preserve">Freiburg </w:t>
      </w:r>
      <w:r w:rsidR="00ED3133" w:rsidRPr="00FD2AD8">
        <w:rPr>
          <w:sz w:val="24"/>
        </w:rPr>
        <w:t>(„Theo-Box</w:t>
      </w:r>
      <w:r w:rsidR="00ED3133">
        <w:rPr>
          <w:sz w:val="24"/>
        </w:rPr>
        <w:t xml:space="preserve">“) </w:t>
      </w:r>
      <w:r w:rsidRPr="005069AD">
        <w:rPr>
          <w:sz w:val="24"/>
        </w:rPr>
        <w:t>bestellt werden.</w:t>
      </w:r>
    </w:p>
    <w:bookmarkEnd w:id="0"/>
    <w:p w14:paraId="00AC0460" w14:textId="77777777" w:rsidR="00472FA4" w:rsidRPr="001C3FA1" w:rsidRDefault="00472FA4" w:rsidP="00CF0A4B">
      <w:pPr>
        <w:jc w:val="both"/>
        <w:rPr>
          <w:sz w:val="24"/>
        </w:rPr>
      </w:pPr>
    </w:p>
    <w:p w14:paraId="62308FE5" w14:textId="77777777" w:rsidR="00E4196B" w:rsidRPr="00E4196B" w:rsidRDefault="00E4196B" w:rsidP="00E4196B">
      <w:pPr>
        <w:rPr>
          <w:b/>
          <w:sz w:val="28"/>
        </w:rPr>
      </w:pPr>
      <w:r>
        <w:rPr>
          <w:b/>
          <w:sz w:val="24"/>
        </w:rPr>
        <w:br w:type="column"/>
      </w:r>
      <w:bookmarkStart w:id="1" w:name="_Hlk239695139"/>
      <w:r w:rsidRPr="00E4196B">
        <w:rPr>
          <w:b/>
          <w:sz w:val="28"/>
        </w:rPr>
        <w:lastRenderedPageBreak/>
        <w:t>Thema der Feier und Hinweise zur Gestaltung</w:t>
      </w:r>
      <w:bookmarkEnd w:id="1"/>
    </w:p>
    <w:p w14:paraId="7C0D26CB" w14:textId="77777777" w:rsidR="00E4196B" w:rsidRDefault="00E4196B" w:rsidP="00CF0A4B">
      <w:pPr>
        <w:jc w:val="both"/>
        <w:rPr>
          <w:b/>
          <w:sz w:val="24"/>
        </w:rPr>
      </w:pPr>
    </w:p>
    <w:p w14:paraId="1D6CC780" w14:textId="629452A0" w:rsidR="00472FA4" w:rsidRPr="008E5668" w:rsidRDefault="00472FA4" w:rsidP="008E5668">
      <w:pPr>
        <w:spacing w:line="276" w:lineRule="auto"/>
        <w:jc w:val="both"/>
        <w:rPr>
          <w:b/>
          <w:sz w:val="24"/>
        </w:rPr>
      </w:pPr>
      <w:bookmarkStart w:id="2" w:name="_Hlk239695168"/>
      <w:r w:rsidRPr="00BE3124">
        <w:rPr>
          <w:b/>
          <w:sz w:val="24"/>
        </w:rPr>
        <w:t>Einführung in die Feier</w:t>
      </w:r>
    </w:p>
    <w:p w14:paraId="5DB6A1F9" w14:textId="212710E4" w:rsidR="005069AD" w:rsidRDefault="005069AD" w:rsidP="00481C7B">
      <w:pPr>
        <w:jc w:val="both"/>
        <w:rPr>
          <w:sz w:val="24"/>
        </w:rPr>
      </w:pPr>
      <w:r>
        <w:rPr>
          <w:sz w:val="24"/>
        </w:rPr>
        <w:t>Der Lobgesang Mariens</w:t>
      </w:r>
      <w:r w:rsidR="00ED3133">
        <w:rPr>
          <w:sz w:val="24"/>
        </w:rPr>
        <w:t>, das</w:t>
      </w:r>
      <w:r>
        <w:rPr>
          <w:sz w:val="24"/>
        </w:rPr>
        <w:t xml:space="preserve"> „Magnificat“ (</w:t>
      </w:r>
      <w:proofErr w:type="spellStart"/>
      <w:r>
        <w:rPr>
          <w:sz w:val="24"/>
        </w:rPr>
        <w:t>Lk</w:t>
      </w:r>
      <w:proofErr w:type="spellEnd"/>
      <w:r>
        <w:rPr>
          <w:sz w:val="24"/>
        </w:rPr>
        <w:t xml:space="preserve"> 1,</w:t>
      </w:r>
      <w:r w:rsidR="003328A7">
        <w:rPr>
          <w:sz w:val="24"/>
        </w:rPr>
        <w:t>46-</w:t>
      </w:r>
      <w:r>
        <w:rPr>
          <w:sz w:val="24"/>
        </w:rPr>
        <w:t>56)</w:t>
      </w:r>
      <w:r w:rsidR="00ED3133">
        <w:rPr>
          <w:sz w:val="24"/>
        </w:rPr>
        <w:t>,</w:t>
      </w:r>
      <w:r w:rsidR="003328A7">
        <w:rPr>
          <w:sz w:val="24"/>
        </w:rPr>
        <w:t xml:space="preserve"> </w:t>
      </w:r>
      <w:r w:rsidR="00E14E5A">
        <w:rPr>
          <w:sz w:val="24"/>
        </w:rPr>
        <w:t xml:space="preserve">steht im Lukasevangelium nach der Ankündigung der Geburt Jesu durch den Erzengel Gabriel. Mit einem Hymnus im Stil der alttestamentlichen Psalmen preist Maria – durch ihren Glauben bewegt – Gott, den sie als </w:t>
      </w:r>
      <w:r w:rsidR="00E14E5A">
        <w:rPr>
          <w:i/>
          <w:sz w:val="24"/>
        </w:rPr>
        <w:t>Retter</w:t>
      </w:r>
      <w:r w:rsidR="00E14E5A">
        <w:rPr>
          <w:sz w:val="24"/>
        </w:rPr>
        <w:t xml:space="preserve"> betitelt. Sie spricht von Gott als einem, der sich den Hungernden, Machtlosen und Geringen zuwendet und sich gegen die Mächtigen, Hochmütigen und Reichen stellt. Maria, die selbst zu den unteren Volksschichten ihrer Zeit gehörte, erkennt Gott und sein angekündigtes Heilshandeln</w:t>
      </w:r>
      <w:r w:rsidR="00FD2AD8">
        <w:rPr>
          <w:sz w:val="24"/>
        </w:rPr>
        <w:t xml:space="preserve"> </w:t>
      </w:r>
      <w:r w:rsidR="00E14E5A">
        <w:rPr>
          <w:sz w:val="24"/>
        </w:rPr>
        <w:t xml:space="preserve">als </w:t>
      </w:r>
      <w:r w:rsidR="0063475C">
        <w:rPr>
          <w:sz w:val="24"/>
        </w:rPr>
        <w:t>ein Gegenmodell zu vorherrschenden, irdischen und gesellschaftlichen Kategorien</w:t>
      </w:r>
      <w:r w:rsidR="00FD2AD8">
        <w:rPr>
          <w:sz w:val="24"/>
        </w:rPr>
        <w:t>. Die Worte Mariens sind voller Hoffnung und Zuversicht darauf, dass</w:t>
      </w:r>
      <w:r w:rsidR="0063475C">
        <w:rPr>
          <w:sz w:val="24"/>
        </w:rPr>
        <w:t xml:space="preserve"> </w:t>
      </w:r>
      <w:r w:rsidR="00FD2AD8">
        <w:rPr>
          <w:sz w:val="24"/>
        </w:rPr>
        <w:t>m</w:t>
      </w:r>
      <w:r w:rsidR="0063475C">
        <w:rPr>
          <w:sz w:val="24"/>
        </w:rPr>
        <w:t>enschliche Unvollkommenheit und Schwachheit in Gott Zuwendung und Wandlung</w:t>
      </w:r>
      <w:r w:rsidR="00FD2AD8">
        <w:rPr>
          <w:sz w:val="24"/>
        </w:rPr>
        <w:t xml:space="preserve"> erfahren werden:</w:t>
      </w:r>
      <w:r w:rsidR="0063475C">
        <w:rPr>
          <w:sz w:val="24"/>
        </w:rPr>
        <w:t xml:space="preserve"> Gott selbst ist es, der sich in </w:t>
      </w:r>
      <w:r w:rsidR="00CB46C2">
        <w:rPr>
          <w:sz w:val="24"/>
        </w:rPr>
        <w:t>der verheißungsvoll angekündigten Menschwerdung auf Augenhöhe mit der Unvollkommenheit der Menschheit begeben wird.</w:t>
      </w:r>
    </w:p>
    <w:p w14:paraId="26AA17A0" w14:textId="3142492A" w:rsidR="00CB46C2" w:rsidRPr="00E14E5A" w:rsidRDefault="00CB46C2" w:rsidP="00481C7B">
      <w:pPr>
        <w:jc w:val="both"/>
        <w:rPr>
          <w:sz w:val="24"/>
        </w:rPr>
      </w:pPr>
      <w:r>
        <w:rPr>
          <w:sz w:val="24"/>
        </w:rPr>
        <w:t xml:space="preserve">In diesem Bußgottesdienst lassen </w:t>
      </w:r>
      <w:r w:rsidR="000469AF">
        <w:rPr>
          <w:sz w:val="24"/>
        </w:rPr>
        <w:t>sich die Feiernden</w:t>
      </w:r>
      <w:r>
        <w:rPr>
          <w:sz w:val="24"/>
        </w:rPr>
        <w:t xml:space="preserve"> von der erstaunlichen Erkenntnis inspi</w:t>
      </w:r>
      <w:r w:rsidR="000469AF">
        <w:rPr>
          <w:sz w:val="24"/>
        </w:rPr>
        <w:t>rieren, die Maria im Magnificat formuliert</w:t>
      </w:r>
      <w:r w:rsidR="00ED3133">
        <w:rPr>
          <w:sz w:val="24"/>
        </w:rPr>
        <w:t>:</w:t>
      </w:r>
      <w:r w:rsidR="000469AF">
        <w:rPr>
          <w:sz w:val="24"/>
        </w:rPr>
        <w:t xml:space="preserve"> </w:t>
      </w:r>
      <w:r w:rsidR="00E54414" w:rsidRPr="00E54414">
        <w:rPr>
          <w:sz w:val="24"/>
        </w:rPr>
        <w:t>Gott wendet sich der Menschheit in ihrer Unvollkommenheit zu. Er selbst hat die Menschen erschaffen und einen Bund mit ihnen geschlossen</w:t>
      </w:r>
      <w:r w:rsidR="000469AF">
        <w:rPr>
          <w:sz w:val="24"/>
        </w:rPr>
        <w:t xml:space="preserve">. In der Feier bedenken </w:t>
      </w:r>
      <w:r w:rsidR="00E54414">
        <w:rPr>
          <w:sz w:val="24"/>
        </w:rPr>
        <w:t>die Teilnehmenden</w:t>
      </w:r>
      <w:r w:rsidR="00ED3133">
        <w:rPr>
          <w:sz w:val="24"/>
        </w:rPr>
        <w:t xml:space="preserve"> </w:t>
      </w:r>
      <w:r w:rsidR="000469AF">
        <w:rPr>
          <w:sz w:val="24"/>
        </w:rPr>
        <w:t xml:space="preserve">das eigene Leben und Handeln, und </w:t>
      </w:r>
      <w:r w:rsidR="00E54414">
        <w:rPr>
          <w:sz w:val="24"/>
        </w:rPr>
        <w:t>vertiefen ihr</w:t>
      </w:r>
      <w:r w:rsidR="000469AF">
        <w:rPr>
          <w:sz w:val="24"/>
        </w:rPr>
        <w:t xml:space="preserve"> </w:t>
      </w:r>
      <w:r w:rsidR="00ED3133">
        <w:rPr>
          <w:sz w:val="24"/>
        </w:rPr>
        <w:t>V</w:t>
      </w:r>
      <w:r w:rsidR="000469AF">
        <w:rPr>
          <w:sz w:val="24"/>
        </w:rPr>
        <w:t>ertrauen in Gott, der alle Brüche des Lebens sieht und es durch sein Wirken vollkommen werden lässt.</w:t>
      </w:r>
    </w:p>
    <w:bookmarkEnd w:id="2"/>
    <w:p w14:paraId="3EA4891A" w14:textId="77777777" w:rsidR="00E56ECF" w:rsidRDefault="00E56ECF"/>
    <w:p w14:paraId="492C7BBE" w14:textId="77777777" w:rsidR="00E56ECF" w:rsidRDefault="00E56ECF"/>
    <w:p w14:paraId="4A9404EF" w14:textId="77777777" w:rsidR="00472FA4" w:rsidRPr="001A20AC" w:rsidRDefault="00472FA4">
      <w:pPr>
        <w:rPr>
          <w:b/>
          <w:sz w:val="24"/>
        </w:rPr>
      </w:pPr>
      <w:bookmarkStart w:id="3" w:name="_Hlk239695184"/>
      <w:r w:rsidRPr="001A20AC">
        <w:rPr>
          <w:b/>
          <w:sz w:val="24"/>
        </w:rPr>
        <w:t>Gestaltung der Feier</w:t>
      </w:r>
    </w:p>
    <w:p w14:paraId="2B8E27A8" w14:textId="77777777" w:rsidR="00472FA4" w:rsidRPr="001A20AC" w:rsidRDefault="00472FA4">
      <w:pPr>
        <w:rPr>
          <w:sz w:val="24"/>
        </w:rPr>
      </w:pPr>
    </w:p>
    <w:p w14:paraId="079421EA" w14:textId="77777777" w:rsidR="00472FA4" w:rsidRPr="001A20AC" w:rsidRDefault="00472FA4" w:rsidP="008E5668">
      <w:pPr>
        <w:spacing w:line="276" w:lineRule="auto"/>
        <w:rPr>
          <w:sz w:val="24"/>
          <w:u w:val="single"/>
        </w:rPr>
      </w:pPr>
      <w:r w:rsidRPr="001A20AC">
        <w:rPr>
          <w:sz w:val="24"/>
          <w:u w:val="single"/>
        </w:rPr>
        <w:t>Verkündigung des Wortes Gottes</w:t>
      </w:r>
    </w:p>
    <w:p w14:paraId="58E5C53B" w14:textId="0BD69A28" w:rsidR="00E7168B" w:rsidRPr="00E7168B" w:rsidRDefault="00E7168B" w:rsidP="00E7168B">
      <w:pPr>
        <w:jc w:val="both"/>
        <w:rPr>
          <w:sz w:val="24"/>
        </w:rPr>
      </w:pPr>
      <w:r w:rsidRPr="00E7168B">
        <w:rPr>
          <w:sz w:val="24"/>
        </w:rPr>
        <w:t xml:space="preserve">In jeder Bußfeier steht die Verkündigung des Wortes Gottes im Mittelpunkt. Sie ist der Ort, an dem Gottes </w:t>
      </w:r>
      <w:r w:rsidRPr="00E7168B">
        <w:rPr>
          <w:b/>
          <w:sz w:val="24"/>
        </w:rPr>
        <w:t>Zuwendung</w:t>
      </w:r>
      <w:r w:rsidRPr="00E7168B">
        <w:rPr>
          <w:sz w:val="24"/>
        </w:rPr>
        <w:t xml:space="preserve"> zu den Menschen in Geschichte und Gegenwart, aber auch der </w:t>
      </w:r>
      <w:r w:rsidRPr="00E7168B">
        <w:rPr>
          <w:b/>
          <w:sz w:val="24"/>
        </w:rPr>
        <w:t>Anspruch</w:t>
      </w:r>
      <w:r w:rsidRPr="00E7168B">
        <w:rPr>
          <w:sz w:val="24"/>
        </w:rPr>
        <w:t xml:space="preserve"> an </w:t>
      </w:r>
      <w:r w:rsidR="00481C7B">
        <w:rPr>
          <w:sz w:val="24"/>
        </w:rPr>
        <w:t xml:space="preserve">entsprechende Haltung </w:t>
      </w:r>
      <w:r w:rsidR="00D3200C">
        <w:rPr>
          <w:sz w:val="24"/>
        </w:rPr>
        <w:t xml:space="preserve">und </w:t>
      </w:r>
      <w:r w:rsidRPr="00E7168B">
        <w:rPr>
          <w:sz w:val="24"/>
        </w:rPr>
        <w:t>Verhalten der Menschen verkündet wird. Dies soll auf zeichenhafter Ebene auf vielfältige Weise herausgestellt werden.</w:t>
      </w:r>
    </w:p>
    <w:p w14:paraId="01CC3D42" w14:textId="2975384F" w:rsidR="00E7168B" w:rsidRPr="00E7168B" w:rsidRDefault="00E7168B" w:rsidP="00E7168B">
      <w:pPr>
        <w:jc w:val="both"/>
        <w:rPr>
          <w:sz w:val="24"/>
        </w:rPr>
      </w:pPr>
      <w:r w:rsidRPr="00E7168B">
        <w:rPr>
          <w:sz w:val="24"/>
        </w:rPr>
        <w:t xml:space="preserve">Bei der </w:t>
      </w:r>
      <w:r w:rsidRPr="00E7168B">
        <w:rPr>
          <w:b/>
          <w:sz w:val="24"/>
        </w:rPr>
        <w:t>Einzugsprozession</w:t>
      </w:r>
      <w:r w:rsidRPr="00E7168B">
        <w:rPr>
          <w:sz w:val="24"/>
        </w:rPr>
        <w:t xml:space="preserve"> wird </w:t>
      </w:r>
      <w:r w:rsidR="00481C7B">
        <w:rPr>
          <w:sz w:val="24"/>
        </w:rPr>
        <w:t xml:space="preserve">die Heilige Schrift </w:t>
      </w:r>
      <w:r w:rsidRPr="00E7168B">
        <w:rPr>
          <w:sz w:val="24"/>
        </w:rPr>
        <w:t xml:space="preserve">(oder ein </w:t>
      </w:r>
      <w:proofErr w:type="spellStart"/>
      <w:r w:rsidRPr="00E7168B">
        <w:rPr>
          <w:sz w:val="24"/>
        </w:rPr>
        <w:t>Lektionar</w:t>
      </w:r>
      <w:proofErr w:type="spellEnd"/>
      <w:r w:rsidRPr="00E7168B">
        <w:rPr>
          <w:sz w:val="24"/>
        </w:rPr>
        <w:t>) hereingetragen und an einem „Ort des Buches“ abgelegt (z. B. vor dem Altar oder an einem anderen geeigneten Ort). Die Heilige Schrift kann dabei von Leuchtern begleitet werden. Die liturgischen Dienste machen anschließend vor der abgelegten Schrift eine Verneigung und gehen an ihre Plätze.</w:t>
      </w:r>
    </w:p>
    <w:p w14:paraId="1356B1C5" w14:textId="2E3AC2B2" w:rsidR="00E7168B" w:rsidRPr="00E7168B" w:rsidRDefault="000469AF" w:rsidP="00E7168B">
      <w:pPr>
        <w:jc w:val="both"/>
        <w:rPr>
          <w:sz w:val="24"/>
        </w:rPr>
      </w:pPr>
      <w:r>
        <w:rPr>
          <w:sz w:val="24"/>
        </w:rPr>
        <w:t>Vor</w:t>
      </w:r>
      <w:r w:rsidR="00E7168B" w:rsidRPr="00E7168B">
        <w:rPr>
          <w:sz w:val="24"/>
        </w:rPr>
        <w:t xml:space="preserve"> </w:t>
      </w:r>
      <w:r w:rsidR="007C73C9">
        <w:rPr>
          <w:sz w:val="24"/>
        </w:rPr>
        <w:t xml:space="preserve">der Lesung </w:t>
      </w:r>
      <w:r w:rsidR="00E7168B" w:rsidRPr="00E7168B">
        <w:rPr>
          <w:sz w:val="24"/>
        </w:rPr>
        <w:t xml:space="preserve">holt die Lektorin / der Lektor </w:t>
      </w:r>
      <w:r>
        <w:rPr>
          <w:sz w:val="24"/>
        </w:rPr>
        <w:t xml:space="preserve">(ggfs. </w:t>
      </w:r>
      <w:r w:rsidR="00E7168B" w:rsidRPr="00E7168B">
        <w:rPr>
          <w:sz w:val="24"/>
        </w:rPr>
        <w:t>gemeinsam mit Ministrantinnen und Ministranten mit Leuchtern</w:t>
      </w:r>
      <w:r>
        <w:rPr>
          <w:sz w:val="24"/>
        </w:rPr>
        <w:t>)</w:t>
      </w:r>
      <w:r w:rsidR="00E7168B" w:rsidRPr="00E7168B">
        <w:rPr>
          <w:sz w:val="24"/>
        </w:rPr>
        <w:t xml:space="preserve"> die Schrift von ihrem Ausstellungsort und geht in einer </w:t>
      </w:r>
      <w:r w:rsidR="00E7168B" w:rsidRPr="00E7168B">
        <w:rPr>
          <w:b/>
          <w:sz w:val="24"/>
        </w:rPr>
        <w:t>Prozession</w:t>
      </w:r>
      <w:r w:rsidR="00E7168B" w:rsidRPr="00E7168B">
        <w:rPr>
          <w:sz w:val="24"/>
        </w:rPr>
        <w:t xml:space="preserve"> zum Ambo. Der </w:t>
      </w:r>
      <w:proofErr w:type="spellStart"/>
      <w:r w:rsidR="00E7168B" w:rsidRPr="00E7168B">
        <w:rPr>
          <w:sz w:val="24"/>
        </w:rPr>
        <w:t>Leuchterdienst</w:t>
      </w:r>
      <w:proofErr w:type="spellEnd"/>
      <w:r w:rsidR="00E7168B" w:rsidRPr="00E7168B">
        <w:rPr>
          <w:sz w:val="24"/>
        </w:rPr>
        <w:t xml:space="preserve"> kann auch von anderen Mitfeiernden übernommen werden.</w:t>
      </w:r>
      <w:r w:rsidR="00E7168B" w:rsidRPr="00E7168B">
        <w:rPr>
          <w:i/>
          <w:sz w:val="24"/>
        </w:rPr>
        <w:t xml:space="preserve"> </w:t>
      </w:r>
      <w:r w:rsidR="00E7168B" w:rsidRPr="00E7168B">
        <w:rPr>
          <w:sz w:val="24"/>
        </w:rPr>
        <w:t>Nach der Verkündigung des Evangeliums wird die Heilige Schrift wieder an ihren Ausstellungsort gebracht.</w:t>
      </w:r>
    </w:p>
    <w:p w14:paraId="7FEE8D29" w14:textId="42E4A3DB" w:rsidR="00E7168B" w:rsidRDefault="00E7168B" w:rsidP="00E7168B">
      <w:pPr>
        <w:jc w:val="both"/>
        <w:rPr>
          <w:sz w:val="24"/>
        </w:rPr>
      </w:pPr>
      <w:r w:rsidRPr="00E7168B">
        <w:rPr>
          <w:sz w:val="24"/>
        </w:rPr>
        <w:t xml:space="preserve">Während der </w:t>
      </w:r>
      <w:r w:rsidRPr="00E7168B">
        <w:rPr>
          <w:b/>
          <w:sz w:val="24"/>
        </w:rPr>
        <w:t>Verkündigung des Wortes Gottes</w:t>
      </w:r>
      <w:r w:rsidRPr="00E7168B">
        <w:rPr>
          <w:sz w:val="24"/>
        </w:rPr>
        <w:t xml:space="preserve"> können die Leitungsperson und die weiteren Dienste ihre Plätze so wählen, dass sie dem Ambo als Verkündigungsort gegenüberstehen und auf diese Weise sichtbar zu „Hörerinnen und Hörern des Wortes“ werden (z.</w:t>
      </w:r>
      <w:r w:rsidR="00D3200C">
        <w:rPr>
          <w:sz w:val="24"/>
        </w:rPr>
        <w:t xml:space="preserve"> </w:t>
      </w:r>
      <w:r w:rsidRPr="00E7168B">
        <w:rPr>
          <w:sz w:val="24"/>
        </w:rPr>
        <w:t>B. im Mittelgang auf Höhe der ersten Bänke).</w:t>
      </w:r>
    </w:p>
    <w:p w14:paraId="051BEF69" w14:textId="4FE6722A" w:rsidR="00481C7B" w:rsidRDefault="00AB5251" w:rsidP="00AB5251">
      <w:pPr>
        <w:jc w:val="both"/>
        <w:rPr>
          <w:sz w:val="24"/>
        </w:rPr>
      </w:pPr>
      <w:r w:rsidRPr="00D3557E">
        <w:rPr>
          <w:sz w:val="24"/>
        </w:rPr>
        <w:t xml:space="preserve">Der </w:t>
      </w:r>
      <w:proofErr w:type="spellStart"/>
      <w:r w:rsidRPr="00D3557E">
        <w:rPr>
          <w:sz w:val="24"/>
        </w:rPr>
        <w:t>Evangelientext</w:t>
      </w:r>
      <w:proofErr w:type="spellEnd"/>
      <w:r w:rsidRPr="00D3557E">
        <w:rPr>
          <w:sz w:val="24"/>
        </w:rPr>
        <w:t xml:space="preserve"> </w:t>
      </w:r>
      <w:proofErr w:type="spellStart"/>
      <w:r w:rsidR="000469AF" w:rsidRPr="00D3557E">
        <w:rPr>
          <w:sz w:val="24"/>
        </w:rPr>
        <w:t>Lk</w:t>
      </w:r>
      <w:proofErr w:type="spellEnd"/>
      <w:r w:rsidR="000469AF" w:rsidRPr="00D3557E">
        <w:rPr>
          <w:sz w:val="24"/>
        </w:rPr>
        <w:t xml:space="preserve"> 1,46-56</w:t>
      </w:r>
      <w:r w:rsidR="00481C7B" w:rsidRPr="00D3557E">
        <w:rPr>
          <w:sz w:val="24"/>
        </w:rPr>
        <w:t xml:space="preserve"> </w:t>
      </w:r>
      <w:r w:rsidRPr="00D3557E">
        <w:rPr>
          <w:sz w:val="24"/>
        </w:rPr>
        <w:t xml:space="preserve">findet sich im </w:t>
      </w:r>
      <w:proofErr w:type="spellStart"/>
      <w:r w:rsidRPr="00D3557E">
        <w:rPr>
          <w:sz w:val="24"/>
        </w:rPr>
        <w:t>Lektionar</w:t>
      </w:r>
      <w:proofErr w:type="spellEnd"/>
      <w:r w:rsidRPr="00D3557E">
        <w:rPr>
          <w:sz w:val="24"/>
        </w:rPr>
        <w:t xml:space="preserve"> für die </w:t>
      </w:r>
      <w:r w:rsidR="00D12A9F">
        <w:rPr>
          <w:sz w:val="24"/>
        </w:rPr>
        <w:t>geprägten Zeiten</w:t>
      </w:r>
      <w:r w:rsidR="00481C7B" w:rsidRPr="00D3557E">
        <w:rPr>
          <w:sz w:val="24"/>
        </w:rPr>
        <w:t xml:space="preserve">, Band </w:t>
      </w:r>
      <w:r w:rsidR="00D3557E" w:rsidRPr="00D3557E">
        <w:rPr>
          <w:sz w:val="24"/>
        </w:rPr>
        <w:t>I</w:t>
      </w:r>
      <w:r w:rsidR="00481C7B" w:rsidRPr="00D3557E">
        <w:rPr>
          <w:sz w:val="24"/>
        </w:rPr>
        <w:t>V (</w:t>
      </w:r>
      <w:r w:rsidR="00D3557E" w:rsidRPr="00D3557E">
        <w:rPr>
          <w:sz w:val="24"/>
        </w:rPr>
        <w:t>22. Dezember, S. 65f</w:t>
      </w:r>
      <w:r w:rsidR="00481C7B" w:rsidRPr="00D3557E">
        <w:rPr>
          <w:sz w:val="24"/>
        </w:rPr>
        <w:t>). Alternativ wird am Ende der Gottesdienstvorlage</w:t>
      </w:r>
      <w:r w:rsidR="004F66E1">
        <w:rPr>
          <w:sz w:val="24"/>
        </w:rPr>
        <w:t xml:space="preserve"> (Word-Version)</w:t>
      </w:r>
      <w:r w:rsidR="00481C7B" w:rsidRPr="00D3557E">
        <w:rPr>
          <w:sz w:val="24"/>
        </w:rPr>
        <w:t xml:space="preserve"> ein Einlageblatt zur Verfügung gestellt.</w:t>
      </w:r>
    </w:p>
    <w:p w14:paraId="09DAAE6D" w14:textId="2B38F584" w:rsidR="00600B5D" w:rsidRDefault="00600B5D">
      <w:pPr>
        <w:rPr>
          <w:sz w:val="24"/>
        </w:rPr>
      </w:pPr>
    </w:p>
    <w:p w14:paraId="432F88A5" w14:textId="1199F00F" w:rsidR="002300D5" w:rsidRDefault="002300D5">
      <w:pPr>
        <w:rPr>
          <w:sz w:val="24"/>
        </w:rPr>
      </w:pPr>
    </w:p>
    <w:p w14:paraId="599B1D9B" w14:textId="77777777" w:rsidR="002300D5" w:rsidRPr="001A20AC" w:rsidRDefault="002300D5">
      <w:pPr>
        <w:rPr>
          <w:sz w:val="24"/>
        </w:rPr>
      </w:pPr>
    </w:p>
    <w:p w14:paraId="25623197" w14:textId="77777777" w:rsidR="00472FA4" w:rsidRPr="001A20AC" w:rsidRDefault="00472FA4" w:rsidP="008E5668">
      <w:pPr>
        <w:spacing w:line="276" w:lineRule="auto"/>
        <w:rPr>
          <w:sz w:val="24"/>
          <w:u w:val="single"/>
        </w:rPr>
      </w:pPr>
      <w:r w:rsidRPr="001A20AC">
        <w:rPr>
          <w:sz w:val="24"/>
          <w:u w:val="single"/>
        </w:rPr>
        <w:lastRenderedPageBreak/>
        <w:t>Zeichenhandlung</w:t>
      </w:r>
    </w:p>
    <w:p w14:paraId="20BD15B5" w14:textId="73924D25" w:rsidR="007C73C9" w:rsidRDefault="00027BA8" w:rsidP="001A20AC">
      <w:pPr>
        <w:jc w:val="both"/>
        <w:rPr>
          <w:sz w:val="24"/>
        </w:rPr>
      </w:pPr>
      <w:r w:rsidRPr="00027BA8">
        <w:rPr>
          <w:sz w:val="24"/>
        </w:rPr>
        <w:t>Bei der</w:t>
      </w:r>
      <w:r>
        <w:rPr>
          <w:sz w:val="24"/>
        </w:rPr>
        <w:t xml:space="preserve"> Zeichenhandlung gehen die Teilnehmenden nach vorne</w:t>
      </w:r>
      <w:r w:rsidR="001F65E6">
        <w:rPr>
          <w:sz w:val="24"/>
        </w:rPr>
        <w:t xml:space="preserve"> und</w:t>
      </w:r>
      <w:r>
        <w:rPr>
          <w:sz w:val="24"/>
        </w:rPr>
        <w:t xml:space="preserve"> entzünden eine dünne Kerze an </w:t>
      </w:r>
      <w:r w:rsidR="001F65E6">
        <w:rPr>
          <w:sz w:val="24"/>
        </w:rPr>
        <w:t>einer bereitstehenden, großen Kerze. Danach</w:t>
      </w:r>
      <w:r>
        <w:rPr>
          <w:sz w:val="24"/>
        </w:rPr>
        <w:t xml:space="preserve"> stecken</w:t>
      </w:r>
      <w:r w:rsidR="001F65E6">
        <w:rPr>
          <w:sz w:val="24"/>
        </w:rPr>
        <w:t xml:space="preserve"> sie</w:t>
      </w:r>
      <w:r>
        <w:rPr>
          <w:sz w:val="24"/>
        </w:rPr>
        <w:t xml:space="preserve"> diese in eine vorbereitete, große Schale mit Sand</w:t>
      </w:r>
      <w:r w:rsidR="001F65E6">
        <w:rPr>
          <w:sz w:val="24"/>
        </w:rPr>
        <w:t xml:space="preserve"> (alternativ können auch Teelichter in kleinen Glasschälchen verwendet werden)</w:t>
      </w:r>
      <w:r>
        <w:rPr>
          <w:sz w:val="24"/>
        </w:rPr>
        <w:t>. Das Licht der Kerzen steht für Brüche und Unvollkommenheiten aus dem Leben der Menschen, die vor Gott gebracht werden. Das Meer an Flammen, das nach und nach in der Schale entstehen wird, steht für die Bitte, in Gott Wandlung zu erfahren und Anteil an seiner Vollkommenheit nehmen zu können. Am Ende der Zeichenhandlung wird gemeinsam das Magnificat im Wechsel gesprochen.</w:t>
      </w:r>
    </w:p>
    <w:p w14:paraId="7E53BDFE" w14:textId="77777777" w:rsidR="00027BA8" w:rsidRPr="00D3200C" w:rsidRDefault="00027BA8" w:rsidP="00027BA8">
      <w:pPr>
        <w:jc w:val="both"/>
        <w:rPr>
          <w:sz w:val="24"/>
        </w:rPr>
      </w:pPr>
      <w:r>
        <w:rPr>
          <w:sz w:val="24"/>
        </w:rPr>
        <w:t>Es empfiehlt sich, dass die Leitung und die liturgischen Dienste nach der Einführung mit der Zeichenhandlung beginnen.</w:t>
      </w:r>
    </w:p>
    <w:p w14:paraId="32F027CA" w14:textId="77777777" w:rsidR="00027BA8" w:rsidRPr="00D3200C" w:rsidRDefault="00027BA8" w:rsidP="001A20AC">
      <w:pPr>
        <w:jc w:val="both"/>
        <w:rPr>
          <w:sz w:val="24"/>
        </w:rPr>
      </w:pPr>
    </w:p>
    <w:bookmarkEnd w:id="3"/>
    <w:p w14:paraId="51930C9C" w14:textId="7B1615A0" w:rsidR="00AF3839" w:rsidRPr="00AB5251" w:rsidRDefault="00472FA4" w:rsidP="00AF3839">
      <w:pPr>
        <w:spacing w:line="276" w:lineRule="auto"/>
        <w:rPr>
          <w:sz w:val="56"/>
          <w:szCs w:val="56"/>
        </w:rPr>
      </w:pPr>
      <w:r>
        <w:br w:type="column"/>
      </w:r>
      <w:r w:rsidR="00B66E61">
        <w:rPr>
          <w:sz w:val="56"/>
          <w:szCs w:val="56"/>
        </w:rPr>
        <w:lastRenderedPageBreak/>
        <w:t>„Vollkommen unvollkommen“</w:t>
      </w:r>
    </w:p>
    <w:p w14:paraId="115797F0" w14:textId="06C35951" w:rsidR="00AF3839" w:rsidRPr="004516FF" w:rsidRDefault="00AF3839" w:rsidP="00AF3839">
      <w:pPr>
        <w:spacing w:line="276" w:lineRule="auto"/>
        <w:rPr>
          <w:i/>
          <w:sz w:val="28"/>
        </w:rPr>
      </w:pPr>
      <w:r w:rsidRPr="004516FF">
        <w:rPr>
          <w:i/>
          <w:sz w:val="28"/>
        </w:rPr>
        <w:t xml:space="preserve">Bußfeier in der </w:t>
      </w:r>
      <w:r w:rsidR="00B66E61">
        <w:rPr>
          <w:i/>
          <w:sz w:val="28"/>
        </w:rPr>
        <w:t>Adventszeit</w:t>
      </w:r>
      <w:r w:rsidRPr="004516FF">
        <w:rPr>
          <w:i/>
          <w:sz w:val="28"/>
        </w:rPr>
        <w:t xml:space="preserve"> 202</w:t>
      </w:r>
      <w:r w:rsidR="00215B21">
        <w:rPr>
          <w:i/>
          <w:sz w:val="28"/>
        </w:rPr>
        <w:t>6</w:t>
      </w:r>
    </w:p>
    <w:p w14:paraId="03F2854E" w14:textId="77777777" w:rsidR="004516FF" w:rsidRDefault="004516FF">
      <w:pPr>
        <w:rPr>
          <w:i/>
          <w:sz w:val="24"/>
        </w:rPr>
      </w:pPr>
    </w:p>
    <w:p w14:paraId="09F0A0CF" w14:textId="77777777" w:rsidR="004516FF" w:rsidRDefault="004516FF"/>
    <w:p w14:paraId="6F55E3C3" w14:textId="77777777" w:rsidR="00472FA4" w:rsidRPr="00D3200C" w:rsidRDefault="00472FA4">
      <w:pPr>
        <w:rPr>
          <w:sz w:val="32"/>
          <w:szCs w:val="24"/>
        </w:rPr>
      </w:pPr>
      <w:r w:rsidRPr="00D3200C">
        <w:rPr>
          <w:sz w:val="32"/>
          <w:szCs w:val="24"/>
        </w:rPr>
        <w:t>Sammlung und Eröffnung</w:t>
      </w:r>
    </w:p>
    <w:p w14:paraId="4D0FA361" w14:textId="77777777" w:rsidR="00472FA4" w:rsidRPr="004516FF" w:rsidRDefault="00472FA4">
      <w:pPr>
        <w:rPr>
          <w:sz w:val="24"/>
        </w:rPr>
      </w:pPr>
    </w:p>
    <w:p w14:paraId="6BFB9DAC" w14:textId="77777777" w:rsidR="008C73AA" w:rsidRPr="008C73AA" w:rsidRDefault="008C73AA" w:rsidP="008C73AA">
      <w:pPr>
        <w:rPr>
          <w:b/>
          <w:sz w:val="24"/>
        </w:rPr>
      </w:pPr>
      <w:r w:rsidRPr="008C73AA">
        <w:rPr>
          <w:b/>
          <w:sz w:val="24"/>
        </w:rPr>
        <w:t>Sammlung</w:t>
      </w:r>
    </w:p>
    <w:p w14:paraId="2EDCBCBB" w14:textId="1427AEB0" w:rsidR="008C73AA" w:rsidRPr="001C1102" w:rsidRDefault="008C73AA" w:rsidP="008C73AA">
      <w:pPr>
        <w:jc w:val="both"/>
        <w:rPr>
          <w:i/>
          <w:color w:val="FF0000"/>
          <w:sz w:val="24"/>
        </w:rPr>
      </w:pPr>
      <w:r w:rsidRPr="001C1102">
        <w:rPr>
          <w:i/>
          <w:color w:val="FF0000"/>
          <w:sz w:val="24"/>
        </w:rPr>
        <w:t xml:space="preserve">Vor Beginn der Feier kann Instrumentalmusik gespielt werden. Ministrantinnen und Ministranten oder andere Personen können an den Kirchentüren die Karten mit den Impulsfragen </w:t>
      </w:r>
      <w:r w:rsidR="00AF3839" w:rsidRPr="001C1102">
        <w:rPr>
          <w:i/>
          <w:color w:val="FF0000"/>
          <w:sz w:val="24"/>
        </w:rPr>
        <w:t xml:space="preserve">zur Gewissenserforschung </w:t>
      </w:r>
      <w:r w:rsidRPr="001C1102">
        <w:rPr>
          <w:i/>
          <w:color w:val="FF0000"/>
          <w:sz w:val="24"/>
        </w:rPr>
        <w:t>verteilen.</w:t>
      </w:r>
    </w:p>
    <w:p w14:paraId="6541257A" w14:textId="77777777" w:rsidR="008C73AA" w:rsidRPr="008C73AA" w:rsidRDefault="008C73AA" w:rsidP="008C73AA">
      <w:pPr>
        <w:rPr>
          <w:b/>
          <w:sz w:val="24"/>
        </w:rPr>
      </w:pPr>
    </w:p>
    <w:p w14:paraId="79F14915" w14:textId="56FDA3CD" w:rsidR="001C1102" w:rsidRDefault="00D3200C" w:rsidP="00E54414">
      <w:pPr>
        <w:rPr>
          <w:b/>
        </w:rPr>
      </w:pPr>
      <w:r w:rsidRPr="001C1102">
        <w:rPr>
          <w:b/>
        </w:rPr>
        <w:t xml:space="preserve">Lied zur </w:t>
      </w:r>
      <w:r w:rsidR="00E7168B" w:rsidRPr="001C1102">
        <w:rPr>
          <w:b/>
        </w:rPr>
        <w:t>Eröffnung</w:t>
      </w:r>
      <w:r w:rsidR="008C73AA" w:rsidRPr="001C1102">
        <w:rPr>
          <w:b/>
        </w:rPr>
        <w:t xml:space="preserve"> </w:t>
      </w:r>
    </w:p>
    <w:p w14:paraId="005C05E0" w14:textId="02C92732" w:rsidR="000469AF" w:rsidRDefault="000469AF" w:rsidP="001C1102">
      <w:pPr>
        <w:pStyle w:val="Listenabsatz"/>
        <w:numPr>
          <w:ilvl w:val="0"/>
          <w:numId w:val="26"/>
        </w:numPr>
      </w:pPr>
      <w:r>
        <w:t>Ich steh vor dir mit leeren Händen, Herr</w:t>
      </w:r>
      <w:r w:rsidR="00E37C85" w:rsidRPr="000469AF">
        <w:t xml:space="preserve"> (GL </w:t>
      </w:r>
      <w:r>
        <w:t>422</w:t>
      </w:r>
      <w:r w:rsidR="00E37C85" w:rsidRPr="000469AF">
        <w:t>)</w:t>
      </w:r>
    </w:p>
    <w:p w14:paraId="3CB9C92E" w14:textId="2CFDC796" w:rsidR="00E37C85" w:rsidRPr="000469AF" w:rsidRDefault="000469AF" w:rsidP="00E37C85">
      <w:pPr>
        <w:pStyle w:val="Listenabsatz"/>
        <w:numPr>
          <w:ilvl w:val="0"/>
          <w:numId w:val="26"/>
        </w:numPr>
      </w:pPr>
      <w:r>
        <w:t>Stimme, die Stein zerbricht</w:t>
      </w:r>
      <w:r w:rsidR="00E37C85" w:rsidRPr="000469AF">
        <w:t xml:space="preserve"> (GL 4</w:t>
      </w:r>
      <w:r>
        <w:t>17</w:t>
      </w:r>
      <w:r w:rsidR="00E37C85" w:rsidRPr="000469AF">
        <w:t>)</w:t>
      </w:r>
    </w:p>
    <w:p w14:paraId="7D5E8F4D" w14:textId="77777777" w:rsidR="001C1102" w:rsidRDefault="001C1102" w:rsidP="00A9082B">
      <w:pPr>
        <w:jc w:val="both"/>
        <w:rPr>
          <w:i/>
          <w:sz w:val="24"/>
        </w:rPr>
      </w:pPr>
    </w:p>
    <w:p w14:paraId="4AF05A85" w14:textId="1EDE84CF" w:rsidR="00A9082B" w:rsidRPr="001C1102" w:rsidRDefault="00A9082B" w:rsidP="00A9082B">
      <w:pPr>
        <w:jc w:val="both"/>
        <w:rPr>
          <w:i/>
          <w:color w:val="FF0000"/>
          <w:sz w:val="24"/>
        </w:rPr>
      </w:pPr>
      <w:r w:rsidRPr="001C1102">
        <w:rPr>
          <w:i/>
          <w:color w:val="FF0000"/>
          <w:sz w:val="24"/>
        </w:rPr>
        <w:t>Die liturgischen Dienste (Leitungsperson, Lektorin</w:t>
      </w:r>
      <w:r w:rsidR="00D3200C" w:rsidRPr="001C1102">
        <w:rPr>
          <w:i/>
          <w:color w:val="FF0000"/>
          <w:sz w:val="24"/>
        </w:rPr>
        <w:t>/Lektor</w:t>
      </w:r>
      <w:r w:rsidR="00AF3839" w:rsidRPr="001C1102">
        <w:rPr>
          <w:i/>
          <w:color w:val="FF0000"/>
          <w:sz w:val="24"/>
        </w:rPr>
        <w:t>, Sprecher</w:t>
      </w:r>
      <w:r w:rsidR="00D3200C" w:rsidRPr="001C1102">
        <w:rPr>
          <w:i/>
          <w:color w:val="FF0000"/>
          <w:sz w:val="24"/>
        </w:rPr>
        <w:t>innen/Sprecher</w:t>
      </w:r>
      <w:r w:rsidRPr="001C1102">
        <w:rPr>
          <w:i/>
          <w:color w:val="FF0000"/>
          <w:sz w:val="24"/>
        </w:rPr>
        <w:t xml:space="preserve">, </w:t>
      </w:r>
      <w:r w:rsidR="000469AF" w:rsidRPr="001C1102">
        <w:rPr>
          <w:i/>
          <w:color w:val="FF0000"/>
          <w:sz w:val="24"/>
        </w:rPr>
        <w:t xml:space="preserve">ggf. </w:t>
      </w:r>
      <w:r w:rsidRPr="001C1102">
        <w:rPr>
          <w:i/>
          <w:color w:val="FF0000"/>
          <w:sz w:val="24"/>
        </w:rPr>
        <w:t>Ministrantinnen und Ministranten mit Leuchtern</w:t>
      </w:r>
      <w:r w:rsidR="00D3200C" w:rsidRPr="001C1102">
        <w:rPr>
          <w:i/>
          <w:color w:val="FF0000"/>
          <w:sz w:val="24"/>
        </w:rPr>
        <w:t xml:space="preserve"> etc.</w:t>
      </w:r>
      <w:r w:rsidRPr="001C1102">
        <w:rPr>
          <w:i/>
          <w:color w:val="FF0000"/>
          <w:sz w:val="24"/>
        </w:rPr>
        <w:t xml:space="preserve">) ziehen gemeinsam ein. Die Heilige Schrift bzw. das </w:t>
      </w:r>
      <w:proofErr w:type="spellStart"/>
      <w:r w:rsidRPr="001C1102">
        <w:rPr>
          <w:i/>
          <w:color w:val="FF0000"/>
          <w:sz w:val="24"/>
        </w:rPr>
        <w:t>Lektionar</w:t>
      </w:r>
      <w:proofErr w:type="spellEnd"/>
      <w:r w:rsidRPr="001C1102">
        <w:rPr>
          <w:i/>
          <w:color w:val="FF0000"/>
          <w:sz w:val="24"/>
        </w:rPr>
        <w:t xml:space="preserve"> wird beim Einzug mitgetragen und an einem „Ort des Buches“ (vor dem Altar oder an einem anderen geeigneten Ort) abgelegt, auch die Leuchter werden dort abgestellt. Anschließend machen die Dienste vor de</w:t>
      </w:r>
      <w:r w:rsidR="008E5668" w:rsidRPr="001C1102">
        <w:rPr>
          <w:i/>
          <w:color w:val="FF0000"/>
          <w:sz w:val="24"/>
        </w:rPr>
        <w:t>r Heiligen Schrift</w:t>
      </w:r>
      <w:r w:rsidRPr="001C1102">
        <w:rPr>
          <w:i/>
          <w:color w:val="FF0000"/>
          <w:sz w:val="24"/>
        </w:rPr>
        <w:t xml:space="preserve"> eine Verneigung und gehen an ihre Plätze.</w:t>
      </w:r>
    </w:p>
    <w:p w14:paraId="25D0389D" w14:textId="77777777" w:rsidR="00A9082B" w:rsidRPr="008C73AA" w:rsidRDefault="00A9082B" w:rsidP="008C73AA">
      <w:pPr>
        <w:rPr>
          <w:sz w:val="24"/>
        </w:rPr>
      </w:pPr>
    </w:p>
    <w:p w14:paraId="40189968" w14:textId="77777777" w:rsidR="008C73AA" w:rsidRPr="008C73AA" w:rsidRDefault="008C73AA" w:rsidP="008C73AA">
      <w:pPr>
        <w:rPr>
          <w:b/>
          <w:sz w:val="24"/>
        </w:rPr>
      </w:pPr>
      <w:r w:rsidRPr="008C73AA">
        <w:rPr>
          <w:b/>
          <w:sz w:val="24"/>
        </w:rPr>
        <w:t>Eröffnung</w:t>
      </w:r>
    </w:p>
    <w:p w14:paraId="0AC1F15E" w14:textId="77777777" w:rsidR="008C73AA" w:rsidRPr="008C73AA" w:rsidRDefault="008C73AA" w:rsidP="008C73AA">
      <w:pPr>
        <w:rPr>
          <w:sz w:val="24"/>
        </w:rPr>
      </w:pPr>
      <w:r w:rsidRPr="008C73AA">
        <w:rPr>
          <w:sz w:val="24"/>
        </w:rPr>
        <w:t xml:space="preserve">LP </w:t>
      </w:r>
      <w:r w:rsidRPr="008C73AA">
        <w:rPr>
          <w:sz w:val="24"/>
        </w:rPr>
        <w:tab/>
        <w:t>Im Namen des Vaters und des Sohnes und des Heiligen Geistes.</w:t>
      </w:r>
    </w:p>
    <w:p w14:paraId="4D555AAB" w14:textId="6CC0388B" w:rsidR="008C73AA" w:rsidRPr="008C73AA" w:rsidRDefault="008C73AA" w:rsidP="008C73AA">
      <w:pPr>
        <w:rPr>
          <w:sz w:val="24"/>
        </w:rPr>
      </w:pPr>
      <w:r w:rsidRPr="008C73AA">
        <w:rPr>
          <w:sz w:val="24"/>
        </w:rPr>
        <w:t xml:space="preserve">A </w:t>
      </w:r>
      <w:r w:rsidRPr="008C73AA">
        <w:rPr>
          <w:sz w:val="24"/>
        </w:rPr>
        <w:tab/>
        <w:t>Amen</w:t>
      </w:r>
      <w:r w:rsidR="007C73C9">
        <w:rPr>
          <w:sz w:val="24"/>
        </w:rPr>
        <w:t>.</w:t>
      </w:r>
    </w:p>
    <w:p w14:paraId="5E8442D0" w14:textId="22ACB855" w:rsidR="008C73AA" w:rsidRDefault="008C73AA" w:rsidP="004C069E">
      <w:pPr>
        <w:ind w:left="708" w:hanging="708"/>
        <w:rPr>
          <w:sz w:val="24"/>
        </w:rPr>
      </w:pPr>
      <w:r w:rsidRPr="002051D0">
        <w:rPr>
          <w:sz w:val="24"/>
        </w:rPr>
        <w:t>LP</w:t>
      </w:r>
      <w:r w:rsidRPr="002051D0">
        <w:rPr>
          <w:sz w:val="24"/>
        </w:rPr>
        <w:tab/>
        <w:t xml:space="preserve">Jesus Christus, </w:t>
      </w:r>
      <w:r w:rsidR="004C069E" w:rsidRPr="002051D0">
        <w:rPr>
          <w:sz w:val="24"/>
        </w:rPr>
        <w:t xml:space="preserve">der </w:t>
      </w:r>
      <w:r w:rsidR="000469AF">
        <w:rPr>
          <w:sz w:val="24"/>
        </w:rPr>
        <w:t>für uns Mensch geworden ist</w:t>
      </w:r>
      <w:r w:rsidR="004C069E" w:rsidRPr="002051D0">
        <w:rPr>
          <w:sz w:val="24"/>
        </w:rPr>
        <w:t xml:space="preserve">, </w:t>
      </w:r>
      <w:r w:rsidR="003D1839" w:rsidRPr="002051D0">
        <w:rPr>
          <w:sz w:val="24"/>
        </w:rPr>
        <w:t>ist in unserer Mitte und schenkt uns seinen Frieden.</w:t>
      </w:r>
    </w:p>
    <w:p w14:paraId="13040699" w14:textId="25461F83" w:rsidR="003D1839" w:rsidRPr="008C73AA" w:rsidRDefault="003D1839" w:rsidP="003D1839">
      <w:pPr>
        <w:rPr>
          <w:sz w:val="24"/>
        </w:rPr>
      </w:pPr>
      <w:r w:rsidRPr="008C73AA">
        <w:rPr>
          <w:sz w:val="24"/>
        </w:rPr>
        <w:t xml:space="preserve">A </w:t>
      </w:r>
      <w:r w:rsidRPr="008C73AA">
        <w:rPr>
          <w:sz w:val="24"/>
        </w:rPr>
        <w:tab/>
        <w:t>Amen</w:t>
      </w:r>
      <w:r w:rsidR="007C73C9">
        <w:rPr>
          <w:sz w:val="24"/>
        </w:rPr>
        <w:t>.</w:t>
      </w:r>
    </w:p>
    <w:p w14:paraId="1C7DD7AD" w14:textId="77777777" w:rsidR="00A9082B" w:rsidRPr="008C73AA" w:rsidRDefault="00A9082B" w:rsidP="008C73AA">
      <w:pPr>
        <w:rPr>
          <w:sz w:val="24"/>
        </w:rPr>
      </w:pPr>
    </w:p>
    <w:p w14:paraId="22C7D540" w14:textId="77777777" w:rsidR="008C73AA" w:rsidRPr="008C73AA" w:rsidRDefault="008C73AA" w:rsidP="008C73AA">
      <w:pPr>
        <w:rPr>
          <w:b/>
          <w:sz w:val="24"/>
        </w:rPr>
      </w:pPr>
      <w:r w:rsidRPr="008C73AA">
        <w:rPr>
          <w:b/>
          <w:sz w:val="24"/>
        </w:rPr>
        <w:t>Einführung</w:t>
      </w:r>
    </w:p>
    <w:p w14:paraId="5D01A073" w14:textId="2037E28E" w:rsidR="006A4A45" w:rsidRDefault="008C73AA" w:rsidP="00CB3276">
      <w:pPr>
        <w:jc w:val="both"/>
        <w:rPr>
          <w:sz w:val="24"/>
        </w:rPr>
      </w:pPr>
      <w:r w:rsidRPr="008C73AA">
        <w:rPr>
          <w:sz w:val="24"/>
        </w:rPr>
        <w:t xml:space="preserve">LP </w:t>
      </w:r>
      <w:r w:rsidRPr="008C73AA">
        <w:rPr>
          <w:sz w:val="24"/>
        </w:rPr>
        <w:tab/>
      </w:r>
      <w:r w:rsidR="006A4A45">
        <w:rPr>
          <w:sz w:val="24"/>
        </w:rPr>
        <w:t>Liebe Schwestern und Brüder,</w:t>
      </w:r>
    </w:p>
    <w:p w14:paraId="766FD165" w14:textId="157C1AB2" w:rsidR="0054341B" w:rsidRDefault="0054341B" w:rsidP="0054341B">
      <w:pPr>
        <w:ind w:left="705"/>
        <w:jc w:val="both"/>
        <w:rPr>
          <w:sz w:val="24"/>
        </w:rPr>
      </w:pPr>
      <w:r>
        <w:rPr>
          <w:sz w:val="24"/>
        </w:rPr>
        <w:t xml:space="preserve">unter dem Titel „Vollkommen unvollkommen“ </w:t>
      </w:r>
      <w:r w:rsidR="00767692">
        <w:rPr>
          <w:sz w:val="24"/>
        </w:rPr>
        <w:t>haben wir uns heute versammelt</w:t>
      </w:r>
      <w:r>
        <w:rPr>
          <w:sz w:val="24"/>
        </w:rPr>
        <w:t xml:space="preserve">, um einen Bußgottesdienst zu feiern. Auf gewisse Weise streben wir alle danach – Vollkommenheit, oder auch: Perfektion. Das merken wir besonders jetzt, im Advent: Alles soll stimmen; der gerade Weihnachtsbaum, ein Fest ohne Streit und Konflikte; wir selbst und die ganze Familie sollen „funktionieren“. </w:t>
      </w:r>
      <w:r w:rsidR="00BA335A">
        <w:rPr>
          <w:sz w:val="24"/>
        </w:rPr>
        <w:t>Und gleichzeitig ist eben nicht alles – sind wir nicht immer – vollkommen. Unser Leben hat Brüche und Kanten, unerreichte Ziele und Auseinandersetzungen, im Persönlichen und in der ganzen Welt.</w:t>
      </w:r>
    </w:p>
    <w:p w14:paraId="1A60A6CD" w14:textId="423E3A65" w:rsidR="00BA335A" w:rsidRDefault="00BA335A" w:rsidP="0054341B">
      <w:pPr>
        <w:ind w:left="705"/>
        <w:jc w:val="both"/>
        <w:rPr>
          <w:sz w:val="24"/>
        </w:rPr>
      </w:pPr>
      <w:r>
        <w:rPr>
          <w:sz w:val="24"/>
        </w:rPr>
        <w:t>Das Str</w:t>
      </w:r>
      <w:r w:rsidR="001C1102">
        <w:rPr>
          <w:sz w:val="24"/>
        </w:rPr>
        <w:t>e</w:t>
      </w:r>
      <w:r>
        <w:rPr>
          <w:sz w:val="24"/>
        </w:rPr>
        <w:t xml:space="preserve">ben nach Vollkommenheit einerseits und die </w:t>
      </w:r>
      <w:r w:rsidR="00E54414">
        <w:rPr>
          <w:sz w:val="24"/>
        </w:rPr>
        <w:t>wahrnehmbare</w:t>
      </w:r>
      <w:r>
        <w:rPr>
          <w:sz w:val="24"/>
        </w:rPr>
        <w:t xml:space="preserve"> Unvollkommenheit des Leben</w:t>
      </w:r>
      <w:r w:rsidR="00D657E7">
        <w:rPr>
          <w:sz w:val="24"/>
        </w:rPr>
        <w:t>s</w:t>
      </w:r>
      <w:r>
        <w:rPr>
          <w:sz w:val="24"/>
        </w:rPr>
        <w:t xml:space="preserve"> andererseits. Das fordert ganz schön heraus. Und dann ist da noch: Gott. In diese</w:t>
      </w:r>
      <w:r w:rsidR="00C43D27">
        <w:rPr>
          <w:sz w:val="24"/>
        </w:rPr>
        <w:t xml:space="preserve">r Feier </w:t>
      </w:r>
      <w:r>
        <w:rPr>
          <w:sz w:val="24"/>
        </w:rPr>
        <w:t>werden wir die lobpreisenden Worte Mariens hören</w:t>
      </w:r>
      <w:r w:rsidR="00E54414">
        <w:rPr>
          <w:sz w:val="24"/>
        </w:rPr>
        <w:t>.</w:t>
      </w:r>
      <w:r>
        <w:rPr>
          <w:sz w:val="24"/>
        </w:rPr>
        <w:t xml:space="preserve"> </w:t>
      </w:r>
      <w:r w:rsidR="00E54414">
        <w:rPr>
          <w:sz w:val="24"/>
        </w:rPr>
        <w:t>S</w:t>
      </w:r>
      <w:r>
        <w:rPr>
          <w:sz w:val="24"/>
        </w:rPr>
        <w:t xml:space="preserve">ie besingt Gott als einen, der Verständnis und Zuwendung gegenüber dem Geringen und Unvollkommenen dieser Welt zeigt. </w:t>
      </w:r>
      <w:r w:rsidR="00C43D27">
        <w:rPr>
          <w:sz w:val="24"/>
        </w:rPr>
        <w:t>Lassen wir uns in diesem Gottesdienst auf ihn ein, der sich in seiner Menschwerdung selbst klein und verletzlich gemacht hat – und schauen wir, auf Augenhöhe, mit Gott und in Gott auf unser Leben.</w:t>
      </w:r>
    </w:p>
    <w:p w14:paraId="091A7798" w14:textId="77777777" w:rsidR="006A4A45" w:rsidRDefault="006A4A45" w:rsidP="00CB3276">
      <w:pPr>
        <w:jc w:val="both"/>
        <w:rPr>
          <w:sz w:val="24"/>
          <w:highlight w:val="green"/>
        </w:rPr>
      </w:pPr>
    </w:p>
    <w:p w14:paraId="3305B822" w14:textId="2B4A5FB0" w:rsidR="003D1839" w:rsidRPr="003D1839" w:rsidRDefault="00C82357" w:rsidP="00E7168B">
      <w:pPr>
        <w:jc w:val="both"/>
        <w:rPr>
          <w:sz w:val="24"/>
        </w:rPr>
      </w:pPr>
      <w:proofErr w:type="spellStart"/>
      <w:r>
        <w:rPr>
          <w:b/>
          <w:sz w:val="24"/>
        </w:rPr>
        <w:lastRenderedPageBreak/>
        <w:t>Kyrielitanei</w:t>
      </w:r>
      <w:proofErr w:type="spellEnd"/>
    </w:p>
    <w:p w14:paraId="25BC782C" w14:textId="4B117D37" w:rsidR="004C069E" w:rsidRDefault="00C82357" w:rsidP="00C82357">
      <w:pPr>
        <w:pStyle w:val="Listenabsatz"/>
        <w:numPr>
          <w:ilvl w:val="0"/>
          <w:numId w:val="28"/>
        </w:numPr>
      </w:pPr>
      <w:r>
        <w:t>Du rufst uns Herr, trotz unserer Schuld (GL 161)</w:t>
      </w:r>
    </w:p>
    <w:p w14:paraId="36C05707" w14:textId="77777777" w:rsidR="00322BD8" w:rsidRDefault="00C82357" w:rsidP="00EB512B">
      <w:pPr>
        <w:pStyle w:val="Listenabsatz"/>
        <w:numPr>
          <w:ilvl w:val="0"/>
          <w:numId w:val="28"/>
        </w:numPr>
        <w:rPr>
          <w:b/>
        </w:rPr>
      </w:pPr>
      <w:r>
        <w:t>Jesus Christus, Davids Sohn (GL 719)</w:t>
      </w:r>
    </w:p>
    <w:p w14:paraId="10BE904D" w14:textId="77777777" w:rsidR="00322BD8" w:rsidRDefault="00322BD8" w:rsidP="00322BD8">
      <w:pPr>
        <w:rPr>
          <w:b/>
        </w:rPr>
      </w:pPr>
    </w:p>
    <w:p w14:paraId="29B278CB" w14:textId="79B28C9F" w:rsidR="003D1839" w:rsidRPr="00322BD8" w:rsidRDefault="003D1839" w:rsidP="00322BD8">
      <w:pPr>
        <w:jc w:val="both"/>
        <w:rPr>
          <w:b/>
          <w:sz w:val="24"/>
        </w:rPr>
      </w:pPr>
      <w:r w:rsidRPr="00322BD8">
        <w:rPr>
          <w:b/>
          <w:sz w:val="24"/>
        </w:rPr>
        <w:t>Eröffnungsgebet</w:t>
      </w:r>
    </w:p>
    <w:p w14:paraId="3ED0DFAF" w14:textId="77777777" w:rsidR="003D1839" w:rsidRPr="003D1839" w:rsidRDefault="003D1839" w:rsidP="003D1839">
      <w:pPr>
        <w:rPr>
          <w:sz w:val="24"/>
        </w:rPr>
      </w:pPr>
      <w:r w:rsidRPr="003D1839">
        <w:rPr>
          <w:sz w:val="24"/>
        </w:rPr>
        <w:t xml:space="preserve">LP </w:t>
      </w:r>
      <w:r w:rsidRPr="003D1839">
        <w:rPr>
          <w:sz w:val="24"/>
        </w:rPr>
        <w:tab/>
        <w:t>Lasset uns beten.</w:t>
      </w:r>
    </w:p>
    <w:p w14:paraId="6E22118A" w14:textId="77777777" w:rsidR="003D1839" w:rsidRPr="001C1102" w:rsidRDefault="003D1839" w:rsidP="00E7168B">
      <w:pPr>
        <w:spacing w:before="240" w:after="240"/>
        <w:rPr>
          <w:color w:val="FF0000"/>
          <w:sz w:val="24"/>
        </w:rPr>
      </w:pPr>
      <w:r w:rsidRPr="001C1102">
        <w:rPr>
          <w:i/>
          <w:color w:val="FF0000"/>
          <w:sz w:val="24"/>
        </w:rPr>
        <w:t>kurze Stille</w:t>
      </w:r>
    </w:p>
    <w:p w14:paraId="4ADB48CA" w14:textId="630791FC" w:rsidR="00441F88" w:rsidRDefault="00441F88" w:rsidP="009753CE">
      <w:pPr>
        <w:ind w:left="708"/>
        <w:rPr>
          <w:sz w:val="24"/>
        </w:rPr>
      </w:pPr>
      <w:r>
        <w:rPr>
          <w:sz w:val="24"/>
        </w:rPr>
        <w:t>Gott. Du bist un</w:t>
      </w:r>
      <w:r w:rsidR="001C1102">
        <w:rPr>
          <w:sz w:val="24"/>
        </w:rPr>
        <w:t>s</w:t>
      </w:r>
      <w:r>
        <w:rPr>
          <w:sz w:val="24"/>
        </w:rPr>
        <w:t xml:space="preserve"> nahe, noch bevor wir zu dir kommen. Du bist bei uns, noch bevor wir uns aufmachen zu dir. Sieh deine Gemeinde, die auf dich schaut: Sieh unsere Sehnsucht nach Glück, unseren Willen zum Guten und unser Versagen. Erbarme dich unserer Armut und Leere. Fülle sie mit deinem Leben, mit deinem Glück, mit deiner Liebe. Darum bitten wir durch Jesus Christus.</w:t>
      </w:r>
    </w:p>
    <w:p w14:paraId="7DC5B9D0" w14:textId="6E4E3F32" w:rsidR="009753CE" w:rsidRPr="009753CE" w:rsidRDefault="009753CE" w:rsidP="00441F88">
      <w:pPr>
        <w:ind w:left="2124" w:firstLine="708"/>
        <w:rPr>
          <w:sz w:val="24"/>
        </w:rPr>
      </w:pPr>
      <w:r>
        <w:rPr>
          <w:sz w:val="24"/>
        </w:rPr>
        <w:t xml:space="preserve"> (vgl. </w:t>
      </w:r>
      <w:r w:rsidRPr="009753CE">
        <w:rPr>
          <w:sz w:val="24"/>
        </w:rPr>
        <w:t xml:space="preserve">Tagesgebete zur Auswahl </w:t>
      </w:r>
      <w:r>
        <w:rPr>
          <w:sz w:val="24"/>
        </w:rPr>
        <w:t xml:space="preserve">Nr. </w:t>
      </w:r>
      <w:r w:rsidR="00441F88">
        <w:rPr>
          <w:sz w:val="24"/>
        </w:rPr>
        <w:t>25</w:t>
      </w:r>
      <w:r>
        <w:rPr>
          <w:sz w:val="24"/>
        </w:rPr>
        <w:t xml:space="preserve">, </w:t>
      </w:r>
      <w:r w:rsidRPr="009753CE">
        <w:rPr>
          <w:sz w:val="24"/>
        </w:rPr>
        <w:t>M</w:t>
      </w:r>
      <w:r>
        <w:rPr>
          <w:sz w:val="24"/>
        </w:rPr>
        <w:t>essbuch S.</w:t>
      </w:r>
      <w:r w:rsidRPr="009753CE">
        <w:rPr>
          <w:sz w:val="24"/>
        </w:rPr>
        <w:t xml:space="preserve"> </w:t>
      </w:r>
      <w:r>
        <w:rPr>
          <w:sz w:val="24"/>
        </w:rPr>
        <w:t>31</w:t>
      </w:r>
      <w:r w:rsidR="00322BD8">
        <w:rPr>
          <w:sz w:val="24"/>
        </w:rPr>
        <w:t>4</w:t>
      </w:r>
      <w:r>
        <w:rPr>
          <w:sz w:val="24"/>
        </w:rPr>
        <w:t>)</w:t>
      </w:r>
    </w:p>
    <w:p w14:paraId="61A21D0B" w14:textId="25765933" w:rsidR="009753CE" w:rsidRDefault="009753CE" w:rsidP="009753CE">
      <w:pPr>
        <w:ind w:left="708"/>
        <w:rPr>
          <w:sz w:val="24"/>
        </w:rPr>
      </w:pPr>
    </w:p>
    <w:p w14:paraId="3A9DD17D" w14:textId="77777777" w:rsidR="009753CE" w:rsidRDefault="009753CE" w:rsidP="009753CE">
      <w:pPr>
        <w:rPr>
          <w:sz w:val="24"/>
        </w:rPr>
      </w:pPr>
      <w:r>
        <w:rPr>
          <w:sz w:val="24"/>
        </w:rPr>
        <w:t xml:space="preserve">A </w:t>
      </w:r>
      <w:r>
        <w:rPr>
          <w:sz w:val="24"/>
        </w:rPr>
        <w:tab/>
        <w:t>Amen</w:t>
      </w:r>
    </w:p>
    <w:p w14:paraId="0136B7C6" w14:textId="2F632C31" w:rsidR="00E56ECF" w:rsidRDefault="00E56ECF">
      <w:pPr>
        <w:rPr>
          <w:sz w:val="24"/>
        </w:rPr>
      </w:pPr>
    </w:p>
    <w:p w14:paraId="0AA32D1E" w14:textId="77777777" w:rsidR="009753CE" w:rsidRPr="00E56ECF" w:rsidRDefault="009753CE">
      <w:pPr>
        <w:rPr>
          <w:sz w:val="24"/>
        </w:rPr>
      </w:pPr>
    </w:p>
    <w:p w14:paraId="2B34E32C" w14:textId="7B0464C3" w:rsidR="00472FA4" w:rsidRPr="00472FA4" w:rsidRDefault="00472FA4">
      <w:pPr>
        <w:rPr>
          <w:sz w:val="32"/>
        </w:rPr>
      </w:pPr>
      <w:r w:rsidRPr="00472FA4">
        <w:rPr>
          <w:sz w:val="32"/>
        </w:rPr>
        <w:t>Verkündigung des Wortes Gottes</w:t>
      </w:r>
      <w:r w:rsidR="000201F9">
        <w:rPr>
          <w:sz w:val="32"/>
        </w:rPr>
        <w:t xml:space="preserve"> und Gewissenserforschung</w:t>
      </w:r>
    </w:p>
    <w:p w14:paraId="26FBEA53" w14:textId="170F6D69" w:rsidR="00472FA4" w:rsidRDefault="00472FA4">
      <w:pPr>
        <w:rPr>
          <w:sz w:val="24"/>
        </w:rPr>
      </w:pPr>
    </w:p>
    <w:p w14:paraId="41C4C149" w14:textId="3E9F7196" w:rsidR="00C82357" w:rsidRDefault="00C82357">
      <w:pPr>
        <w:rPr>
          <w:b/>
          <w:sz w:val="24"/>
        </w:rPr>
      </w:pPr>
      <w:r>
        <w:rPr>
          <w:b/>
          <w:sz w:val="24"/>
        </w:rPr>
        <w:t>Psalm</w:t>
      </w:r>
    </w:p>
    <w:p w14:paraId="05D552A6" w14:textId="73FC1A26" w:rsidR="004770E8" w:rsidRPr="001C1102" w:rsidRDefault="004770E8">
      <w:pPr>
        <w:rPr>
          <w:i/>
          <w:color w:val="FF0000"/>
          <w:sz w:val="24"/>
        </w:rPr>
      </w:pPr>
      <w:r w:rsidRPr="001C1102">
        <w:rPr>
          <w:i/>
          <w:color w:val="FF0000"/>
          <w:sz w:val="24"/>
        </w:rPr>
        <w:t xml:space="preserve">Zur Einstimmung auf die Verkündigung des Wortes Gottes kann ein </w:t>
      </w:r>
      <w:proofErr w:type="spellStart"/>
      <w:r w:rsidRPr="001C1102">
        <w:rPr>
          <w:i/>
          <w:color w:val="FF0000"/>
          <w:sz w:val="24"/>
        </w:rPr>
        <w:t>Psalmlied</w:t>
      </w:r>
      <w:proofErr w:type="spellEnd"/>
      <w:r w:rsidRPr="001C1102">
        <w:rPr>
          <w:i/>
          <w:color w:val="FF0000"/>
          <w:sz w:val="24"/>
        </w:rPr>
        <w:t xml:space="preserve"> gesungen oder alternativ ein Psalm (</w:t>
      </w:r>
      <w:proofErr w:type="spellStart"/>
      <w:r w:rsidRPr="001C1102">
        <w:rPr>
          <w:i/>
          <w:color w:val="FF0000"/>
          <w:sz w:val="24"/>
        </w:rPr>
        <w:t>Ps</w:t>
      </w:r>
      <w:proofErr w:type="spellEnd"/>
      <w:r w:rsidRPr="001C1102">
        <w:rPr>
          <w:i/>
          <w:color w:val="FF0000"/>
          <w:sz w:val="24"/>
        </w:rPr>
        <w:t xml:space="preserve"> 72) im Wechsel (rechte und linke Seite, Kantorin/Kantor oder Vorbeterin/Vorbeter und Gemeinde etc.) gesprochen oder gesungen werden.</w:t>
      </w:r>
    </w:p>
    <w:p w14:paraId="29841BD7" w14:textId="2BB7A24D" w:rsidR="004770E8" w:rsidRDefault="004770E8" w:rsidP="004770E8">
      <w:pPr>
        <w:pStyle w:val="Listenabsatz"/>
        <w:numPr>
          <w:ilvl w:val="0"/>
          <w:numId w:val="29"/>
        </w:numPr>
      </w:pPr>
      <w:proofErr w:type="spellStart"/>
      <w:r>
        <w:t>Psalmlied</w:t>
      </w:r>
      <w:proofErr w:type="spellEnd"/>
      <w:r>
        <w:t xml:space="preserve"> nach </w:t>
      </w:r>
      <w:proofErr w:type="spellStart"/>
      <w:r>
        <w:t>Ps</w:t>
      </w:r>
      <w:proofErr w:type="spellEnd"/>
      <w:r>
        <w:t xml:space="preserve"> 90 (GL 434,1-3</w:t>
      </w:r>
      <w:r w:rsidR="00E54414">
        <w:t>:</w:t>
      </w:r>
      <w:r w:rsidR="001F65E6">
        <w:t xml:space="preserve"> „Noch ehe die Sonne am Himmel stand“</w:t>
      </w:r>
      <w:r>
        <w:t>)</w:t>
      </w:r>
    </w:p>
    <w:p w14:paraId="4632B997" w14:textId="66A5B9FC" w:rsidR="004770E8" w:rsidRPr="004770E8" w:rsidRDefault="004770E8" w:rsidP="004770E8">
      <w:pPr>
        <w:pStyle w:val="Listenabsatz"/>
        <w:numPr>
          <w:ilvl w:val="0"/>
          <w:numId w:val="29"/>
        </w:numPr>
      </w:pPr>
      <w:r>
        <w:t xml:space="preserve">Psalm 72 im Wechsel (GL 767,3) mit </w:t>
      </w:r>
      <w:proofErr w:type="spellStart"/>
      <w:r>
        <w:t>Kehrvers</w:t>
      </w:r>
      <w:proofErr w:type="spellEnd"/>
      <w:r>
        <w:t xml:space="preserve"> (</w:t>
      </w:r>
      <w:r w:rsidR="00DF5627">
        <w:t xml:space="preserve">GL 755 oder </w:t>
      </w:r>
      <w:r>
        <w:t xml:space="preserve">GL </w:t>
      </w:r>
      <w:r w:rsidR="00DF5627">
        <w:t>634</w:t>
      </w:r>
      <w:r>
        <w:t>,2)</w:t>
      </w:r>
    </w:p>
    <w:p w14:paraId="5EED2F04" w14:textId="77777777" w:rsidR="00C82357" w:rsidRDefault="00C82357">
      <w:pPr>
        <w:rPr>
          <w:b/>
          <w:sz w:val="24"/>
        </w:rPr>
      </w:pPr>
    </w:p>
    <w:p w14:paraId="45E50626" w14:textId="758827EC" w:rsidR="00A81064" w:rsidRPr="00A81064" w:rsidRDefault="00C82357" w:rsidP="004770E8">
      <w:pPr>
        <w:tabs>
          <w:tab w:val="left" w:pos="5325"/>
        </w:tabs>
        <w:rPr>
          <w:b/>
          <w:sz w:val="24"/>
        </w:rPr>
      </w:pPr>
      <w:r>
        <w:rPr>
          <w:b/>
          <w:sz w:val="24"/>
        </w:rPr>
        <w:t>Lesung aus dem Evangelium</w:t>
      </w:r>
      <w:r w:rsidR="004770E8">
        <w:rPr>
          <w:b/>
          <w:sz w:val="24"/>
        </w:rPr>
        <w:t xml:space="preserve"> (</w:t>
      </w:r>
      <w:proofErr w:type="spellStart"/>
      <w:r w:rsidR="004770E8" w:rsidRPr="004770E8">
        <w:rPr>
          <w:b/>
          <w:sz w:val="24"/>
        </w:rPr>
        <w:t>Lk</w:t>
      </w:r>
      <w:proofErr w:type="spellEnd"/>
      <w:r w:rsidR="004770E8" w:rsidRPr="004770E8">
        <w:rPr>
          <w:b/>
          <w:sz w:val="24"/>
        </w:rPr>
        <w:t xml:space="preserve"> 1,46-56</w:t>
      </w:r>
      <w:r w:rsidR="004770E8">
        <w:rPr>
          <w:b/>
          <w:sz w:val="24"/>
        </w:rPr>
        <w:t xml:space="preserve"> – </w:t>
      </w:r>
      <w:proofErr w:type="spellStart"/>
      <w:r w:rsidR="00D12A9F" w:rsidRPr="00D12A9F">
        <w:rPr>
          <w:b/>
          <w:sz w:val="24"/>
        </w:rPr>
        <w:t>Lektionar</w:t>
      </w:r>
      <w:proofErr w:type="spellEnd"/>
      <w:r w:rsidR="00D12A9F" w:rsidRPr="00D12A9F">
        <w:rPr>
          <w:b/>
          <w:sz w:val="24"/>
        </w:rPr>
        <w:t xml:space="preserve"> Band </w:t>
      </w:r>
      <w:r w:rsidR="00D12A9F">
        <w:rPr>
          <w:b/>
          <w:sz w:val="24"/>
        </w:rPr>
        <w:t>IV</w:t>
      </w:r>
      <w:r w:rsidR="00D12A9F" w:rsidRPr="00D12A9F">
        <w:rPr>
          <w:b/>
          <w:sz w:val="24"/>
        </w:rPr>
        <w:t>, S. 65f)</w:t>
      </w:r>
    </w:p>
    <w:p w14:paraId="172800E4" w14:textId="69A4C5BF" w:rsidR="00C82357" w:rsidRPr="001C1102" w:rsidRDefault="00C82357" w:rsidP="00C82357">
      <w:pPr>
        <w:jc w:val="both"/>
        <w:rPr>
          <w:i/>
          <w:color w:val="FF0000"/>
          <w:sz w:val="24"/>
        </w:rPr>
      </w:pPr>
      <w:r w:rsidRPr="001C1102">
        <w:rPr>
          <w:i/>
          <w:color w:val="FF0000"/>
          <w:sz w:val="24"/>
        </w:rPr>
        <w:t xml:space="preserve">Lektorin/Lektor geht </w:t>
      </w:r>
      <w:r w:rsidR="001C1102">
        <w:rPr>
          <w:i/>
          <w:color w:val="FF0000"/>
          <w:sz w:val="24"/>
        </w:rPr>
        <w:t xml:space="preserve">(optional) </w:t>
      </w:r>
      <w:r w:rsidRPr="001C1102">
        <w:rPr>
          <w:i/>
          <w:color w:val="FF0000"/>
          <w:sz w:val="24"/>
        </w:rPr>
        <w:t xml:space="preserve">mit Ministrantinnen zum Ort des Buches. Dort nimmt Lektorin/Lektor die </w:t>
      </w:r>
      <w:r w:rsidR="00E54414">
        <w:rPr>
          <w:i/>
          <w:color w:val="FF0000"/>
          <w:sz w:val="24"/>
        </w:rPr>
        <w:t>Heilige Schrift</w:t>
      </w:r>
      <w:r w:rsidRPr="001C1102">
        <w:rPr>
          <w:i/>
          <w:color w:val="FF0000"/>
          <w:sz w:val="24"/>
        </w:rPr>
        <w:t xml:space="preserve"> bzw. das </w:t>
      </w:r>
      <w:proofErr w:type="spellStart"/>
      <w:r w:rsidRPr="001C1102">
        <w:rPr>
          <w:i/>
          <w:color w:val="FF0000"/>
          <w:sz w:val="24"/>
        </w:rPr>
        <w:t>Lektiona</w:t>
      </w:r>
      <w:r w:rsidR="00E54414">
        <w:rPr>
          <w:i/>
          <w:color w:val="FF0000"/>
          <w:sz w:val="24"/>
        </w:rPr>
        <w:t>r</w:t>
      </w:r>
      <w:proofErr w:type="spellEnd"/>
      <w:r w:rsidRPr="001C1102">
        <w:rPr>
          <w:i/>
          <w:color w:val="FF0000"/>
          <w:sz w:val="24"/>
        </w:rPr>
        <w:t xml:space="preserve">, </w:t>
      </w:r>
      <w:r w:rsidR="00E54414">
        <w:rPr>
          <w:i/>
          <w:color w:val="FF0000"/>
          <w:sz w:val="24"/>
        </w:rPr>
        <w:t xml:space="preserve">Ministrantinnen und </w:t>
      </w:r>
      <w:r w:rsidRPr="001C1102">
        <w:rPr>
          <w:i/>
          <w:color w:val="FF0000"/>
          <w:sz w:val="24"/>
        </w:rPr>
        <w:t>Ministranten nehmen die Leuchter und gehen gemeinsam zum Ambo.</w:t>
      </w:r>
      <w:r w:rsidR="004770E8" w:rsidRPr="001C1102">
        <w:rPr>
          <w:i/>
          <w:color w:val="FF0000"/>
          <w:sz w:val="24"/>
        </w:rPr>
        <w:t xml:space="preserve"> Alle stehen auf.</w:t>
      </w:r>
    </w:p>
    <w:p w14:paraId="1D581C66" w14:textId="58463BA3" w:rsidR="004770E8" w:rsidRDefault="004770E8" w:rsidP="00C82357">
      <w:pPr>
        <w:jc w:val="both"/>
        <w:rPr>
          <w:i/>
          <w:sz w:val="24"/>
        </w:rPr>
      </w:pPr>
    </w:p>
    <w:p w14:paraId="44940906" w14:textId="77777777" w:rsidR="004770E8" w:rsidRDefault="004770E8" w:rsidP="004770E8">
      <w:pPr>
        <w:jc w:val="both"/>
        <w:rPr>
          <w:sz w:val="24"/>
        </w:rPr>
      </w:pPr>
      <w:r>
        <w:rPr>
          <w:sz w:val="24"/>
        </w:rPr>
        <w:t>L</w:t>
      </w:r>
      <w:r>
        <w:rPr>
          <w:sz w:val="24"/>
        </w:rPr>
        <w:tab/>
        <w:t>Aus dem Heiligen Evangelium nach Lukas</w:t>
      </w:r>
    </w:p>
    <w:p w14:paraId="7E2B1799" w14:textId="77777777" w:rsidR="004770E8" w:rsidRDefault="004770E8" w:rsidP="004770E8">
      <w:pPr>
        <w:spacing w:after="240"/>
        <w:jc w:val="both"/>
        <w:rPr>
          <w:sz w:val="24"/>
        </w:rPr>
      </w:pPr>
      <w:r>
        <w:rPr>
          <w:sz w:val="24"/>
        </w:rPr>
        <w:t>A</w:t>
      </w:r>
      <w:r>
        <w:rPr>
          <w:sz w:val="24"/>
        </w:rPr>
        <w:tab/>
        <w:t>Ehre sei dir, o Herr.</w:t>
      </w:r>
    </w:p>
    <w:p w14:paraId="1D61B234" w14:textId="77777777" w:rsidR="004770E8" w:rsidRPr="001C1102" w:rsidRDefault="004770E8" w:rsidP="004770E8">
      <w:pPr>
        <w:jc w:val="both"/>
        <w:rPr>
          <w:i/>
          <w:color w:val="FF0000"/>
          <w:sz w:val="24"/>
        </w:rPr>
      </w:pPr>
      <w:r w:rsidRPr="001C1102">
        <w:rPr>
          <w:i/>
          <w:color w:val="FF0000"/>
          <w:sz w:val="24"/>
        </w:rPr>
        <w:t xml:space="preserve">Lektorin/Lektor bezeichnet die Heilige Schrift (das </w:t>
      </w:r>
      <w:proofErr w:type="spellStart"/>
      <w:r w:rsidRPr="001C1102">
        <w:rPr>
          <w:i/>
          <w:color w:val="FF0000"/>
          <w:sz w:val="24"/>
        </w:rPr>
        <w:t>Lektionar</w:t>
      </w:r>
      <w:proofErr w:type="spellEnd"/>
      <w:r w:rsidRPr="001C1102">
        <w:rPr>
          <w:i/>
          <w:color w:val="FF0000"/>
          <w:sz w:val="24"/>
        </w:rPr>
        <w:t>) mit dem Kreuz, dann sich selbst (auf Stirn, Mund und Herz).</w:t>
      </w:r>
    </w:p>
    <w:p w14:paraId="5441C3D5" w14:textId="47FE273E" w:rsidR="004770E8" w:rsidRDefault="004770E8" w:rsidP="004770E8">
      <w:pPr>
        <w:rPr>
          <w:i/>
          <w:sz w:val="24"/>
        </w:rPr>
      </w:pPr>
    </w:p>
    <w:p w14:paraId="49AEC28B" w14:textId="23AF97AD" w:rsidR="004770E8" w:rsidRDefault="001C1102" w:rsidP="004770E8">
      <w:pPr>
        <w:rPr>
          <w:i/>
          <w:sz w:val="24"/>
        </w:rPr>
      </w:pPr>
      <w:r>
        <w:rPr>
          <w:sz w:val="24"/>
        </w:rPr>
        <w:t>In jener Zeit</w:t>
      </w:r>
      <w:r w:rsidR="00F96BE0" w:rsidRPr="00F96BE0">
        <w:rPr>
          <w:sz w:val="24"/>
        </w:rPr>
        <w:t xml:space="preserve"> sagte Maria: Meine Seele preist die Größe des Herrn und mein Geist jubelt über Gott, meinen Retter.</w:t>
      </w:r>
      <w:r w:rsidR="00E54414">
        <w:rPr>
          <w:sz w:val="24"/>
        </w:rPr>
        <w:t xml:space="preserve"> </w:t>
      </w:r>
      <w:r w:rsidR="00F96BE0" w:rsidRPr="00F96BE0">
        <w:rPr>
          <w:sz w:val="24"/>
        </w:rPr>
        <w:t>Denn auf die Niedrigkeit seiner Magd hat er geschaut. Siehe, von nun an preisen mich selig alle Geschlechter.</w:t>
      </w:r>
      <w:r w:rsidR="00E54414">
        <w:rPr>
          <w:sz w:val="24"/>
        </w:rPr>
        <w:t xml:space="preserve"> </w:t>
      </w:r>
      <w:r w:rsidR="00F96BE0" w:rsidRPr="00F96BE0">
        <w:rPr>
          <w:sz w:val="24"/>
        </w:rPr>
        <w:t>Denn der Mächtige hat Großes an mir getan und sein Name ist heilig.</w:t>
      </w:r>
      <w:r w:rsidR="00F96BE0">
        <w:rPr>
          <w:sz w:val="24"/>
        </w:rPr>
        <w:t xml:space="preserve"> </w:t>
      </w:r>
      <w:r w:rsidR="00F96BE0" w:rsidRPr="00F96BE0">
        <w:rPr>
          <w:sz w:val="24"/>
        </w:rPr>
        <w:t>Er erbarmt sich von Geschlecht zu Geschlecht über alle, die ihn fürchten.</w:t>
      </w:r>
      <w:r w:rsidR="00F96BE0">
        <w:rPr>
          <w:sz w:val="24"/>
        </w:rPr>
        <w:t xml:space="preserve"> </w:t>
      </w:r>
      <w:r w:rsidR="00F96BE0" w:rsidRPr="00F96BE0">
        <w:rPr>
          <w:sz w:val="24"/>
        </w:rPr>
        <w:t>Er vollbringt mit seinem Arm machtvolle Taten: Er zerstreut, die im Herzen voll Hochmut sind; er stürzt die Mächtigen vom Thron und erhöht die Niedrigen.</w:t>
      </w:r>
      <w:r w:rsidR="00E54414">
        <w:rPr>
          <w:sz w:val="24"/>
        </w:rPr>
        <w:t xml:space="preserve"> </w:t>
      </w:r>
      <w:r w:rsidR="00F96BE0" w:rsidRPr="00F96BE0">
        <w:rPr>
          <w:sz w:val="24"/>
        </w:rPr>
        <w:t xml:space="preserve">Die Hungernden beschenkt er mit seinen Gaben </w:t>
      </w:r>
      <w:r w:rsidR="00F96BE0">
        <w:rPr>
          <w:sz w:val="24"/>
        </w:rPr>
        <w:t>u</w:t>
      </w:r>
      <w:r w:rsidR="00F96BE0" w:rsidRPr="00F96BE0">
        <w:rPr>
          <w:sz w:val="24"/>
        </w:rPr>
        <w:t>nd lässt die Reichen leer ausgehen.</w:t>
      </w:r>
      <w:r w:rsidR="00E54414">
        <w:rPr>
          <w:sz w:val="24"/>
        </w:rPr>
        <w:t xml:space="preserve"> </w:t>
      </w:r>
      <w:r w:rsidR="00F96BE0" w:rsidRPr="00F96BE0">
        <w:rPr>
          <w:sz w:val="24"/>
        </w:rPr>
        <w:t>Er nimmt sich seines Knechtes Israel an und denkt an sein Erbarmen,</w:t>
      </w:r>
      <w:r w:rsidR="00E54414">
        <w:rPr>
          <w:sz w:val="24"/>
        </w:rPr>
        <w:t xml:space="preserve"> </w:t>
      </w:r>
      <w:r w:rsidR="00F96BE0" w:rsidRPr="00F96BE0">
        <w:rPr>
          <w:sz w:val="24"/>
        </w:rPr>
        <w:t xml:space="preserve">das er unsern Vätern verheißen hat, Abraham und seinen </w:t>
      </w:r>
      <w:r w:rsidR="00F96BE0" w:rsidRPr="00F96BE0">
        <w:rPr>
          <w:sz w:val="24"/>
        </w:rPr>
        <w:lastRenderedPageBreak/>
        <w:t>Nachkommen auf ewig.</w:t>
      </w:r>
      <w:r w:rsidR="00F96BE0">
        <w:rPr>
          <w:sz w:val="24"/>
        </w:rPr>
        <w:t xml:space="preserve"> </w:t>
      </w:r>
      <w:r w:rsidR="00F96BE0" w:rsidRPr="00F96BE0">
        <w:rPr>
          <w:sz w:val="24"/>
        </w:rPr>
        <w:t xml:space="preserve">Und Maria blieb etwa drei Monate bei </w:t>
      </w:r>
      <w:r w:rsidR="00863AB9">
        <w:rPr>
          <w:sz w:val="24"/>
        </w:rPr>
        <w:t>Elisabeth</w:t>
      </w:r>
      <w:r w:rsidR="00F96BE0" w:rsidRPr="00F96BE0">
        <w:rPr>
          <w:sz w:val="24"/>
        </w:rPr>
        <w:t>; dann kehrte sie nach Hause zurück.</w:t>
      </w:r>
    </w:p>
    <w:p w14:paraId="756BC906" w14:textId="77777777" w:rsidR="00863AB9" w:rsidRDefault="00863AB9" w:rsidP="004770E8">
      <w:pPr>
        <w:rPr>
          <w:i/>
          <w:color w:val="FF0000"/>
          <w:sz w:val="24"/>
        </w:rPr>
      </w:pPr>
    </w:p>
    <w:p w14:paraId="7A02AEB9" w14:textId="3C4911DB" w:rsidR="004770E8" w:rsidRPr="001C1102" w:rsidRDefault="004770E8" w:rsidP="004770E8">
      <w:pPr>
        <w:rPr>
          <w:i/>
          <w:color w:val="FF0000"/>
          <w:sz w:val="24"/>
        </w:rPr>
      </w:pPr>
      <w:r w:rsidRPr="001C1102">
        <w:rPr>
          <w:i/>
          <w:color w:val="FF0000"/>
          <w:sz w:val="24"/>
        </w:rPr>
        <w:t>Nach der Verkündigung des Evangeliums hält L</w:t>
      </w:r>
      <w:r w:rsidR="00835C67">
        <w:rPr>
          <w:i/>
          <w:color w:val="FF0000"/>
          <w:sz w:val="24"/>
        </w:rPr>
        <w:t>ektorin/Lektor</w:t>
      </w:r>
      <w:r w:rsidRPr="001C1102">
        <w:rPr>
          <w:i/>
          <w:color w:val="FF0000"/>
          <w:sz w:val="24"/>
        </w:rPr>
        <w:t xml:space="preserve"> kurz inne und zeigt der Gemeinde die </w:t>
      </w:r>
      <w:r w:rsidR="00835C67">
        <w:rPr>
          <w:i/>
          <w:color w:val="FF0000"/>
          <w:sz w:val="24"/>
        </w:rPr>
        <w:t>Heilige Schrift (</w:t>
      </w:r>
      <w:r w:rsidRPr="001C1102">
        <w:rPr>
          <w:i/>
          <w:color w:val="FF0000"/>
          <w:sz w:val="24"/>
        </w:rPr>
        <w:t xml:space="preserve">das </w:t>
      </w:r>
      <w:proofErr w:type="spellStart"/>
      <w:r w:rsidRPr="001C1102">
        <w:rPr>
          <w:i/>
          <w:color w:val="FF0000"/>
          <w:sz w:val="24"/>
        </w:rPr>
        <w:t>Lektionar</w:t>
      </w:r>
      <w:proofErr w:type="spellEnd"/>
      <w:r w:rsidR="00835C67">
        <w:rPr>
          <w:i/>
          <w:color w:val="FF0000"/>
          <w:sz w:val="24"/>
        </w:rPr>
        <w:t>)</w:t>
      </w:r>
      <w:r w:rsidRPr="001C1102">
        <w:rPr>
          <w:i/>
          <w:color w:val="FF0000"/>
          <w:sz w:val="24"/>
        </w:rPr>
        <w:t xml:space="preserve"> und spricht dazu</w:t>
      </w:r>
    </w:p>
    <w:p w14:paraId="53F5E212" w14:textId="77777777" w:rsidR="004770E8" w:rsidRPr="00A5541A" w:rsidRDefault="004770E8" w:rsidP="004770E8">
      <w:pPr>
        <w:ind w:left="709"/>
        <w:rPr>
          <w:sz w:val="24"/>
        </w:rPr>
      </w:pPr>
    </w:p>
    <w:p w14:paraId="1AEEB7EA" w14:textId="77777777" w:rsidR="004770E8" w:rsidRPr="00A5541A" w:rsidRDefault="004770E8" w:rsidP="004770E8">
      <w:pPr>
        <w:ind w:left="709"/>
        <w:rPr>
          <w:sz w:val="24"/>
        </w:rPr>
      </w:pPr>
      <w:r>
        <w:rPr>
          <w:sz w:val="24"/>
        </w:rPr>
        <w:t>Evangelium unseres Herrn Jesus Christus</w:t>
      </w:r>
    </w:p>
    <w:p w14:paraId="53124AA6" w14:textId="77777777" w:rsidR="004770E8" w:rsidRPr="00A5541A" w:rsidRDefault="004770E8" w:rsidP="004770E8">
      <w:pPr>
        <w:rPr>
          <w:sz w:val="24"/>
          <w:lang w:val="en-US"/>
        </w:rPr>
      </w:pPr>
      <w:r w:rsidRPr="00A5541A">
        <w:rPr>
          <w:sz w:val="24"/>
          <w:lang w:val="en-US"/>
        </w:rPr>
        <w:t xml:space="preserve">A </w:t>
      </w:r>
      <w:r w:rsidRPr="00A5541A">
        <w:rPr>
          <w:sz w:val="24"/>
          <w:lang w:val="en-US"/>
        </w:rPr>
        <w:tab/>
        <w:t xml:space="preserve">Lob sei </w:t>
      </w:r>
      <w:proofErr w:type="spellStart"/>
      <w:r w:rsidRPr="00A5541A">
        <w:rPr>
          <w:sz w:val="24"/>
          <w:lang w:val="en-US"/>
        </w:rPr>
        <w:t>dir</w:t>
      </w:r>
      <w:proofErr w:type="spellEnd"/>
      <w:r w:rsidRPr="00A5541A">
        <w:rPr>
          <w:sz w:val="24"/>
          <w:lang w:val="en-US"/>
        </w:rPr>
        <w:t>, Christus.</w:t>
      </w:r>
    </w:p>
    <w:p w14:paraId="7FC69672" w14:textId="77777777" w:rsidR="004770E8" w:rsidRPr="00A5541A" w:rsidRDefault="004770E8" w:rsidP="004770E8">
      <w:pPr>
        <w:ind w:left="709"/>
        <w:rPr>
          <w:sz w:val="24"/>
          <w:lang w:val="en-US"/>
        </w:rPr>
      </w:pPr>
    </w:p>
    <w:p w14:paraId="78D9EC59" w14:textId="392993D2" w:rsidR="00A5541A" w:rsidRPr="001C1102" w:rsidRDefault="004770E8">
      <w:pPr>
        <w:rPr>
          <w:i/>
          <w:color w:val="FF0000"/>
          <w:sz w:val="24"/>
        </w:rPr>
      </w:pPr>
      <w:r w:rsidRPr="001C1102">
        <w:rPr>
          <w:i/>
          <w:color w:val="FF0000"/>
          <w:sz w:val="24"/>
        </w:rPr>
        <w:t>Anschließend nimmt L</w:t>
      </w:r>
      <w:r w:rsidR="00835C67">
        <w:rPr>
          <w:i/>
          <w:color w:val="FF0000"/>
          <w:sz w:val="24"/>
        </w:rPr>
        <w:t>ektorin/Lektor</w:t>
      </w:r>
      <w:r w:rsidRPr="001C1102">
        <w:rPr>
          <w:i/>
          <w:color w:val="FF0000"/>
          <w:sz w:val="24"/>
        </w:rPr>
        <w:t xml:space="preserve"> die </w:t>
      </w:r>
      <w:r w:rsidR="00835C67">
        <w:rPr>
          <w:i/>
          <w:color w:val="FF0000"/>
          <w:sz w:val="24"/>
        </w:rPr>
        <w:t xml:space="preserve">Heilige Schrift (das </w:t>
      </w:r>
      <w:proofErr w:type="spellStart"/>
      <w:r w:rsidR="00835C67">
        <w:rPr>
          <w:i/>
          <w:color w:val="FF0000"/>
          <w:sz w:val="24"/>
        </w:rPr>
        <w:t>Lektionar</w:t>
      </w:r>
      <w:proofErr w:type="spellEnd"/>
      <w:r w:rsidR="00835C67">
        <w:rPr>
          <w:i/>
          <w:color w:val="FF0000"/>
          <w:sz w:val="24"/>
        </w:rPr>
        <w:t>)</w:t>
      </w:r>
      <w:r w:rsidRPr="001C1102">
        <w:rPr>
          <w:i/>
          <w:color w:val="FF0000"/>
          <w:sz w:val="24"/>
        </w:rPr>
        <w:t>, M</w:t>
      </w:r>
      <w:r w:rsidR="00835C67">
        <w:rPr>
          <w:i/>
          <w:color w:val="FF0000"/>
          <w:sz w:val="24"/>
        </w:rPr>
        <w:t>inistrantinnen und Ministranten</w:t>
      </w:r>
      <w:r w:rsidRPr="001C1102">
        <w:rPr>
          <w:i/>
          <w:color w:val="FF0000"/>
          <w:sz w:val="24"/>
        </w:rPr>
        <w:t xml:space="preserve"> nehmen die Leuchter auf und bringen das Buch zurück an seinen Ort. Die Kerzen werden dort abgestellt, alle machen eine Verneigung und gehen an ihre Plätze.</w:t>
      </w:r>
    </w:p>
    <w:p w14:paraId="4DA25676" w14:textId="77777777" w:rsidR="004770E8" w:rsidRPr="004770E8" w:rsidRDefault="004770E8">
      <w:pPr>
        <w:rPr>
          <w:i/>
          <w:sz w:val="24"/>
        </w:rPr>
      </w:pPr>
    </w:p>
    <w:p w14:paraId="0CDA02D9" w14:textId="77777777" w:rsidR="004770E8" w:rsidRDefault="000201F9" w:rsidP="000201F9">
      <w:pPr>
        <w:rPr>
          <w:sz w:val="24"/>
        </w:rPr>
      </w:pPr>
      <w:r w:rsidRPr="00A81064">
        <w:rPr>
          <w:b/>
          <w:bCs/>
          <w:sz w:val="24"/>
        </w:rPr>
        <w:t>Lied:</w:t>
      </w:r>
      <w:r w:rsidRPr="000201F9">
        <w:rPr>
          <w:sz w:val="24"/>
        </w:rPr>
        <w:t xml:space="preserve"> </w:t>
      </w:r>
    </w:p>
    <w:p w14:paraId="3CB5300F" w14:textId="0BF7CA7E" w:rsidR="000201F9" w:rsidRPr="00A40017" w:rsidRDefault="00CD3CD0" w:rsidP="004770E8">
      <w:pPr>
        <w:pStyle w:val="Listenabsatz"/>
        <w:numPr>
          <w:ilvl w:val="0"/>
          <w:numId w:val="31"/>
        </w:numPr>
        <w:rPr>
          <w:iCs/>
        </w:rPr>
      </w:pPr>
      <w:r w:rsidRPr="00A40017">
        <w:rPr>
          <w:iCs/>
        </w:rPr>
        <w:t xml:space="preserve">Meine Hoffnung und meine </w:t>
      </w:r>
      <w:r w:rsidR="00835C67">
        <w:rPr>
          <w:iCs/>
        </w:rPr>
        <w:t>Freude</w:t>
      </w:r>
      <w:r w:rsidRPr="00A40017">
        <w:rPr>
          <w:iCs/>
        </w:rPr>
        <w:t xml:space="preserve"> (GL 365)</w:t>
      </w:r>
    </w:p>
    <w:p w14:paraId="554C9F12" w14:textId="1C63F22C" w:rsidR="00FF3D46" w:rsidRPr="00A40017" w:rsidRDefault="00FF3D46" w:rsidP="004770E8">
      <w:pPr>
        <w:pStyle w:val="Listenabsatz"/>
        <w:numPr>
          <w:ilvl w:val="0"/>
          <w:numId w:val="31"/>
        </w:numPr>
        <w:rPr>
          <w:iCs/>
        </w:rPr>
      </w:pPr>
      <w:r w:rsidRPr="00A40017">
        <w:rPr>
          <w:iCs/>
        </w:rPr>
        <w:t xml:space="preserve">Herr, deine </w:t>
      </w:r>
      <w:proofErr w:type="spellStart"/>
      <w:r w:rsidRPr="00A40017">
        <w:rPr>
          <w:iCs/>
        </w:rPr>
        <w:t>Güt</w:t>
      </w:r>
      <w:proofErr w:type="spellEnd"/>
      <w:r w:rsidRPr="00A40017">
        <w:rPr>
          <w:iCs/>
        </w:rPr>
        <w:t xml:space="preserve"> ist unbegrenzt (GL 427)</w:t>
      </w:r>
    </w:p>
    <w:p w14:paraId="2B2E3081" w14:textId="0CF0F1C2" w:rsidR="00F96BE0" w:rsidRPr="00A40017" w:rsidRDefault="00F96BE0" w:rsidP="004770E8">
      <w:pPr>
        <w:pStyle w:val="Listenabsatz"/>
        <w:numPr>
          <w:ilvl w:val="0"/>
          <w:numId w:val="31"/>
        </w:numPr>
        <w:rPr>
          <w:iCs/>
        </w:rPr>
      </w:pPr>
      <w:r w:rsidRPr="00A40017">
        <w:rPr>
          <w:iCs/>
        </w:rPr>
        <w:t>Sieh nicht an, was du selber bist (E</w:t>
      </w:r>
      <w:r w:rsidR="00FF3D46" w:rsidRPr="00A40017">
        <w:rPr>
          <w:iCs/>
        </w:rPr>
        <w:t>v. Gesangbuch</w:t>
      </w:r>
      <w:r w:rsidRPr="00A40017">
        <w:rPr>
          <w:iCs/>
        </w:rPr>
        <w:t xml:space="preserve"> Württemberg</w:t>
      </w:r>
      <w:r w:rsidR="00FF3D46" w:rsidRPr="00A40017">
        <w:rPr>
          <w:iCs/>
        </w:rPr>
        <w:t>, Nr.</w:t>
      </w:r>
      <w:r w:rsidRPr="00A40017">
        <w:rPr>
          <w:iCs/>
        </w:rPr>
        <w:t xml:space="preserve"> 539</w:t>
      </w:r>
      <w:r w:rsidR="00FF3D46" w:rsidRPr="00A40017">
        <w:rPr>
          <w:iCs/>
        </w:rPr>
        <w:t>)</w:t>
      </w:r>
    </w:p>
    <w:p w14:paraId="247ED1E2" w14:textId="77777777" w:rsidR="008E5668" w:rsidRPr="00A5541A" w:rsidRDefault="008E5668">
      <w:pPr>
        <w:rPr>
          <w:sz w:val="24"/>
        </w:rPr>
      </w:pPr>
    </w:p>
    <w:p w14:paraId="5B4D1A07" w14:textId="0AD8ECB2" w:rsidR="00472FA4" w:rsidRPr="00A5541A" w:rsidRDefault="004661C3">
      <w:pPr>
        <w:rPr>
          <w:b/>
          <w:sz w:val="24"/>
        </w:rPr>
      </w:pPr>
      <w:r w:rsidRPr="00A5541A">
        <w:rPr>
          <w:b/>
          <w:sz w:val="24"/>
        </w:rPr>
        <w:t>Ansprache</w:t>
      </w:r>
      <w:r w:rsidR="00E37C85">
        <w:rPr>
          <w:b/>
          <w:sz w:val="24"/>
        </w:rPr>
        <w:t xml:space="preserve"> mit Impulsfragen zur Gewissenserforschung</w:t>
      </w:r>
    </w:p>
    <w:p w14:paraId="3299096E" w14:textId="77777777" w:rsidR="004770E8" w:rsidRPr="001C1102" w:rsidRDefault="005F5F61" w:rsidP="00E37C85">
      <w:pPr>
        <w:jc w:val="both"/>
        <w:rPr>
          <w:i/>
          <w:iCs/>
          <w:color w:val="FF0000"/>
          <w:sz w:val="24"/>
          <w:szCs w:val="24"/>
        </w:rPr>
      </w:pPr>
      <w:r w:rsidRPr="001C1102">
        <w:rPr>
          <w:i/>
          <w:iCs/>
          <w:color w:val="FF0000"/>
          <w:sz w:val="24"/>
          <w:szCs w:val="24"/>
        </w:rPr>
        <w:t xml:space="preserve">Die Ansprache kann von der Leitungsperson oder mehreren Sprecherpersonen vorgetragen werden. </w:t>
      </w:r>
      <w:r w:rsidR="00E37C85" w:rsidRPr="001C1102">
        <w:rPr>
          <w:i/>
          <w:iCs/>
          <w:color w:val="FF0000"/>
          <w:sz w:val="24"/>
          <w:szCs w:val="24"/>
        </w:rPr>
        <w:t xml:space="preserve">Die Impulsfragen zur Gewissenserforschung sind in die Ansprache eingebunden. </w:t>
      </w:r>
      <w:r w:rsidR="000201F9" w:rsidRPr="001C1102">
        <w:rPr>
          <w:i/>
          <w:color w:val="FF0000"/>
          <w:sz w:val="24"/>
        </w:rPr>
        <w:t xml:space="preserve">Eine oder mehrere Personen lesen die Impulsfragen </w:t>
      </w:r>
      <w:r w:rsidRPr="001C1102">
        <w:rPr>
          <w:i/>
          <w:color w:val="FF0000"/>
          <w:sz w:val="24"/>
        </w:rPr>
        <w:t>jeweils vor</w:t>
      </w:r>
      <w:r w:rsidR="000201F9" w:rsidRPr="001C1102">
        <w:rPr>
          <w:i/>
          <w:color w:val="FF0000"/>
          <w:sz w:val="24"/>
        </w:rPr>
        <w:t xml:space="preserve">. Wir empfehlen, dass die Sprecherinnen und Sprecher dabei der Gemeinde nicht gegenüberstehen, sondern z. B. von ihrem Platz die Fragen vortragen. </w:t>
      </w:r>
      <w:r w:rsidR="000201F9" w:rsidRPr="001C1102">
        <w:rPr>
          <w:i/>
          <w:iCs/>
          <w:color w:val="FF0000"/>
          <w:sz w:val="24"/>
          <w:szCs w:val="24"/>
        </w:rPr>
        <w:t>Zwischen den einzelnen Fragen soll ein Moment der Stille sein.</w:t>
      </w:r>
    </w:p>
    <w:p w14:paraId="3BC2E1B5" w14:textId="414E3BC1" w:rsidR="004770E8" w:rsidRDefault="004770E8" w:rsidP="00E37C85">
      <w:pPr>
        <w:jc w:val="both"/>
        <w:rPr>
          <w:sz w:val="24"/>
          <w:szCs w:val="24"/>
        </w:rPr>
      </w:pPr>
    </w:p>
    <w:p w14:paraId="715736AC" w14:textId="63CF2F86" w:rsidR="00FF3D46" w:rsidRDefault="00FF3D46" w:rsidP="00E37C85">
      <w:pPr>
        <w:jc w:val="both"/>
        <w:rPr>
          <w:sz w:val="24"/>
          <w:szCs w:val="24"/>
        </w:rPr>
      </w:pPr>
      <w:r>
        <w:rPr>
          <w:sz w:val="24"/>
          <w:szCs w:val="24"/>
        </w:rPr>
        <w:t>Vollkommen unvollkommen.</w:t>
      </w:r>
    </w:p>
    <w:p w14:paraId="1E5F1BF9" w14:textId="33F90F06" w:rsidR="00FF3D46" w:rsidRDefault="00FF3D46" w:rsidP="00E37C85">
      <w:pPr>
        <w:jc w:val="both"/>
        <w:rPr>
          <w:sz w:val="24"/>
          <w:szCs w:val="24"/>
        </w:rPr>
      </w:pPr>
      <w:r>
        <w:rPr>
          <w:sz w:val="24"/>
          <w:szCs w:val="24"/>
        </w:rPr>
        <w:t xml:space="preserve">Der </w:t>
      </w:r>
      <w:r w:rsidR="00D657E7">
        <w:rPr>
          <w:sz w:val="24"/>
          <w:szCs w:val="24"/>
        </w:rPr>
        <w:t xml:space="preserve">Leitgedanke </w:t>
      </w:r>
      <w:r>
        <w:rPr>
          <w:sz w:val="24"/>
          <w:szCs w:val="24"/>
        </w:rPr>
        <w:t xml:space="preserve">dieser Bußfeier, liebe Gemeinde, mag auf den ersten Blick wie </w:t>
      </w:r>
      <w:r w:rsidR="00A40017">
        <w:rPr>
          <w:sz w:val="24"/>
          <w:szCs w:val="24"/>
        </w:rPr>
        <w:t>e</w:t>
      </w:r>
      <w:r>
        <w:rPr>
          <w:sz w:val="24"/>
          <w:szCs w:val="24"/>
        </w:rPr>
        <w:t>in Widerspruch in sich oder wie ein grammatisches Stilmittel klingen. Letzteres ist e</w:t>
      </w:r>
      <w:r w:rsidR="001C1102">
        <w:rPr>
          <w:sz w:val="24"/>
          <w:szCs w:val="24"/>
        </w:rPr>
        <w:t>s</w:t>
      </w:r>
      <w:r>
        <w:rPr>
          <w:sz w:val="24"/>
          <w:szCs w:val="24"/>
        </w:rPr>
        <w:t xml:space="preserve"> natürlich auch. Aber nicht nur, denn auf </w:t>
      </w:r>
      <w:r w:rsidR="00B51017">
        <w:rPr>
          <w:sz w:val="24"/>
          <w:szCs w:val="24"/>
        </w:rPr>
        <w:t>bestimmte Art und Weise versucht e</w:t>
      </w:r>
      <w:r w:rsidR="001C1102">
        <w:rPr>
          <w:sz w:val="24"/>
          <w:szCs w:val="24"/>
        </w:rPr>
        <w:t>s</w:t>
      </w:r>
      <w:r w:rsidR="00B51017">
        <w:rPr>
          <w:sz w:val="24"/>
          <w:szCs w:val="24"/>
        </w:rPr>
        <w:t>, die gleiche Fassungslosigkeit und Ergriffenheit zum Ausdruck zu bringen, von der Maria im Text des Evangeliums vielleicht berührt war. Kurz zuvor hatte ihr der Erzengel Gabriel die frohe Botschaft überbracht: Gott wird Mensch, Gott offenbart sich, leibhaftig</w:t>
      </w:r>
      <w:r w:rsidR="001C1102">
        <w:rPr>
          <w:sz w:val="24"/>
          <w:szCs w:val="24"/>
        </w:rPr>
        <w:t>;</w:t>
      </w:r>
      <w:r w:rsidR="00B51017">
        <w:rPr>
          <w:sz w:val="24"/>
          <w:szCs w:val="24"/>
        </w:rPr>
        <w:t xml:space="preserve"> Gott schenkt einer kleinen und armen Frau wie Maria eine solche große Gnade. In ihrem Glauben bewegt spricht Maria die lobpreisenden Worte, die sich in ihrem Text und in ihrer Melodie so anhören, als könnten sie auch alttestamentliche Psalmen sein.</w:t>
      </w:r>
    </w:p>
    <w:p w14:paraId="5264537E" w14:textId="5525F664" w:rsidR="00B51017" w:rsidRDefault="00B51017" w:rsidP="00E37C85">
      <w:pPr>
        <w:jc w:val="both"/>
        <w:rPr>
          <w:sz w:val="24"/>
          <w:szCs w:val="24"/>
        </w:rPr>
      </w:pPr>
      <w:r>
        <w:rPr>
          <w:sz w:val="24"/>
          <w:szCs w:val="24"/>
        </w:rPr>
        <w:t xml:space="preserve">Gott, </w:t>
      </w:r>
      <w:r w:rsidR="001972F6">
        <w:rPr>
          <w:sz w:val="24"/>
          <w:szCs w:val="24"/>
        </w:rPr>
        <w:t xml:space="preserve">der </w:t>
      </w:r>
      <w:r>
        <w:rPr>
          <w:sz w:val="24"/>
          <w:szCs w:val="24"/>
        </w:rPr>
        <w:t xml:space="preserve">Schöpfer der Welt, </w:t>
      </w:r>
      <w:r w:rsidR="001972F6">
        <w:rPr>
          <w:sz w:val="24"/>
          <w:szCs w:val="24"/>
        </w:rPr>
        <w:t xml:space="preserve">der so Vollkommene, </w:t>
      </w:r>
      <w:r>
        <w:rPr>
          <w:sz w:val="24"/>
          <w:szCs w:val="24"/>
        </w:rPr>
        <w:t xml:space="preserve">lässt sich ein auf die </w:t>
      </w:r>
      <w:r w:rsidR="001972F6">
        <w:rPr>
          <w:sz w:val="24"/>
          <w:szCs w:val="24"/>
        </w:rPr>
        <w:t xml:space="preserve">Verletzbarkeit </w:t>
      </w:r>
      <w:r>
        <w:rPr>
          <w:sz w:val="24"/>
          <w:szCs w:val="24"/>
        </w:rPr>
        <w:t xml:space="preserve">der Menschen und wird selbst einer von ihnen. </w:t>
      </w:r>
      <w:r w:rsidR="00006C23">
        <w:rPr>
          <w:sz w:val="24"/>
          <w:szCs w:val="24"/>
        </w:rPr>
        <w:t>Gott nimmt Anteil an der Unvollkommenheit der Welt</w:t>
      </w:r>
      <w:r w:rsidR="001972F6">
        <w:rPr>
          <w:sz w:val="24"/>
          <w:szCs w:val="24"/>
        </w:rPr>
        <w:t>. E</w:t>
      </w:r>
      <w:r w:rsidR="00006C23">
        <w:rPr>
          <w:sz w:val="24"/>
          <w:szCs w:val="24"/>
        </w:rPr>
        <w:t xml:space="preserve">r begibt sich auf Augenhöhe mit ihren Geschöpfen, weil er liebt, weil er der </w:t>
      </w:r>
      <w:r w:rsidR="00006C23">
        <w:rPr>
          <w:i/>
          <w:sz w:val="24"/>
          <w:szCs w:val="24"/>
        </w:rPr>
        <w:t>Retter</w:t>
      </w:r>
      <w:r w:rsidR="00006C23">
        <w:rPr>
          <w:sz w:val="24"/>
          <w:szCs w:val="24"/>
        </w:rPr>
        <w:t xml:space="preserve"> ist, voller Erbarmen.</w:t>
      </w:r>
    </w:p>
    <w:p w14:paraId="7F25C81F" w14:textId="2122898D" w:rsidR="00006C23" w:rsidRDefault="00DF5627" w:rsidP="00E37C85">
      <w:pPr>
        <w:jc w:val="both"/>
        <w:rPr>
          <w:sz w:val="24"/>
          <w:szCs w:val="24"/>
        </w:rPr>
      </w:pPr>
      <w:r w:rsidRPr="00DF5627">
        <w:rPr>
          <w:sz w:val="24"/>
          <w:szCs w:val="24"/>
        </w:rPr>
        <w:t>Die Welt wiederum mit all ihrem Elend</w:t>
      </w:r>
      <w:r>
        <w:rPr>
          <w:sz w:val="24"/>
          <w:szCs w:val="24"/>
        </w:rPr>
        <w:t xml:space="preserve">, mit </w:t>
      </w:r>
      <w:r w:rsidRPr="00DF5627">
        <w:rPr>
          <w:sz w:val="24"/>
          <w:szCs w:val="24"/>
        </w:rPr>
        <w:t>Konflikten</w:t>
      </w:r>
      <w:r>
        <w:rPr>
          <w:sz w:val="24"/>
          <w:szCs w:val="24"/>
        </w:rPr>
        <w:t xml:space="preserve"> und Machtgefällen</w:t>
      </w:r>
      <w:r w:rsidRPr="00DF5627">
        <w:rPr>
          <w:sz w:val="24"/>
          <w:szCs w:val="24"/>
        </w:rPr>
        <w:t>, das Unvollkommene, wird auch Anteil</w:t>
      </w:r>
      <w:r w:rsidR="00006C23">
        <w:rPr>
          <w:sz w:val="24"/>
          <w:szCs w:val="24"/>
        </w:rPr>
        <w:t xml:space="preserve"> an Gott und an seiner Vollkommenheit nehmen. Gott kommt, um zu retten, um zu erlösen, um „Großes zu tun“. Er setzt </w:t>
      </w:r>
      <w:r w:rsidR="001C1102">
        <w:rPr>
          <w:sz w:val="24"/>
          <w:szCs w:val="24"/>
        </w:rPr>
        <w:t>einen</w:t>
      </w:r>
      <w:r w:rsidR="00006C23">
        <w:rPr>
          <w:sz w:val="24"/>
          <w:szCs w:val="24"/>
        </w:rPr>
        <w:t xml:space="preserve"> Impuls zur Umkehr und zur Reflexion. Ganz verschiedene </w:t>
      </w:r>
      <w:r>
        <w:rPr>
          <w:sz w:val="24"/>
          <w:szCs w:val="24"/>
        </w:rPr>
        <w:t>Aspekte</w:t>
      </w:r>
      <w:r w:rsidR="00006C23">
        <w:rPr>
          <w:sz w:val="24"/>
          <w:szCs w:val="24"/>
        </w:rPr>
        <w:t xml:space="preserve"> dessen </w:t>
      </w:r>
      <w:r>
        <w:rPr>
          <w:sz w:val="24"/>
          <w:szCs w:val="24"/>
        </w:rPr>
        <w:t>können wir im Text des Evangeliums erkennen</w:t>
      </w:r>
      <w:r w:rsidR="00006C23">
        <w:rPr>
          <w:sz w:val="24"/>
          <w:szCs w:val="24"/>
        </w:rPr>
        <w:t>.</w:t>
      </w:r>
    </w:p>
    <w:p w14:paraId="514EC480" w14:textId="55D54315" w:rsidR="00006C23" w:rsidRDefault="00006C23" w:rsidP="00E37C85">
      <w:pPr>
        <w:jc w:val="both"/>
        <w:rPr>
          <w:sz w:val="24"/>
          <w:szCs w:val="24"/>
        </w:rPr>
      </w:pPr>
    </w:p>
    <w:p w14:paraId="01C9C70B" w14:textId="4339E8BF" w:rsidR="00006C23" w:rsidRDefault="00006C23" w:rsidP="00E37C85">
      <w:pPr>
        <w:jc w:val="both"/>
        <w:rPr>
          <w:sz w:val="24"/>
          <w:szCs w:val="24"/>
        </w:rPr>
      </w:pPr>
      <w:r>
        <w:rPr>
          <w:sz w:val="24"/>
          <w:szCs w:val="24"/>
        </w:rPr>
        <w:t>Vollkommen unvollkommen.</w:t>
      </w:r>
    </w:p>
    <w:p w14:paraId="1E6E3DDF" w14:textId="79294B1C" w:rsidR="00466FCF" w:rsidRPr="00466FCF" w:rsidRDefault="00466FCF" w:rsidP="00006C23">
      <w:pPr>
        <w:jc w:val="both"/>
        <w:rPr>
          <w:sz w:val="24"/>
          <w:szCs w:val="24"/>
        </w:rPr>
      </w:pPr>
      <w:r w:rsidRPr="00466FCF">
        <w:rPr>
          <w:sz w:val="24"/>
          <w:szCs w:val="24"/>
        </w:rPr>
        <w:lastRenderedPageBreak/>
        <w:t>Nehmen wir uns nun die Zeit, um innezuhalten, um</w:t>
      </w:r>
      <w:r w:rsidR="001F65E6">
        <w:rPr>
          <w:sz w:val="24"/>
          <w:szCs w:val="24"/>
        </w:rPr>
        <w:t xml:space="preserve"> über</w:t>
      </w:r>
      <w:r w:rsidRPr="00466FCF">
        <w:rPr>
          <w:sz w:val="24"/>
          <w:szCs w:val="24"/>
        </w:rPr>
        <w:t xml:space="preserve"> unser eigenes Leben nachzudenken und es neu auf Gott hin auszurichten.</w:t>
      </w:r>
    </w:p>
    <w:p w14:paraId="5E6DCC50" w14:textId="0DFC2D9B" w:rsidR="00006C23" w:rsidRPr="00466FCF" w:rsidRDefault="00006C23" w:rsidP="00006C23">
      <w:pPr>
        <w:jc w:val="both"/>
        <w:rPr>
          <w:i/>
          <w:color w:val="FF0000"/>
          <w:sz w:val="24"/>
        </w:rPr>
      </w:pPr>
      <w:r w:rsidRPr="00466FCF">
        <w:rPr>
          <w:i/>
          <w:color w:val="FF0000"/>
          <w:sz w:val="24"/>
        </w:rPr>
        <w:t>Wenn die Karten mit den Impulsfragen zur Gewissenserforschung ausgeteilt wurden:</w:t>
      </w:r>
    </w:p>
    <w:p w14:paraId="655A90B1" w14:textId="23173226" w:rsidR="00006C23" w:rsidRDefault="00006C23" w:rsidP="00E37C85">
      <w:pPr>
        <w:jc w:val="both"/>
        <w:rPr>
          <w:sz w:val="24"/>
        </w:rPr>
      </w:pPr>
      <w:r w:rsidRPr="0066394F">
        <w:rPr>
          <w:sz w:val="24"/>
        </w:rPr>
        <w:t>Die Impulsfragen können Sie auf der Karte mitverfolgen</w:t>
      </w:r>
      <w:r>
        <w:rPr>
          <w:sz w:val="24"/>
        </w:rPr>
        <w:t>.</w:t>
      </w:r>
    </w:p>
    <w:p w14:paraId="4BEB8F6E" w14:textId="26EA4E92" w:rsidR="00CF55EA" w:rsidRDefault="00CF55EA" w:rsidP="00E37C85">
      <w:pPr>
        <w:jc w:val="both"/>
        <w:rPr>
          <w:sz w:val="24"/>
        </w:rPr>
      </w:pPr>
    </w:p>
    <w:p w14:paraId="05D50831" w14:textId="105BE0C1" w:rsidR="00CF55EA" w:rsidRPr="00995926" w:rsidRDefault="00CF55EA" w:rsidP="00E37C85">
      <w:pPr>
        <w:jc w:val="both"/>
        <w:rPr>
          <w:sz w:val="24"/>
          <w:u w:val="single"/>
        </w:rPr>
      </w:pPr>
      <w:bookmarkStart w:id="4" w:name="_Hlk239696299"/>
      <w:r w:rsidRPr="00995926">
        <w:rPr>
          <w:sz w:val="24"/>
          <w:u w:val="single"/>
        </w:rPr>
        <w:t>„Auf die Niedrigkeit seiner Magd hat er geschau</w:t>
      </w:r>
      <w:r w:rsidR="00835C67">
        <w:rPr>
          <w:sz w:val="24"/>
          <w:u w:val="single"/>
        </w:rPr>
        <w:t>t</w:t>
      </w:r>
      <w:r w:rsidRPr="00995926">
        <w:rPr>
          <w:sz w:val="24"/>
          <w:u w:val="single"/>
        </w:rPr>
        <w:t>“</w:t>
      </w:r>
    </w:p>
    <w:bookmarkEnd w:id="4"/>
    <w:p w14:paraId="4D37F521" w14:textId="68A57A0B" w:rsidR="00CF55EA" w:rsidRDefault="00466FCF" w:rsidP="00E37C85">
      <w:pPr>
        <w:jc w:val="both"/>
        <w:rPr>
          <w:sz w:val="24"/>
        </w:rPr>
      </w:pPr>
      <w:r w:rsidRPr="00466FCF">
        <w:rPr>
          <w:sz w:val="24"/>
        </w:rPr>
        <w:t>Die Erwartung, dass Gott in unsere Welt kommt, prägt den Advent. Für seine Menschwerdung wählt er nicht einen glorreichen</w:t>
      </w:r>
      <w:r w:rsidR="00956A4A">
        <w:rPr>
          <w:sz w:val="24"/>
        </w:rPr>
        <w:t xml:space="preserve"> und prunkvollen Ort, sondern eine kleine und unscheinbare Frau, deren Niederkunft auf dem Stroh einer Krippe stattfinden wird. Kein großes Event, kein Happening. Gottes Kommen ereignet sich in der Einfachheit der Menschen, vielleicht sogar da, wo die Not am größten ist. Er sieht die </w:t>
      </w:r>
      <w:proofErr w:type="spellStart"/>
      <w:r w:rsidR="00956A4A">
        <w:rPr>
          <w:sz w:val="24"/>
        </w:rPr>
        <w:t>Niedrigkeiten</w:t>
      </w:r>
      <w:proofErr w:type="spellEnd"/>
      <w:r w:rsidR="00956A4A">
        <w:rPr>
          <w:sz w:val="24"/>
        </w:rPr>
        <w:t xml:space="preserve"> der Welt und </w:t>
      </w:r>
      <w:r w:rsidR="00995926" w:rsidRPr="00835C67">
        <w:rPr>
          <w:sz w:val="24"/>
        </w:rPr>
        <w:t>will</w:t>
      </w:r>
      <w:r w:rsidR="00995926">
        <w:rPr>
          <w:sz w:val="24"/>
        </w:rPr>
        <w:t xml:space="preserve"> diese </w:t>
      </w:r>
      <w:r>
        <w:rPr>
          <w:sz w:val="24"/>
        </w:rPr>
        <w:t>auch für sich selbst annehmen</w:t>
      </w:r>
      <w:r w:rsidR="00995926">
        <w:rPr>
          <w:sz w:val="24"/>
        </w:rPr>
        <w:t>.</w:t>
      </w:r>
    </w:p>
    <w:p w14:paraId="272886E6" w14:textId="58CBDF06" w:rsidR="00995926" w:rsidRDefault="00995926" w:rsidP="00E37C85">
      <w:pPr>
        <w:jc w:val="both"/>
        <w:rPr>
          <w:sz w:val="24"/>
        </w:rPr>
      </w:pPr>
    </w:p>
    <w:p w14:paraId="2037CF3C" w14:textId="2F981EC7" w:rsidR="00995926" w:rsidRDefault="00995926" w:rsidP="00E37C85">
      <w:pPr>
        <w:jc w:val="both"/>
        <w:rPr>
          <w:sz w:val="24"/>
        </w:rPr>
      </w:pPr>
      <w:r>
        <w:rPr>
          <w:sz w:val="24"/>
        </w:rPr>
        <w:t xml:space="preserve">In diesem Kommen zeigt sich der Unterschied von Ansprüchen und der Wirklichkeit. Aufrichtigkeit, Gerechtigkeit – Vollkommenheit in einem anderen Sinne – mögen oft dort liegen, wo es ganz klein, fehlbar und unscheinbar ist. Das geht auch uns für unser </w:t>
      </w:r>
      <w:r w:rsidR="00FF7A2C">
        <w:rPr>
          <w:sz w:val="24"/>
        </w:rPr>
        <w:t>L</w:t>
      </w:r>
      <w:r>
        <w:rPr>
          <w:sz w:val="24"/>
        </w:rPr>
        <w:t>eben etwas an, so dass wir uns fragen dürfen:</w:t>
      </w:r>
    </w:p>
    <w:p w14:paraId="4B6702FB" w14:textId="37CF85ED" w:rsidR="00995926" w:rsidRDefault="00995926" w:rsidP="00995926">
      <w:pPr>
        <w:pStyle w:val="Listenabsatz"/>
        <w:numPr>
          <w:ilvl w:val="0"/>
          <w:numId w:val="33"/>
        </w:numPr>
        <w:jc w:val="both"/>
      </w:pPr>
      <w:bookmarkStart w:id="5" w:name="_Hlk239696317"/>
      <w:r>
        <w:t>Wo mache ich mir selbst das Leben schwer, weil ich fehlerfrei sein will?</w:t>
      </w:r>
    </w:p>
    <w:p w14:paraId="53454655" w14:textId="3A50FCC7" w:rsidR="00995926" w:rsidRDefault="00466FCF" w:rsidP="00995926">
      <w:pPr>
        <w:pStyle w:val="Listenabsatz"/>
        <w:numPr>
          <w:ilvl w:val="0"/>
          <w:numId w:val="33"/>
        </w:numPr>
        <w:jc w:val="both"/>
      </w:pPr>
      <w:r>
        <w:t>Wie k</w:t>
      </w:r>
      <w:r w:rsidR="00995926">
        <w:t>ann ich meine eigenen Schwächen, Brüche und unfertigen Seiten liebevoll annehmen?</w:t>
      </w:r>
    </w:p>
    <w:p w14:paraId="61C89C05" w14:textId="2F51B0D0" w:rsidR="00995926" w:rsidRDefault="00995926" w:rsidP="00995926">
      <w:pPr>
        <w:pStyle w:val="Listenabsatz"/>
        <w:numPr>
          <w:ilvl w:val="0"/>
          <w:numId w:val="33"/>
        </w:numPr>
        <w:jc w:val="both"/>
      </w:pPr>
      <w:r>
        <w:t>Wo spiele ich Perfektion vor, die es gar nicht gibt, um nicht schwach oder unvollständig zu wirken?</w:t>
      </w:r>
    </w:p>
    <w:p w14:paraId="2EE7BCF5" w14:textId="366BF8F6" w:rsidR="00995926" w:rsidRDefault="00995926" w:rsidP="00995926">
      <w:pPr>
        <w:pStyle w:val="Listenabsatz"/>
        <w:numPr>
          <w:ilvl w:val="0"/>
          <w:numId w:val="33"/>
        </w:numPr>
        <w:jc w:val="both"/>
      </w:pPr>
      <w:r w:rsidRPr="00995926">
        <w:t>Sehe ich trotz all meiner Fehler das Gelungene in meinem Leben</w:t>
      </w:r>
      <w:r>
        <w:t>?</w:t>
      </w:r>
    </w:p>
    <w:p w14:paraId="6EFE7AFF" w14:textId="2DFDDC7A" w:rsidR="00995926" w:rsidRDefault="00995926" w:rsidP="00995926">
      <w:pPr>
        <w:pStyle w:val="Listenabsatz"/>
        <w:numPr>
          <w:ilvl w:val="0"/>
          <w:numId w:val="33"/>
        </w:numPr>
        <w:jc w:val="both"/>
      </w:pPr>
      <w:r>
        <w:t>Glaube ich d</w:t>
      </w:r>
      <w:r w:rsidR="00466FCF">
        <w:t>a</w:t>
      </w:r>
      <w:r>
        <w:t>ran, für Gott wertvoll zu sein?</w:t>
      </w:r>
    </w:p>
    <w:bookmarkEnd w:id="5"/>
    <w:p w14:paraId="0DD47DB4" w14:textId="73E6038B" w:rsidR="00995926" w:rsidRDefault="00995926" w:rsidP="00995926">
      <w:pPr>
        <w:jc w:val="both"/>
      </w:pPr>
    </w:p>
    <w:p w14:paraId="5A22F42A" w14:textId="09FDD517" w:rsidR="00995926" w:rsidRDefault="00995926" w:rsidP="00995926">
      <w:pPr>
        <w:jc w:val="both"/>
      </w:pPr>
    </w:p>
    <w:p w14:paraId="69E4810F" w14:textId="2FCA04E9" w:rsidR="00995926" w:rsidRPr="00444F6E" w:rsidRDefault="00995926" w:rsidP="00995926">
      <w:pPr>
        <w:jc w:val="both"/>
        <w:rPr>
          <w:sz w:val="24"/>
          <w:szCs w:val="24"/>
          <w:u w:val="single"/>
        </w:rPr>
      </w:pPr>
      <w:bookmarkStart w:id="6" w:name="_Hlk239696325"/>
      <w:r w:rsidRPr="00444F6E">
        <w:rPr>
          <w:sz w:val="24"/>
          <w:szCs w:val="24"/>
          <w:u w:val="single"/>
        </w:rPr>
        <w:t>„Er stürzt die Mächtigen vom Thron und erhöht die Niedrigen“</w:t>
      </w:r>
    </w:p>
    <w:bookmarkEnd w:id="6"/>
    <w:p w14:paraId="20B94EAA" w14:textId="0B331820" w:rsidR="00995926" w:rsidRDefault="00835C67" w:rsidP="00995926">
      <w:pPr>
        <w:jc w:val="both"/>
        <w:rPr>
          <w:sz w:val="24"/>
          <w:szCs w:val="24"/>
        </w:rPr>
      </w:pPr>
      <w:r w:rsidRPr="00835C67">
        <w:rPr>
          <w:sz w:val="24"/>
          <w:szCs w:val="24"/>
        </w:rPr>
        <w:t>Um Anteil an Gottes Vollkommenheit zu bekommen</w:t>
      </w:r>
      <w:r w:rsidR="00995926" w:rsidRPr="00444F6E">
        <w:rPr>
          <w:sz w:val="24"/>
          <w:szCs w:val="24"/>
        </w:rPr>
        <w:t xml:space="preserve">, braucht es </w:t>
      </w:r>
      <w:r w:rsidR="00466FCF">
        <w:rPr>
          <w:sz w:val="24"/>
          <w:szCs w:val="24"/>
        </w:rPr>
        <w:t>auch mein eigenes Zutun</w:t>
      </w:r>
      <w:r w:rsidR="00995926" w:rsidRPr="00444F6E">
        <w:rPr>
          <w:sz w:val="24"/>
          <w:szCs w:val="24"/>
        </w:rPr>
        <w:t xml:space="preserve">. Jesus selbst </w:t>
      </w:r>
      <w:r w:rsidR="001F65E6">
        <w:rPr>
          <w:sz w:val="24"/>
          <w:szCs w:val="24"/>
        </w:rPr>
        <w:t>stellt</w:t>
      </w:r>
      <w:r w:rsidR="00995926" w:rsidRPr="00444F6E">
        <w:rPr>
          <w:sz w:val="24"/>
          <w:szCs w:val="24"/>
        </w:rPr>
        <w:t xml:space="preserve"> in seinen Reden und Gleichnissen immer wieder ein Motiv deutlich</w:t>
      </w:r>
      <w:r w:rsidR="001F65E6">
        <w:rPr>
          <w:sz w:val="24"/>
          <w:szCs w:val="24"/>
        </w:rPr>
        <w:t xml:space="preserve"> heraus</w:t>
      </w:r>
      <w:r w:rsidR="00444F6E" w:rsidRPr="00444F6E">
        <w:rPr>
          <w:sz w:val="24"/>
          <w:szCs w:val="24"/>
        </w:rPr>
        <w:t xml:space="preserve">, das dafür erforderlich ist: Gerechtigkeit und Barmherzigkeit. Dem anderen etwas zugestehen können, weil auch ich meine eigenen Bedürfnisse und Fehlbarkeiten kenne. </w:t>
      </w:r>
      <w:r w:rsidR="002E7BB0">
        <w:rPr>
          <w:sz w:val="24"/>
          <w:szCs w:val="24"/>
        </w:rPr>
        <w:t>M</w:t>
      </w:r>
      <w:r w:rsidR="00444F6E" w:rsidRPr="00444F6E">
        <w:rPr>
          <w:sz w:val="24"/>
          <w:szCs w:val="24"/>
        </w:rPr>
        <w:t>ich nicht auf Kosten anderer zu erhöhen, weil mich das eben nicht vollkommener macht als mein Gegenüber.</w:t>
      </w:r>
      <w:r w:rsidR="00444F6E">
        <w:rPr>
          <w:sz w:val="24"/>
          <w:szCs w:val="24"/>
        </w:rPr>
        <w:t xml:space="preserve"> Da, wo überhöhte Ansprüche aufgegeben werden, da, wo Macht und Verantwortung fair</w:t>
      </w:r>
      <w:r w:rsidR="005A62DA">
        <w:rPr>
          <w:sz w:val="24"/>
          <w:szCs w:val="24"/>
        </w:rPr>
        <w:t xml:space="preserve"> und ohne Größenwahn ausgeübt werden, </w:t>
      </w:r>
      <w:r w:rsidR="00466FCF">
        <w:rPr>
          <w:sz w:val="24"/>
          <w:szCs w:val="24"/>
        </w:rPr>
        <w:t>gedeiht</w:t>
      </w:r>
      <w:r w:rsidR="005A62DA">
        <w:rPr>
          <w:sz w:val="24"/>
          <w:szCs w:val="24"/>
        </w:rPr>
        <w:t xml:space="preserve"> Wachstum für alle. Dort geschieht Begegnung mit Gott.</w:t>
      </w:r>
    </w:p>
    <w:p w14:paraId="45F9FC66" w14:textId="2254BCAF" w:rsidR="005A62DA" w:rsidRDefault="005A62DA" w:rsidP="00995926">
      <w:pPr>
        <w:jc w:val="both"/>
        <w:rPr>
          <w:sz w:val="24"/>
          <w:szCs w:val="24"/>
        </w:rPr>
      </w:pPr>
    </w:p>
    <w:p w14:paraId="27D74112" w14:textId="7376BD00" w:rsidR="005A62DA" w:rsidRDefault="005A62DA" w:rsidP="00995926">
      <w:pPr>
        <w:jc w:val="both"/>
        <w:rPr>
          <w:sz w:val="24"/>
          <w:szCs w:val="24"/>
        </w:rPr>
      </w:pPr>
      <w:r>
        <w:rPr>
          <w:sz w:val="24"/>
          <w:szCs w:val="24"/>
        </w:rPr>
        <w:t xml:space="preserve">Die Lobesworte Mariens lehren uns auch, unsere Mitmenschen nicht aus den Augen zu verlieren. </w:t>
      </w:r>
      <w:r w:rsidR="00835C67" w:rsidRPr="00835C67">
        <w:rPr>
          <w:sz w:val="24"/>
          <w:szCs w:val="24"/>
        </w:rPr>
        <w:t>Denn einer in Gott gerechten Vollkommenheit entspricht es, Gerechtigkeit entsprechend zu leben.</w:t>
      </w:r>
      <w:r>
        <w:rPr>
          <w:sz w:val="24"/>
          <w:szCs w:val="24"/>
        </w:rPr>
        <w:t xml:space="preserve"> Vor diesem Hintergrund können wir uns fragen:</w:t>
      </w:r>
    </w:p>
    <w:p w14:paraId="79FB3F8A" w14:textId="4B314C8D" w:rsidR="005A62DA" w:rsidRDefault="00466FCF" w:rsidP="005A62DA">
      <w:pPr>
        <w:pStyle w:val="Listenabsatz"/>
        <w:numPr>
          <w:ilvl w:val="0"/>
          <w:numId w:val="34"/>
        </w:numPr>
        <w:jc w:val="both"/>
      </w:pPr>
      <w:bookmarkStart w:id="7" w:name="_Hlk239696337"/>
      <w:r>
        <w:t>Wo e</w:t>
      </w:r>
      <w:r w:rsidR="005A62DA">
        <w:t xml:space="preserve">rwarte </w:t>
      </w:r>
      <w:r w:rsidR="00943964">
        <w:t>ich von meinen Mitmenschen</w:t>
      </w:r>
      <w:r w:rsidR="005A62DA">
        <w:t xml:space="preserve"> eine Vollkommenheit, die ich selbst nicht erfüllen kann?</w:t>
      </w:r>
    </w:p>
    <w:p w14:paraId="088B9BB9" w14:textId="56956BEC" w:rsidR="005A62DA" w:rsidRDefault="005A62DA" w:rsidP="005A62DA">
      <w:pPr>
        <w:pStyle w:val="Listenabsatz"/>
        <w:numPr>
          <w:ilvl w:val="0"/>
          <w:numId w:val="34"/>
        </w:numPr>
        <w:jc w:val="both"/>
      </w:pPr>
      <w:r>
        <w:t>Wo schaue ich neidisch auf andere oder werte sie ab, um mich besser zu fühlen?</w:t>
      </w:r>
    </w:p>
    <w:p w14:paraId="486E34BF" w14:textId="438E25E8" w:rsidR="005A62DA" w:rsidRDefault="005A62DA" w:rsidP="005A62DA">
      <w:pPr>
        <w:pStyle w:val="Listenabsatz"/>
        <w:numPr>
          <w:ilvl w:val="0"/>
          <w:numId w:val="34"/>
        </w:numPr>
        <w:jc w:val="both"/>
      </w:pPr>
      <w:r>
        <w:t>Reagiere ich auf Schwächen anderer mit Verständnis oder mit Vorwürfen?</w:t>
      </w:r>
    </w:p>
    <w:p w14:paraId="74704C6C" w14:textId="3C33A49D" w:rsidR="005A62DA" w:rsidRDefault="005A62DA" w:rsidP="005A62DA">
      <w:pPr>
        <w:pStyle w:val="Listenabsatz"/>
        <w:numPr>
          <w:ilvl w:val="0"/>
          <w:numId w:val="34"/>
        </w:numPr>
        <w:jc w:val="both"/>
      </w:pPr>
      <w:r>
        <w:t>Wo habe ich in meinem Umfeld „Niedrige“ übersehen oder ignoriert?</w:t>
      </w:r>
    </w:p>
    <w:p w14:paraId="243F007D" w14:textId="35955F6E" w:rsidR="005A62DA" w:rsidRDefault="005A62DA" w:rsidP="005A62DA">
      <w:pPr>
        <w:pStyle w:val="Listenabsatz"/>
        <w:numPr>
          <w:ilvl w:val="0"/>
          <w:numId w:val="34"/>
        </w:numPr>
        <w:jc w:val="both"/>
      </w:pPr>
      <w:r>
        <w:t>Wo halte ich an Kränkungen fest und lasse Versöhnung nicht zu?</w:t>
      </w:r>
    </w:p>
    <w:bookmarkEnd w:id="7"/>
    <w:p w14:paraId="3E7ACD56" w14:textId="73595685" w:rsidR="005A62DA" w:rsidRDefault="005A62DA" w:rsidP="005A62DA">
      <w:pPr>
        <w:jc w:val="both"/>
      </w:pPr>
    </w:p>
    <w:p w14:paraId="0A6BF6F2" w14:textId="10F078BE" w:rsidR="005A62DA" w:rsidRDefault="005A62DA" w:rsidP="005A62DA">
      <w:pPr>
        <w:jc w:val="both"/>
      </w:pPr>
    </w:p>
    <w:p w14:paraId="56C434E7" w14:textId="77777777" w:rsidR="00B06638" w:rsidRDefault="00B06638" w:rsidP="005A62DA">
      <w:pPr>
        <w:jc w:val="both"/>
      </w:pPr>
    </w:p>
    <w:p w14:paraId="235E8D69" w14:textId="77777777" w:rsidR="00B06638" w:rsidRDefault="00B06638" w:rsidP="005A62DA">
      <w:pPr>
        <w:jc w:val="both"/>
        <w:rPr>
          <w:sz w:val="24"/>
          <w:szCs w:val="24"/>
          <w:u w:val="single"/>
        </w:rPr>
      </w:pPr>
    </w:p>
    <w:p w14:paraId="2EF4635D" w14:textId="742B2C58" w:rsidR="005A62DA" w:rsidRPr="005A62DA" w:rsidRDefault="005A62DA" w:rsidP="005A62DA">
      <w:pPr>
        <w:jc w:val="both"/>
        <w:rPr>
          <w:sz w:val="24"/>
          <w:szCs w:val="24"/>
          <w:u w:val="single"/>
        </w:rPr>
      </w:pPr>
      <w:bookmarkStart w:id="8" w:name="_Hlk239696518"/>
      <w:r w:rsidRPr="005A62DA">
        <w:rPr>
          <w:sz w:val="24"/>
          <w:szCs w:val="24"/>
          <w:u w:val="single"/>
        </w:rPr>
        <w:t>„Die Hungernden beschenkt er mit seinen Gaben und lässt die Reichen leer ausgehen“</w:t>
      </w:r>
    </w:p>
    <w:bookmarkEnd w:id="8"/>
    <w:p w14:paraId="46010D7A" w14:textId="2D3DA8E7" w:rsidR="005A62DA" w:rsidRDefault="005A62DA" w:rsidP="005A62DA">
      <w:pPr>
        <w:jc w:val="both"/>
        <w:rPr>
          <w:sz w:val="24"/>
          <w:szCs w:val="24"/>
        </w:rPr>
      </w:pPr>
      <w:r w:rsidRPr="005A62DA">
        <w:rPr>
          <w:sz w:val="24"/>
          <w:szCs w:val="24"/>
        </w:rPr>
        <w:t>Manche</w:t>
      </w:r>
      <w:r>
        <w:rPr>
          <w:sz w:val="24"/>
          <w:szCs w:val="24"/>
        </w:rPr>
        <w:t xml:space="preserve"> Missstände der Welt überschreiten meinen eigenen Einfluss bei weitem und scheinen auch gesellschaftlich kaum lösbar zu sein. </w:t>
      </w:r>
      <w:r w:rsidR="00B06638">
        <w:rPr>
          <w:sz w:val="24"/>
          <w:szCs w:val="24"/>
        </w:rPr>
        <w:t xml:space="preserve">Verschiedene Ungerechtigkeiten bestehen, ohne dass irgendjemand </w:t>
      </w:r>
      <w:r w:rsidR="00943964">
        <w:rPr>
          <w:sz w:val="24"/>
          <w:szCs w:val="24"/>
        </w:rPr>
        <w:t xml:space="preserve">konkret </w:t>
      </w:r>
      <w:r w:rsidR="00B06638">
        <w:rPr>
          <w:sz w:val="24"/>
          <w:szCs w:val="24"/>
        </w:rPr>
        <w:t>Verantwortung dafür hat oder sie zu ändern vermag. Die Worte Mariens sind voller Hoffnung, dass die Ohnmacht der Welt durch Gottes Wirken Heilung erfährt. Sie motivieren dazu, im Rahmen der eigenen Möglichkeiten</w:t>
      </w:r>
      <w:r w:rsidR="00B1363A">
        <w:rPr>
          <w:sz w:val="24"/>
          <w:szCs w:val="24"/>
        </w:rPr>
        <w:t>,</w:t>
      </w:r>
      <w:r w:rsidR="00B06638">
        <w:rPr>
          <w:sz w:val="24"/>
          <w:szCs w:val="24"/>
        </w:rPr>
        <w:t xml:space="preserve"> solidarisch am Wach</w:t>
      </w:r>
      <w:r w:rsidR="00A40017">
        <w:rPr>
          <w:sz w:val="24"/>
          <w:szCs w:val="24"/>
        </w:rPr>
        <w:t>s</w:t>
      </w:r>
      <w:r w:rsidR="00B06638">
        <w:rPr>
          <w:sz w:val="24"/>
          <w:szCs w:val="24"/>
        </w:rPr>
        <w:t xml:space="preserve">en der Gerechtigkeit mitzuwirken. Die Hoffnung auf die Vollkommenheit Gottes und seines Wirkens </w:t>
      </w:r>
      <w:r w:rsidR="00466FCF">
        <w:rPr>
          <w:sz w:val="24"/>
          <w:szCs w:val="24"/>
        </w:rPr>
        <w:t>schenkt uns einen Anker</w:t>
      </w:r>
      <w:r w:rsidR="00B06638">
        <w:rPr>
          <w:sz w:val="24"/>
          <w:szCs w:val="24"/>
        </w:rPr>
        <w:t xml:space="preserve">, um mit dem Leid der Unvollkommenheit </w:t>
      </w:r>
      <w:r w:rsidR="001F65E6">
        <w:rPr>
          <w:sz w:val="24"/>
          <w:szCs w:val="24"/>
        </w:rPr>
        <w:t xml:space="preserve">besser </w:t>
      </w:r>
      <w:r w:rsidR="00B06638">
        <w:rPr>
          <w:sz w:val="24"/>
          <w:szCs w:val="24"/>
        </w:rPr>
        <w:t>umzugehen.</w:t>
      </w:r>
    </w:p>
    <w:p w14:paraId="0E189FB5" w14:textId="61B39FAB" w:rsidR="00B06638" w:rsidRDefault="00B06638" w:rsidP="005A62DA">
      <w:pPr>
        <w:jc w:val="both"/>
        <w:rPr>
          <w:sz w:val="24"/>
          <w:szCs w:val="24"/>
        </w:rPr>
      </w:pPr>
    </w:p>
    <w:p w14:paraId="430156CF" w14:textId="66F519D0" w:rsidR="00B06638" w:rsidRDefault="00EB512B" w:rsidP="005A62DA">
      <w:pPr>
        <w:jc w:val="both"/>
        <w:rPr>
          <w:sz w:val="24"/>
          <w:szCs w:val="24"/>
        </w:rPr>
      </w:pPr>
      <w:r>
        <w:rPr>
          <w:sz w:val="24"/>
          <w:szCs w:val="24"/>
        </w:rPr>
        <w:t>Für unseren eigenen Blick auf die Welt, für unsere eigene Hoffnung und Ohnmacht, können wir uns fragen:</w:t>
      </w:r>
    </w:p>
    <w:p w14:paraId="63EC1D06" w14:textId="5A654187" w:rsidR="00EB512B" w:rsidRDefault="00EB512B" w:rsidP="00EB512B">
      <w:pPr>
        <w:pStyle w:val="Listenabsatz"/>
        <w:numPr>
          <w:ilvl w:val="0"/>
          <w:numId w:val="35"/>
        </w:numPr>
        <w:jc w:val="both"/>
      </w:pPr>
      <w:bookmarkStart w:id="9" w:name="_Hlk239696531"/>
      <w:r>
        <w:t>Wo versuche ich</w:t>
      </w:r>
      <w:r w:rsidR="00C01C91">
        <w:t>,</w:t>
      </w:r>
      <w:r>
        <w:t xml:space="preserve"> Dinge zu kontrollieren, die unvollkommen sind und außerhalb meines Einflusses liegen?</w:t>
      </w:r>
    </w:p>
    <w:p w14:paraId="76706D02" w14:textId="353C47DD" w:rsidR="00EB512B" w:rsidRDefault="00EB512B" w:rsidP="00EB512B">
      <w:pPr>
        <w:pStyle w:val="Listenabsatz"/>
        <w:numPr>
          <w:ilvl w:val="0"/>
          <w:numId w:val="35"/>
        </w:numPr>
        <w:jc w:val="both"/>
      </w:pPr>
      <w:r>
        <w:t>Wo versuche ich, Ohnmacht und Leid durch Konsum oder Status zu kompensieren?</w:t>
      </w:r>
    </w:p>
    <w:p w14:paraId="649DA6E0" w14:textId="12075189" w:rsidR="00EB512B" w:rsidRDefault="00EB512B" w:rsidP="00EB512B">
      <w:pPr>
        <w:pStyle w:val="Listenabsatz"/>
        <w:numPr>
          <w:ilvl w:val="0"/>
          <w:numId w:val="35"/>
        </w:numPr>
        <w:jc w:val="both"/>
      </w:pPr>
      <w:r>
        <w:t>Wo lebe ich im Überfluss und lasse zu, dass andere neben mir „hungrig“ ausgehen?</w:t>
      </w:r>
    </w:p>
    <w:p w14:paraId="3DCFA732" w14:textId="50851E63" w:rsidR="00EB512B" w:rsidRDefault="00EB512B" w:rsidP="00EB512B">
      <w:pPr>
        <w:pStyle w:val="Listenabsatz"/>
        <w:numPr>
          <w:ilvl w:val="0"/>
          <w:numId w:val="35"/>
        </w:numPr>
        <w:jc w:val="both"/>
      </w:pPr>
      <w:r>
        <w:t>Wie kann ich selbst daran mitwirken, im Kleinen anzufangen, damit Vollkommenheit wachsen kann?</w:t>
      </w:r>
    </w:p>
    <w:p w14:paraId="58BB1A15" w14:textId="5E6E7D48" w:rsidR="00EB512B" w:rsidRDefault="00EB512B" w:rsidP="00EB512B">
      <w:pPr>
        <w:pStyle w:val="Listenabsatz"/>
        <w:numPr>
          <w:ilvl w:val="0"/>
          <w:numId w:val="35"/>
        </w:numPr>
        <w:jc w:val="both"/>
      </w:pPr>
      <w:r>
        <w:t>Wo fällt es mir schwer, geduldig und gottvertrauend zu sein?</w:t>
      </w:r>
    </w:p>
    <w:bookmarkEnd w:id="9"/>
    <w:p w14:paraId="4FC928B8" w14:textId="1B0FF065" w:rsidR="00EB512B" w:rsidRDefault="00EB512B" w:rsidP="00EB512B">
      <w:pPr>
        <w:jc w:val="both"/>
      </w:pPr>
    </w:p>
    <w:p w14:paraId="4D860471" w14:textId="29655445" w:rsidR="00EB512B" w:rsidRDefault="00EB512B" w:rsidP="00EB512B">
      <w:pPr>
        <w:jc w:val="both"/>
      </w:pPr>
    </w:p>
    <w:p w14:paraId="2F5EA027" w14:textId="270F752D" w:rsidR="00EB512B" w:rsidRPr="00EB512B" w:rsidRDefault="00EB512B" w:rsidP="00EB512B">
      <w:pPr>
        <w:jc w:val="both"/>
        <w:rPr>
          <w:sz w:val="24"/>
          <w:szCs w:val="24"/>
          <w:u w:val="single"/>
        </w:rPr>
      </w:pPr>
      <w:bookmarkStart w:id="10" w:name="_Hlk239696543"/>
      <w:r w:rsidRPr="00EB512B">
        <w:rPr>
          <w:sz w:val="24"/>
          <w:szCs w:val="24"/>
          <w:u w:val="single"/>
        </w:rPr>
        <w:t>„Denn der Mächtige hat Großes an mir getan“</w:t>
      </w:r>
    </w:p>
    <w:bookmarkEnd w:id="10"/>
    <w:p w14:paraId="4AC59234" w14:textId="7CB179DE" w:rsidR="000108C4" w:rsidRDefault="00EB512B" w:rsidP="00EB512B">
      <w:pPr>
        <w:jc w:val="both"/>
        <w:rPr>
          <w:sz w:val="24"/>
          <w:szCs w:val="24"/>
        </w:rPr>
      </w:pPr>
      <w:r>
        <w:rPr>
          <w:sz w:val="24"/>
          <w:szCs w:val="24"/>
        </w:rPr>
        <w:t xml:space="preserve">Am Ende ist es das </w:t>
      </w:r>
      <w:r w:rsidR="000108C4">
        <w:rPr>
          <w:sz w:val="24"/>
          <w:szCs w:val="24"/>
        </w:rPr>
        <w:t>K</w:t>
      </w:r>
      <w:r>
        <w:rPr>
          <w:sz w:val="24"/>
          <w:szCs w:val="24"/>
        </w:rPr>
        <w:t xml:space="preserve">ommen Gottes, auf das wir uns in der Adventszeit vorbereiten. </w:t>
      </w:r>
      <w:r w:rsidR="000108C4">
        <w:rPr>
          <w:sz w:val="24"/>
          <w:szCs w:val="24"/>
        </w:rPr>
        <w:t xml:space="preserve">Maria ist ergriffen davon, dass Gott sich in </w:t>
      </w:r>
      <w:r w:rsidR="002E7BB0">
        <w:rPr>
          <w:sz w:val="24"/>
          <w:szCs w:val="24"/>
        </w:rPr>
        <w:t xml:space="preserve">seiner </w:t>
      </w:r>
      <w:r w:rsidR="000108C4">
        <w:rPr>
          <w:sz w:val="24"/>
          <w:szCs w:val="24"/>
        </w:rPr>
        <w:t xml:space="preserve">Liebe und Barmherzigkeit ihr persönlich zuwendet. </w:t>
      </w:r>
      <w:r w:rsidR="00835C67" w:rsidRPr="00835C67">
        <w:rPr>
          <w:sz w:val="24"/>
          <w:szCs w:val="24"/>
        </w:rPr>
        <w:t>Dies gilt auch heute: Gott wendet sich auch mir zu</w:t>
      </w:r>
      <w:r w:rsidR="00A40017">
        <w:rPr>
          <w:sz w:val="24"/>
          <w:szCs w:val="24"/>
        </w:rPr>
        <w:t xml:space="preserve"> – in aller meiner </w:t>
      </w:r>
      <w:r w:rsidR="00466FCF">
        <w:rPr>
          <w:sz w:val="24"/>
          <w:szCs w:val="24"/>
        </w:rPr>
        <w:t>Unvollkommenheit</w:t>
      </w:r>
      <w:r w:rsidR="001F65E6">
        <w:rPr>
          <w:sz w:val="24"/>
          <w:szCs w:val="24"/>
        </w:rPr>
        <w:t>!</w:t>
      </w:r>
      <w:r w:rsidR="00A40017">
        <w:rPr>
          <w:sz w:val="24"/>
          <w:szCs w:val="24"/>
        </w:rPr>
        <w:t xml:space="preserve"> Das </w:t>
      </w:r>
      <w:r w:rsidR="00315D38">
        <w:rPr>
          <w:sz w:val="24"/>
          <w:szCs w:val="24"/>
        </w:rPr>
        <w:t>ist eine Botschaft, deren Bedeutung kaum überschätzt werden kann</w:t>
      </w:r>
      <w:r w:rsidR="00A40017">
        <w:rPr>
          <w:sz w:val="24"/>
          <w:szCs w:val="24"/>
        </w:rPr>
        <w:t>!</w:t>
      </w:r>
      <w:r w:rsidR="00466FCF">
        <w:rPr>
          <w:sz w:val="24"/>
          <w:szCs w:val="24"/>
        </w:rPr>
        <w:t xml:space="preserve"> </w:t>
      </w:r>
    </w:p>
    <w:p w14:paraId="00BF1B0F" w14:textId="77777777" w:rsidR="000108C4" w:rsidRDefault="000108C4" w:rsidP="00EB512B">
      <w:pPr>
        <w:jc w:val="both"/>
        <w:rPr>
          <w:sz w:val="24"/>
          <w:szCs w:val="24"/>
        </w:rPr>
      </w:pPr>
    </w:p>
    <w:p w14:paraId="495F3E49" w14:textId="65300278" w:rsidR="003965EE" w:rsidRDefault="003965EE" w:rsidP="00EB512B">
      <w:pPr>
        <w:jc w:val="both"/>
        <w:rPr>
          <w:sz w:val="24"/>
          <w:szCs w:val="24"/>
        </w:rPr>
      </w:pPr>
      <w:r>
        <w:rPr>
          <w:sz w:val="24"/>
          <w:szCs w:val="24"/>
        </w:rPr>
        <w:t>Unser Glaube ist von der Überzeugung getragen, dass Gott sich liebend seiner Schöpfung zuwendet und auch weiterhin in unserer Welt wirkt.</w:t>
      </w:r>
    </w:p>
    <w:p w14:paraId="01DEE1D9" w14:textId="0136E951" w:rsidR="00EB512B" w:rsidRDefault="000108C4" w:rsidP="00EB512B">
      <w:pPr>
        <w:jc w:val="both"/>
        <w:rPr>
          <w:sz w:val="24"/>
          <w:szCs w:val="24"/>
        </w:rPr>
      </w:pPr>
      <w:r>
        <w:rPr>
          <w:sz w:val="24"/>
          <w:szCs w:val="24"/>
        </w:rPr>
        <w:t>Der Glauben einer Frau wie Maria durchdringt die ganze Biographie, die Gott mit den Menschen</w:t>
      </w:r>
      <w:r w:rsidR="003462EC">
        <w:rPr>
          <w:sz w:val="24"/>
          <w:szCs w:val="24"/>
        </w:rPr>
        <w:t xml:space="preserve"> schrieb,</w:t>
      </w:r>
      <w:r>
        <w:rPr>
          <w:sz w:val="24"/>
          <w:szCs w:val="24"/>
        </w:rPr>
        <w:t xml:space="preserve"> schreibt und schreiben wi</w:t>
      </w:r>
      <w:r w:rsidR="003462EC">
        <w:rPr>
          <w:sz w:val="24"/>
          <w:szCs w:val="24"/>
        </w:rPr>
        <w:t>rd</w:t>
      </w:r>
      <w:r>
        <w:rPr>
          <w:sz w:val="24"/>
          <w:szCs w:val="24"/>
        </w:rPr>
        <w:t>. Schauen wir vor diesem Hintergrund auf unseren eigenen Glauben:</w:t>
      </w:r>
    </w:p>
    <w:p w14:paraId="640A543A" w14:textId="1BE54907" w:rsidR="00315D38" w:rsidRDefault="00315D38" w:rsidP="00315D38">
      <w:pPr>
        <w:pStyle w:val="Listenabsatz"/>
        <w:numPr>
          <w:ilvl w:val="0"/>
          <w:numId w:val="36"/>
        </w:numPr>
        <w:jc w:val="both"/>
      </w:pPr>
      <w:bookmarkStart w:id="11" w:name="_Hlk239696552"/>
      <w:r>
        <w:t>Habe ich Freude an Gott und meiner Beziehung zu ihm?</w:t>
      </w:r>
    </w:p>
    <w:p w14:paraId="24521A43" w14:textId="586CE141" w:rsidR="000108C4" w:rsidRDefault="002E7BB0" w:rsidP="000108C4">
      <w:pPr>
        <w:pStyle w:val="Listenabsatz"/>
        <w:numPr>
          <w:ilvl w:val="0"/>
          <w:numId w:val="36"/>
        </w:numPr>
        <w:jc w:val="both"/>
      </w:pPr>
      <w:r>
        <w:t>Wie erfahre ich das Wirken Gottes in meinem Leben</w:t>
      </w:r>
      <w:r w:rsidR="00315D38">
        <w:t>?</w:t>
      </w:r>
    </w:p>
    <w:p w14:paraId="789A6F1B" w14:textId="18EFD98B" w:rsidR="000108C4" w:rsidRDefault="002E7BB0" w:rsidP="000108C4">
      <w:pPr>
        <w:pStyle w:val="Listenabsatz"/>
        <w:numPr>
          <w:ilvl w:val="0"/>
          <w:numId w:val="36"/>
        </w:numPr>
        <w:jc w:val="both"/>
      </w:pPr>
      <w:r>
        <w:t>Welche meiner fehlerhaften und unfertigen Seiten will ich vor Gott bringen?</w:t>
      </w:r>
    </w:p>
    <w:p w14:paraId="6B2384B8" w14:textId="3B093A95" w:rsidR="000108C4" w:rsidRDefault="00315D38" w:rsidP="000108C4">
      <w:pPr>
        <w:pStyle w:val="Listenabsatz"/>
        <w:numPr>
          <w:ilvl w:val="0"/>
          <w:numId w:val="36"/>
        </w:numPr>
        <w:jc w:val="both"/>
      </w:pPr>
      <w:r>
        <w:t>Wie offen i</w:t>
      </w:r>
      <w:r w:rsidR="000108C4">
        <w:t>st mein Herz für das Wirken und die Begleitung Gottes?</w:t>
      </w:r>
    </w:p>
    <w:p w14:paraId="1338F0BA" w14:textId="675850CA" w:rsidR="000108C4" w:rsidRDefault="00196FD7" w:rsidP="000108C4">
      <w:pPr>
        <w:pStyle w:val="Listenabsatz"/>
        <w:numPr>
          <w:ilvl w:val="0"/>
          <w:numId w:val="36"/>
        </w:numPr>
        <w:jc w:val="both"/>
      </w:pPr>
      <w:r>
        <w:t>Wo spüre ich Sehnsucht nach Gott, die ich vor ihn bringen möchte?</w:t>
      </w:r>
    </w:p>
    <w:bookmarkEnd w:id="11"/>
    <w:p w14:paraId="3A43B6AE" w14:textId="78397487" w:rsidR="00E37C85" w:rsidRDefault="00E37C85" w:rsidP="00E37C85">
      <w:pPr>
        <w:jc w:val="both"/>
        <w:rPr>
          <w:sz w:val="24"/>
          <w:szCs w:val="24"/>
        </w:rPr>
      </w:pPr>
    </w:p>
    <w:p w14:paraId="66367EAF" w14:textId="77777777" w:rsidR="00006C23" w:rsidRPr="00F55CA2" w:rsidRDefault="00006C23" w:rsidP="00E63119">
      <w:pPr>
        <w:jc w:val="both"/>
        <w:rPr>
          <w:sz w:val="24"/>
          <w:szCs w:val="24"/>
        </w:rPr>
      </w:pPr>
    </w:p>
    <w:p w14:paraId="1C5511FB" w14:textId="77777777" w:rsidR="00E7545C" w:rsidRPr="00943964" w:rsidRDefault="00E7545C" w:rsidP="00E63119">
      <w:pPr>
        <w:jc w:val="both"/>
        <w:rPr>
          <w:i/>
          <w:color w:val="FF0000"/>
          <w:sz w:val="24"/>
          <w:szCs w:val="24"/>
        </w:rPr>
      </w:pPr>
      <w:r w:rsidRPr="00943964">
        <w:rPr>
          <w:i/>
          <w:color w:val="FF0000"/>
          <w:sz w:val="24"/>
          <w:szCs w:val="24"/>
        </w:rPr>
        <w:t>Stille</w:t>
      </w:r>
    </w:p>
    <w:p w14:paraId="069F920B" w14:textId="77777777" w:rsidR="00E7545C" w:rsidRPr="00F55CA2" w:rsidRDefault="00E7545C">
      <w:pPr>
        <w:rPr>
          <w:sz w:val="24"/>
          <w:szCs w:val="24"/>
        </w:rPr>
      </w:pPr>
    </w:p>
    <w:p w14:paraId="10D6EF0E" w14:textId="462F4ED6" w:rsidR="00E56ECF" w:rsidRDefault="00E56ECF">
      <w:pPr>
        <w:rPr>
          <w:sz w:val="24"/>
          <w:szCs w:val="24"/>
        </w:rPr>
      </w:pPr>
    </w:p>
    <w:p w14:paraId="1FF0318D" w14:textId="5CA99E7A" w:rsidR="00315D38" w:rsidRDefault="00315D38">
      <w:pPr>
        <w:rPr>
          <w:sz w:val="24"/>
          <w:szCs w:val="24"/>
        </w:rPr>
      </w:pPr>
    </w:p>
    <w:p w14:paraId="72318742" w14:textId="711EE01E" w:rsidR="00315D38" w:rsidRDefault="00315D38">
      <w:pPr>
        <w:rPr>
          <w:sz w:val="24"/>
          <w:szCs w:val="24"/>
        </w:rPr>
      </w:pPr>
    </w:p>
    <w:p w14:paraId="4888C387" w14:textId="32A18019" w:rsidR="00315D38" w:rsidRDefault="00315D38">
      <w:pPr>
        <w:rPr>
          <w:sz w:val="24"/>
          <w:szCs w:val="24"/>
        </w:rPr>
      </w:pPr>
    </w:p>
    <w:p w14:paraId="78BC1758" w14:textId="77777777" w:rsidR="00F370D2" w:rsidRDefault="00F370D2">
      <w:pPr>
        <w:rPr>
          <w:sz w:val="24"/>
          <w:szCs w:val="24"/>
        </w:rPr>
      </w:pPr>
    </w:p>
    <w:p w14:paraId="47329265" w14:textId="77777777" w:rsidR="00315D38" w:rsidRPr="00F55CA2" w:rsidRDefault="00315D38">
      <w:pPr>
        <w:rPr>
          <w:sz w:val="24"/>
          <w:szCs w:val="24"/>
        </w:rPr>
      </w:pPr>
    </w:p>
    <w:p w14:paraId="209DB90B" w14:textId="471E5B2B" w:rsidR="00472FA4" w:rsidRPr="00A9082B" w:rsidRDefault="000201F9">
      <w:pPr>
        <w:rPr>
          <w:sz w:val="32"/>
        </w:rPr>
      </w:pPr>
      <w:r>
        <w:rPr>
          <w:sz w:val="32"/>
        </w:rPr>
        <w:lastRenderedPageBreak/>
        <w:t>Schuldbekenntnis und Vergebungsbitte</w:t>
      </w:r>
    </w:p>
    <w:p w14:paraId="5DD09404" w14:textId="77777777" w:rsidR="007A40C9" w:rsidRDefault="007A40C9" w:rsidP="007A40C9">
      <w:pPr>
        <w:rPr>
          <w:b/>
          <w:sz w:val="24"/>
        </w:rPr>
      </w:pPr>
    </w:p>
    <w:p w14:paraId="25CB4010" w14:textId="5BB06AEE" w:rsidR="007A40C9" w:rsidRPr="00A81064" w:rsidRDefault="00A81064" w:rsidP="007A40C9">
      <w:pPr>
        <w:rPr>
          <w:sz w:val="24"/>
        </w:rPr>
      </w:pPr>
      <w:r>
        <w:rPr>
          <w:b/>
          <w:sz w:val="24"/>
        </w:rPr>
        <w:t>Schuldbekenntnis</w:t>
      </w:r>
    </w:p>
    <w:p w14:paraId="2D59C2E8" w14:textId="62D8959F" w:rsidR="00F43EB7" w:rsidRDefault="00F43EB7" w:rsidP="00F43EB7">
      <w:pPr>
        <w:jc w:val="both"/>
        <w:rPr>
          <w:i/>
          <w:color w:val="FF0000"/>
          <w:sz w:val="24"/>
        </w:rPr>
      </w:pPr>
      <w:r w:rsidRPr="00EB107B">
        <w:rPr>
          <w:i/>
          <w:color w:val="FF0000"/>
          <w:sz w:val="24"/>
        </w:rPr>
        <w:t>Der Text dieser Form des Schuldbekenntnisses kann dem Gotteslob (GL 582,5 – Form B) entnommen werden. Alternativ kann auch die bekanntere Form A (GL 582,4) gewählt werden.</w:t>
      </w:r>
    </w:p>
    <w:p w14:paraId="62FF0842" w14:textId="77777777" w:rsidR="00211FFE" w:rsidRDefault="00211FFE" w:rsidP="00F43EB7">
      <w:pPr>
        <w:jc w:val="both"/>
        <w:rPr>
          <w:rFonts w:cstheme="minorHAnsi"/>
          <w:sz w:val="24"/>
        </w:rPr>
      </w:pPr>
    </w:p>
    <w:p w14:paraId="1CA1CF01" w14:textId="2B0ABC61" w:rsidR="003965EE" w:rsidRDefault="003965EE" w:rsidP="00F43EB7">
      <w:pPr>
        <w:jc w:val="both"/>
        <w:rPr>
          <w:rFonts w:cstheme="minorHAnsi"/>
          <w:sz w:val="24"/>
        </w:rPr>
      </w:pPr>
      <w:r>
        <w:rPr>
          <w:rFonts w:cstheme="minorHAnsi"/>
          <w:sz w:val="24"/>
        </w:rPr>
        <w:t xml:space="preserve">Gott möchte uns in unserer Unvollkommenheit annehmen und uns Anteil an seiner Vollkommenheit schenken. Nehmen wir </w:t>
      </w:r>
      <w:r w:rsidR="001F65E6">
        <w:rPr>
          <w:rFonts w:cstheme="minorHAnsi"/>
          <w:sz w:val="24"/>
        </w:rPr>
        <w:t>uns nun unserer Unvollkommenheiten an</w:t>
      </w:r>
      <w:r w:rsidR="00474748">
        <w:rPr>
          <w:rFonts w:cstheme="minorHAnsi"/>
          <w:sz w:val="24"/>
        </w:rPr>
        <w:t xml:space="preserve">, bringen wir sie voreinander und vor Gott ins Wort und </w:t>
      </w:r>
      <w:r>
        <w:rPr>
          <w:rFonts w:cstheme="minorHAnsi"/>
          <w:sz w:val="24"/>
        </w:rPr>
        <w:t xml:space="preserve">bitten </w:t>
      </w:r>
      <w:r w:rsidR="00474748">
        <w:rPr>
          <w:rFonts w:cstheme="minorHAnsi"/>
          <w:sz w:val="24"/>
        </w:rPr>
        <w:t xml:space="preserve">wir </w:t>
      </w:r>
      <w:r>
        <w:rPr>
          <w:rFonts w:cstheme="minorHAnsi"/>
          <w:sz w:val="24"/>
        </w:rPr>
        <w:t>ihn um Anteil an seiner Lebensfülle.</w:t>
      </w:r>
    </w:p>
    <w:p w14:paraId="41C615D5" w14:textId="77777777" w:rsidR="003965EE" w:rsidRDefault="003965EE" w:rsidP="00F43EB7">
      <w:pPr>
        <w:jc w:val="both"/>
        <w:rPr>
          <w:rFonts w:cstheme="minorHAnsi"/>
          <w:sz w:val="24"/>
        </w:rPr>
      </w:pPr>
    </w:p>
    <w:p w14:paraId="6C6CFB35" w14:textId="199E2506" w:rsidR="00F43EB7" w:rsidRPr="00F43EB7" w:rsidRDefault="00F43EB7" w:rsidP="00F43EB7">
      <w:pPr>
        <w:jc w:val="both"/>
        <w:rPr>
          <w:i/>
          <w:color w:val="FF0000"/>
          <w:sz w:val="24"/>
        </w:rPr>
      </w:pPr>
      <w:r>
        <w:rPr>
          <w:rFonts w:cstheme="minorHAnsi"/>
          <w:sz w:val="24"/>
        </w:rPr>
        <w:t>LP</w:t>
      </w:r>
      <w:r>
        <w:rPr>
          <w:rFonts w:cstheme="minorHAnsi"/>
          <w:sz w:val="24"/>
        </w:rPr>
        <w:tab/>
      </w:r>
      <w:r w:rsidRPr="00005020">
        <w:rPr>
          <w:rFonts w:cstheme="minorHAnsi"/>
          <w:sz w:val="24"/>
        </w:rPr>
        <w:t>Erbarme dich, Herr, unser Gott, erbarme dich.</w:t>
      </w:r>
    </w:p>
    <w:p w14:paraId="69D27DBE" w14:textId="77777777" w:rsidR="003965EE" w:rsidRDefault="00F43EB7" w:rsidP="00F43EB7">
      <w:pPr>
        <w:jc w:val="both"/>
        <w:rPr>
          <w:rFonts w:cstheme="minorHAnsi"/>
          <w:sz w:val="24"/>
        </w:rPr>
      </w:pPr>
      <w:r>
        <w:rPr>
          <w:rFonts w:cstheme="minorHAnsi"/>
          <w:sz w:val="24"/>
        </w:rPr>
        <w:t xml:space="preserve">A </w:t>
      </w:r>
      <w:r>
        <w:rPr>
          <w:rFonts w:cstheme="minorHAnsi"/>
          <w:sz w:val="24"/>
        </w:rPr>
        <w:tab/>
      </w:r>
      <w:r w:rsidRPr="00005020">
        <w:rPr>
          <w:rFonts w:cstheme="minorHAnsi"/>
          <w:sz w:val="24"/>
        </w:rPr>
        <w:t>Denn wir haben vor dir gesündigt.</w:t>
      </w:r>
    </w:p>
    <w:p w14:paraId="2BEE094E" w14:textId="0814A638" w:rsidR="00F43EB7" w:rsidRPr="00315D38" w:rsidRDefault="00F370D2" w:rsidP="00F43EB7">
      <w:pPr>
        <w:jc w:val="both"/>
        <w:rPr>
          <w:rFonts w:cstheme="minorHAnsi"/>
          <w:color w:val="FF0000"/>
          <w:sz w:val="24"/>
        </w:rPr>
      </w:pPr>
      <w:r>
        <w:rPr>
          <w:rFonts w:cstheme="minorHAnsi"/>
          <w:color w:val="FF0000"/>
          <w:sz w:val="24"/>
        </w:rPr>
        <w:t>Kurz innehalten</w:t>
      </w:r>
    </w:p>
    <w:p w14:paraId="65E7C249" w14:textId="752DBA82" w:rsidR="00F43EB7" w:rsidRPr="00005020" w:rsidRDefault="00F43EB7" w:rsidP="00F43EB7">
      <w:pPr>
        <w:jc w:val="both"/>
        <w:rPr>
          <w:rFonts w:cstheme="minorHAnsi"/>
          <w:sz w:val="24"/>
        </w:rPr>
      </w:pPr>
      <w:r w:rsidRPr="00005020">
        <w:rPr>
          <w:rFonts w:cstheme="minorHAnsi"/>
          <w:sz w:val="24"/>
        </w:rPr>
        <w:t>L</w:t>
      </w:r>
      <w:r>
        <w:rPr>
          <w:rFonts w:cstheme="minorHAnsi"/>
          <w:sz w:val="24"/>
        </w:rPr>
        <w:t>P</w:t>
      </w:r>
      <w:r>
        <w:rPr>
          <w:rFonts w:cstheme="minorHAnsi"/>
          <w:sz w:val="24"/>
        </w:rPr>
        <w:tab/>
      </w:r>
      <w:r w:rsidRPr="00005020">
        <w:rPr>
          <w:rFonts w:cstheme="minorHAnsi"/>
          <w:sz w:val="24"/>
        </w:rPr>
        <w:t>Erweise, Herr, uns deine Huld.</w:t>
      </w:r>
    </w:p>
    <w:p w14:paraId="07155944" w14:textId="7658F29A" w:rsidR="00F43EB7" w:rsidRPr="00005020" w:rsidRDefault="00F43EB7" w:rsidP="00F43EB7">
      <w:pPr>
        <w:jc w:val="both"/>
        <w:rPr>
          <w:rFonts w:cstheme="minorHAnsi"/>
          <w:sz w:val="24"/>
        </w:rPr>
      </w:pPr>
      <w:r>
        <w:rPr>
          <w:rFonts w:cstheme="minorHAnsi"/>
          <w:sz w:val="24"/>
        </w:rPr>
        <w:t>A</w:t>
      </w:r>
      <w:r>
        <w:rPr>
          <w:rFonts w:cstheme="minorHAnsi"/>
          <w:sz w:val="24"/>
        </w:rPr>
        <w:tab/>
      </w:r>
      <w:r w:rsidRPr="00005020">
        <w:rPr>
          <w:rFonts w:cstheme="minorHAnsi"/>
          <w:sz w:val="24"/>
        </w:rPr>
        <w:t xml:space="preserve">Und schenke uns dein Heil. </w:t>
      </w:r>
    </w:p>
    <w:p w14:paraId="590E4B03" w14:textId="77777777" w:rsidR="00F43EB7" w:rsidRPr="00005020" w:rsidRDefault="00F43EB7" w:rsidP="00F43EB7">
      <w:pPr>
        <w:jc w:val="both"/>
        <w:rPr>
          <w:rFonts w:cstheme="minorHAnsi"/>
          <w:sz w:val="24"/>
        </w:rPr>
      </w:pPr>
    </w:p>
    <w:p w14:paraId="14608C9B" w14:textId="4D5FF502" w:rsidR="00F43EB7" w:rsidRPr="00005020" w:rsidRDefault="00F43EB7" w:rsidP="00F43EB7">
      <w:pPr>
        <w:jc w:val="both"/>
        <w:rPr>
          <w:rFonts w:cstheme="minorHAnsi"/>
          <w:sz w:val="24"/>
        </w:rPr>
      </w:pPr>
      <w:r w:rsidRPr="00005020">
        <w:rPr>
          <w:rFonts w:cstheme="minorHAnsi"/>
          <w:sz w:val="24"/>
        </w:rPr>
        <w:t>L</w:t>
      </w:r>
      <w:r>
        <w:rPr>
          <w:rFonts w:cstheme="minorHAnsi"/>
          <w:sz w:val="24"/>
        </w:rPr>
        <w:t>P</w:t>
      </w:r>
      <w:r>
        <w:rPr>
          <w:rFonts w:cstheme="minorHAnsi"/>
          <w:sz w:val="24"/>
        </w:rPr>
        <w:tab/>
      </w:r>
      <w:r w:rsidRPr="00005020">
        <w:rPr>
          <w:rFonts w:cstheme="minorHAnsi"/>
          <w:sz w:val="24"/>
        </w:rPr>
        <w:t xml:space="preserve">Der barmherzige Gott erbarme sich unser. </w:t>
      </w:r>
    </w:p>
    <w:p w14:paraId="56FED9F8" w14:textId="77777777" w:rsidR="00F43EB7" w:rsidRPr="00005020" w:rsidRDefault="00F43EB7" w:rsidP="00F43EB7">
      <w:pPr>
        <w:ind w:left="708"/>
        <w:jc w:val="both"/>
        <w:rPr>
          <w:rFonts w:cstheme="minorHAnsi"/>
          <w:sz w:val="24"/>
        </w:rPr>
      </w:pPr>
      <w:r w:rsidRPr="00005020">
        <w:rPr>
          <w:rFonts w:cstheme="minorHAnsi"/>
          <w:sz w:val="24"/>
        </w:rPr>
        <w:t>Er vergebe uns, wo wir schuldig geworden sind.</w:t>
      </w:r>
    </w:p>
    <w:p w14:paraId="411E41F1" w14:textId="38615A13" w:rsidR="00315D38" w:rsidRDefault="00315D38" w:rsidP="00F43EB7">
      <w:pPr>
        <w:ind w:firstLine="708"/>
        <w:jc w:val="both"/>
        <w:rPr>
          <w:rFonts w:cstheme="minorHAnsi"/>
          <w:sz w:val="24"/>
        </w:rPr>
      </w:pPr>
      <w:r w:rsidRPr="00315D38">
        <w:rPr>
          <w:rFonts w:cstheme="minorHAnsi"/>
          <w:sz w:val="24"/>
        </w:rPr>
        <w:t>Er führe uns aus seiner Fülle heraus auf Wege des Friedens und der Versöhnung</w:t>
      </w:r>
      <w:r>
        <w:rPr>
          <w:rFonts w:cstheme="minorHAnsi"/>
          <w:sz w:val="24"/>
        </w:rPr>
        <w:t>.</w:t>
      </w:r>
    </w:p>
    <w:p w14:paraId="443AB913" w14:textId="448BC556" w:rsidR="00F43EB7" w:rsidRDefault="00F43EB7" w:rsidP="00F43EB7">
      <w:pPr>
        <w:ind w:firstLine="708"/>
        <w:jc w:val="both"/>
        <w:rPr>
          <w:rFonts w:cstheme="minorHAnsi"/>
          <w:sz w:val="24"/>
        </w:rPr>
      </w:pPr>
      <w:r w:rsidRPr="00005020">
        <w:rPr>
          <w:rFonts w:cstheme="minorHAnsi"/>
          <w:sz w:val="24"/>
        </w:rPr>
        <w:t xml:space="preserve">Er </w:t>
      </w:r>
      <w:r>
        <w:rPr>
          <w:rFonts w:cstheme="minorHAnsi"/>
          <w:sz w:val="24"/>
        </w:rPr>
        <w:t>bestärke uns in Hoffnung und Zuversicht</w:t>
      </w:r>
      <w:r w:rsidRPr="00005020">
        <w:rPr>
          <w:rFonts w:cstheme="minorHAnsi"/>
          <w:sz w:val="24"/>
        </w:rPr>
        <w:t>,</w:t>
      </w:r>
      <w:r>
        <w:rPr>
          <w:rFonts w:cstheme="minorHAnsi"/>
          <w:sz w:val="24"/>
        </w:rPr>
        <w:t xml:space="preserve"> um</w:t>
      </w:r>
      <w:r w:rsidRPr="00005020">
        <w:rPr>
          <w:rFonts w:cstheme="minorHAnsi"/>
          <w:sz w:val="24"/>
        </w:rPr>
        <w:t xml:space="preserve"> entschieden das Gute zu tun. </w:t>
      </w:r>
    </w:p>
    <w:p w14:paraId="4952D3E1" w14:textId="77777777" w:rsidR="00F43EB7" w:rsidRDefault="00F43EB7" w:rsidP="00F43EB7">
      <w:pPr>
        <w:jc w:val="both"/>
        <w:rPr>
          <w:rFonts w:cstheme="minorHAnsi"/>
          <w:sz w:val="24"/>
        </w:rPr>
      </w:pPr>
    </w:p>
    <w:p w14:paraId="09972E3E" w14:textId="75471954" w:rsidR="00F43EB7" w:rsidRDefault="00F43EB7" w:rsidP="00F43EB7">
      <w:pPr>
        <w:jc w:val="both"/>
        <w:rPr>
          <w:rFonts w:cstheme="minorHAnsi"/>
          <w:sz w:val="24"/>
        </w:rPr>
      </w:pPr>
      <w:r w:rsidRPr="00005020">
        <w:rPr>
          <w:rFonts w:cstheme="minorHAnsi"/>
          <w:sz w:val="24"/>
        </w:rPr>
        <w:t xml:space="preserve">A </w:t>
      </w:r>
      <w:r>
        <w:rPr>
          <w:rFonts w:cstheme="minorHAnsi"/>
          <w:sz w:val="24"/>
        </w:rPr>
        <w:tab/>
      </w:r>
      <w:r w:rsidRPr="00005020">
        <w:rPr>
          <w:rFonts w:cstheme="minorHAnsi"/>
          <w:sz w:val="24"/>
        </w:rPr>
        <w:t>Amen.</w:t>
      </w:r>
    </w:p>
    <w:p w14:paraId="1DEF4CBE" w14:textId="59B00B99" w:rsidR="00A81064" w:rsidRDefault="00A81064" w:rsidP="00A72468">
      <w:pPr>
        <w:jc w:val="both"/>
        <w:rPr>
          <w:sz w:val="24"/>
        </w:rPr>
      </w:pPr>
    </w:p>
    <w:p w14:paraId="62B56419" w14:textId="77777777" w:rsidR="00C84F98" w:rsidRPr="00FE5B9A" w:rsidRDefault="00C84F98" w:rsidP="00C84F98">
      <w:pPr>
        <w:jc w:val="both"/>
        <w:rPr>
          <w:b/>
          <w:sz w:val="24"/>
        </w:rPr>
      </w:pPr>
      <w:r w:rsidRPr="00FE5B9A">
        <w:rPr>
          <w:b/>
          <w:sz w:val="24"/>
        </w:rPr>
        <w:t>Friedenszeichen</w:t>
      </w:r>
    </w:p>
    <w:p w14:paraId="63CDFD7A" w14:textId="2419DA4B" w:rsidR="00C84F98" w:rsidRDefault="00C84F98" w:rsidP="00C84F98">
      <w:pPr>
        <w:ind w:left="700" w:hanging="700"/>
        <w:jc w:val="both"/>
        <w:rPr>
          <w:sz w:val="24"/>
        </w:rPr>
      </w:pPr>
      <w:r>
        <w:rPr>
          <w:sz w:val="24"/>
        </w:rPr>
        <w:t>LP</w:t>
      </w:r>
      <w:r>
        <w:rPr>
          <w:sz w:val="24"/>
        </w:rPr>
        <w:tab/>
        <w:t>Gott schenkt uns seine Versöhnung und lässt uns in seinem Frieden leben. Wir sind aufgerufen, diesen Frieden weiterzugeben. Geben wir einander ein Zeichen des Friedens.</w:t>
      </w:r>
    </w:p>
    <w:p w14:paraId="38837631" w14:textId="77777777" w:rsidR="00C84F98" w:rsidRDefault="00C84F98" w:rsidP="00A72468">
      <w:pPr>
        <w:jc w:val="both"/>
        <w:rPr>
          <w:sz w:val="24"/>
        </w:rPr>
      </w:pPr>
    </w:p>
    <w:p w14:paraId="67DC3AE9" w14:textId="0E955E83" w:rsidR="00472FA4" w:rsidRPr="00472FA4" w:rsidRDefault="00472FA4">
      <w:pPr>
        <w:rPr>
          <w:sz w:val="32"/>
        </w:rPr>
      </w:pPr>
      <w:r w:rsidRPr="00472FA4">
        <w:rPr>
          <w:sz w:val="32"/>
        </w:rPr>
        <w:t>Zeichenhandlung</w:t>
      </w:r>
    </w:p>
    <w:p w14:paraId="06CCEFD0" w14:textId="77777777" w:rsidR="00E56ECF" w:rsidRDefault="00E56ECF"/>
    <w:p w14:paraId="7F18B901" w14:textId="77777777" w:rsidR="00E56ECF" w:rsidRPr="00E56ECF" w:rsidRDefault="00E56ECF" w:rsidP="00E7671C">
      <w:pPr>
        <w:jc w:val="both"/>
        <w:rPr>
          <w:b/>
          <w:sz w:val="24"/>
        </w:rPr>
      </w:pPr>
      <w:r w:rsidRPr="00E56ECF">
        <w:rPr>
          <w:b/>
          <w:sz w:val="24"/>
        </w:rPr>
        <w:t>Einführung</w:t>
      </w:r>
    </w:p>
    <w:p w14:paraId="727E4F46" w14:textId="5FA19DDE" w:rsidR="00472FA4" w:rsidRDefault="00A9082B" w:rsidP="00E7671C">
      <w:pPr>
        <w:jc w:val="both"/>
        <w:rPr>
          <w:i/>
          <w:color w:val="FF0000"/>
          <w:sz w:val="24"/>
        </w:rPr>
      </w:pPr>
      <w:r w:rsidRPr="00211FFE">
        <w:rPr>
          <w:i/>
          <w:color w:val="FF0000"/>
          <w:sz w:val="24"/>
        </w:rPr>
        <w:t xml:space="preserve">Die Leitungsperson </w:t>
      </w:r>
      <w:r w:rsidR="00E56ECF" w:rsidRPr="00211FFE">
        <w:rPr>
          <w:i/>
          <w:color w:val="FF0000"/>
          <w:sz w:val="24"/>
        </w:rPr>
        <w:t xml:space="preserve">oder eine andere Person </w:t>
      </w:r>
      <w:r w:rsidR="00391954" w:rsidRPr="00211FFE">
        <w:rPr>
          <w:i/>
          <w:color w:val="FF0000"/>
          <w:sz w:val="24"/>
        </w:rPr>
        <w:t>erläute</w:t>
      </w:r>
      <w:r w:rsidR="00441BEA" w:rsidRPr="00211FFE">
        <w:rPr>
          <w:i/>
          <w:color w:val="FF0000"/>
          <w:sz w:val="24"/>
        </w:rPr>
        <w:t>r</w:t>
      </w:r>
      <w:r w:rsidR="00391954" w:rsidRPr="00211FFE">
        <w:rPr>
          <w:i/>
          <w:color w:val="FF0000"/>
          <w:sz w:val="24"/>
        </w:rPr>
        <w:t xml:space="preserve">t </w:t>
      </w:r>
      <w:r w:rsidR="00E56ECF" w:rsidRPr="00211FFE">
        <w:rPr>
          <w:i/>
          <w:color w:val="FF0000"/>
          <w:sz w:val="24"/>
        </w:rPr>
        <w:t xml:space="preserve">zunächst </w:t>
      </w:r>
      <w:r w:rsidRPr="00211FFE">
        <w:rPr>
          <w:i/>
          <w:color w:val="FF0000"/>
          <w:sz w:val="24"/>
        </w:rPr>
        <w:t>de</w:t>
      </w:r>
      <w:r w:rsidR="00441BEA" w:rsidRPr="00211FFE">
        <w:rPr>
          <w:i/>
          <w:color w:val="FF0000"/>
          <w:sz w:val="24"/>
        </w:rPr>
        <w:t>n Ablauf der Zeichenhandlung (Handlungen, Orte etc.)</w:t>
      </w:r>
      <w:r w:rsidR="003C1090" w:rsidRPr="00211FFE">
        <w:rPr>
          <w:i/>
          <w:color w:val="FF0000"/>
          <w:sz w:val="24"/>
        </w:rPr>
        <w:t>.</w:t>
      </w:r>
    </w:p>
    <w:p w14:paraId="56323234" w14:textId="5EBCC596" w:rsidR="00651151" w:rsidRDefault="00651151" w:rsidP="00E7671C">
      <w:pPr>
        <w:jc w:val="both"/>
        <w:rPr>
          <w:i/>
          <w:color w:val="FF0000"/>
          <w:sz w:val="24"/>
        </w:rPr>
      </w:pPr>
    </w:p>
    <w:p w14:paraId="740B6971" w14:textId="6B61A667" w:rsidR="00651151" w:rsidRDefault="00651151" w:rsidP="00651151">
      <w:pPr>
        <w:ind w:left="700" w:hanging="700"/>
        <w:jc w:val="both"/>
        <w:rPr>
          <w:sz w:val="24"/>
        </w:rPr>
      </w:pPr>
      <w:r>
        <w:rPr>
          <w:sz w:val="24"/>
        </w:rPr>
        <w:t>LP</w:t>
      </w:r>
      <w:r>
        <w:rPr>
          <w:sz w:val="24"/>
        </w:rPr>
        <w:tab/>
        <w:t xml:space="preserve">Unser Leben ist nicht frei von Brüchen </w:t>
      </w:r>
      <w:r w:rsidR="00DE197E">
        <w:rPr>
          <w:sz w:val="24"/>
        </w:rPr>
        <w:t>– sie gehören zu unserem Menschsein dazu, so, wie Gott uns geschaffen hat.</w:t>
      </w:r>
    </w:p>
    <w:p w14:paraId="1C399E14" w14:textId="2522559C" w:rsidR="00DE197E" w:rsidRDefault="00DE197E" w:rsidP="00651151">
      <w:pPr>
        <w:ind w:left="700" w:hanging="700"/>
        <w:jc w:val="both"/>
        <w:rPr>
          <w:sz w:val="24"/>
        </w:rPr>
      </w:pPr>
      <w:r>
        <w:rPr>
          <w:sz w:val="24"/>
        </w:rPr>
        <w:tab/>
        <w:t>Meine eigene Unvollkommenheit – im Glauben vor Gott gebracht, um ein Leben in Fülle zu empfangen.</w:t>
      </w:r>
    </w:p>
    <w:p w14:paraId="4CCC831C" w14:textId="453AAC26" w:rsidR="00573A98" w:rsidRDefault="00DE197E" w:rsidP="00D85F21">
      <w:pPr>
        <w:ind w:left="700" w:hanging="700"/>
        <w:jc w:val="both"/>
        <w:rPr>
          <w:sz w:val="24"/>
        </w:rPr>
      </w:pPr>
      <w:r>
        <w:rPr>
          <w:sz w:val="24"/>
        </w:rPr>
        <w:tab/>
        <w:t xml:space="preserve">Sie sind nun eingeladen, nach vorne zu kommen, um ein Licht an der </w:t>
      </w:r>
      <w:r w:rsidR="001F65E6">
        <w:rPr>
          <w:sz w:val="24"/>
        </w:rPr>
        <w:t>K</w:t>
      </w:r>
      <w:r>
        <w:rPr>
          <w:sz w:val="24"/>
        </w:rPr>
        <w:t xml:space="preserve">erze zu entzünden und es in der Schale einzustecken. Jede Kerze steht für einen Bruch oder eine Unvollkommenheit, die vor Gott gebracht wird, um in seinem Wirken Wandlung zu erfahren. Jede Kerze ist ein </w:t>
      </w:r>
      <w:r w:rsidR="001F65E6">
        <w:rPr>
          <w:sz w:val="24"/>
        </w:rPr>
        <w:t>Zeichen</w:t>
      </w:r>
      <w:r>
        <w:rPr>
          <w:sz w:val="24"/>
        </w:rPr>
        <w:t xml:space="preserve"> des Lebens und unseres Menschseins.</w:t>
      </w:r>
    </w:p>
    <w:p w14:paraId="555B1961" w14:textId="77777777" w:rsidR="00573A98" w:rsidRDefault="00573A98" w:rsidP="003A5714">
      <w:pPr>
        <w:ind w:left="700" w:hanging="700"/>
        <w:jc w:val="both"/>
        <w:rPr>
          <w:sz w:val="24"/>
        </w:rPr>
      </w:pPr>
    </w:p>
    <w:p w14:paraId="2CF193D0" w14:textId="7B23F3EB" w:rsidR="004770E8" w:rsidRDefault="00C84F98" w:rsidP="00863AB9">
      <w:pPr>
        <w:ind w:left="700" w:hanging="700"/>
        <w:jc w:val="both"/>
        <w:rPr>
          <w:sz w:val="24"/>
        </w:rPr>
      </w:pPr>
      <w:r w:rsidRPr="00C84F98">
        <w:rPr>
          <w:b/>
          <w:sz w:val="24"/>
        </w:rPr>
        <w:t>Begleit</w:t>
      </w:r>
      <w:r w:rsidR="00DE197E">
        <w:rPr>
          <w:b/>
          <w:sz w:val="24"/>
        </w:rPr>
        <w:t>ung</w:t>
      </w:r>
      <w:r w:rsidRPr="00C84F98">
        <w:rPr>
          <w:b/>
          <w:sz w:val="24"/>
        </w:rPr>
        <w:t xml:space="preserve"> zur Zeichenhandlung:</w:t>
      </w:r>
      <w:bookmarkStart w:id="12" w:name="_Hlk189741972"/>
      <w:r w:rsidR="00DE197E" w:rsidRPr="00DE197E">
        <w:rPr>
          <w:sz w:val="24"/>
        </w:rPr>
        <w:t xml:space="preserve"> Instrumentalmusik</w:t>
      </w:r>
    </w:p>
    <w:p w14:paraId="2D51791B" w14:textId="6DC79188" w:rsidR="00DE197E" w:rsidRDefault="00DE197E" w:rsidP="00863AB9">
      <w:pPr>
        <w:ind w:left="700" w:hanging="700"/>
        <w:jc w:val="both"/>
        <w:rPr>
          <w:i/>
          <w:iCs/>
          <w:sz w:val="24"/>
        </w:rPr>
      </w:pPr>
    </w:p>
    <w:p w14:paraId="0BBD94AD" w14:textId="13C4D84C" w:rsidR="00DE197E" w:rsidRDefault="00DE197E" w:rsidP="00DE197E">
      <w:pPr>
        <w:jc w:val="both"/>
        <w:rPr>
          <w:i/>
          <w:color w:val="FF0000"/>
          <w:sz w:val="24"/>
        </w:rPr>
      </w:pPr>
      <w:r>
        <w:rPr>
          <w:i/>
          <w:color w:val="FF0000"/>
          <w:sz w:val="24"/>
        </w:rPr>
        <w:t>Nachdem alle Teilnehmenden die Möglichkeit hatten, sich an der Zeichenhandlung zu beteiligen:</w:t>
      </w:r>
    </w:p>
    <w:p w14:paraId="0313C989" w14:textId="1B395809" w:rsidR="00DE197E" w:rsidRDefault="00DE197E" w:rsidP="00DE197E">
      <w:pPr>
        <w:ind w:left="700" w:hanging="700"/>
        <w:jc w:val="both"/>
        <w:rPr>
          <w:sz w:val="24"/>
        </w:rPr>
      </w:pPr>
      <w:r>
        <w:rPr>
          <w:sz w:val="24"/>
        </w:rPr>
        <w:lastRenderedPageBreak/>
        <w:t>LP</w:t>
      </w:r>
      <w:r>
        <w:rPr>
          <w:sz w:val="24"/>
        </w:rPr>
        <w:tab/>
      </w:r>
      <w:r w:rsidR="00DF0B2D">
        <w:rPr>
          <w:sz w:val="24"/>
        </w:rPr>
        <w:t xml:space="preserve">Das Meer von Kerzenflammen, das nach und nach in der Schale entstanden ist, </w:t>
      </w:r>
      <w:r w:rsidR="00622F44">
        <w:rPr>
          <w:sz w:val="24"/>
        </w:rPr>
        <w:t>ist Ausdruck unseres menschlichen Lebens. Es steht für unsere Hoffnung und Bitte, auch selbst in Gott Wandlung zu erfahren. Es ist Symbol unserer Sehnsucht und unseres Vertrauens, das Gott – in den Worten Mariens – „Großes“ an uns vollbringen möge.</w:t>
      </w:r>
    </w:p>
    <w:p w14:paraId="6C01F397" w14:textId="77777777" w:rsidR="00622F44" w:rsidRDefault="00622F44" w:rsidP="00DE197E">
      <w:pPr>
        <w:ind w:left="700" w:hanging="700"/>
        <w:jc w:val="both"/>
        <w:rPr>
          <w:sz w:val="24"/>
        </w:rPr>
      </w:pPr>
    </w:p>
    <w:p w14:paraId="53871787" w14:textId="4F9ACB28" w:rsidR="004770E8" w:rsidRPr="000A0F31" w:rsidRDefault="00622F44" w:rsidP="000A0F31">
      <w:pPr>
        <w:ind w:left="700" w:hanging="700"/>
        <w:jc w:val="both"/>
        <w:rPr>
          <w:i/>
          <w:color w:val="FF0000"/>
          <w:sz w:val="24"/>
        </w:rPr>
      </w:pPr>
      <w:r w:rsidRPr="00622F44">
        <w:rPr>
          <w:i/>
          <w:color w:val="FF0000"/>
          <w:sz w:val="24"/>
        </w:rPr>
        <w:t>Kurze Stille</w:t>
      </w:r>
    </w:p>
    <w:p w14:paraId="5B564A54" w14:textId="77777777" w:rsidR="004770E8" w:rsidRDefault="004770E8" w:rsidP="007C73C9">
      <w:pPr>
        <w:jc w:val="both"/>
        <w:rPr>
          <w:sz w:val="32"/>
        </w:rPr>
      </w:pPr>
    </w:p>
    <w:p w14:paraId="570CA2FD" w14:textId="009E7E0C" w:rsidR="009707E0" w:rsidRPr="000856B0" w:rsidRDefault="009707E0" w:rsidP="007C73C9">
      <w:pPr>
        <w:jc w:val="both"/>
        <w:rPr>
          <w:i/>
          <w:iCs/>
          <w:sz w:val="24"/>
        </w:rPr>
      </w:pPr>
      <w:r>
        <w:rPr>
          <w:sz w:val="32"/>
        </w:rPr>
        <w:t>Gemeinsames Gebet</w:t>
      </w:r>
      <w:r w:rsidR="00343F6C">
        <w:rPr>
          <w:sz w:val="32"/>
        </w:rPr>
        <w:t xml:space="preserve"> und Abschluss</w:t>
      </w:r>
    </w:p>
    <w:bookmarkEnd w:id="12"/>
    <w:p w14:paraId="4B7DA7B8" w14:textId="18DD8978" w:rsidR="00573A98" w:rsidRDefault="00573A98" w:rsidP="00573A98">
      <w:pPr>
        <w:jc w:val="both"/>
        <w:rPr>
          <w:sz w:val="24"/>
        </w:rPr>
      </w:pPr>
    </w:p>
    <w:p w14:paraId="266640E2" w14:textId="2CDBC2BB" w:rsidR="000A0F31" w:rsidRPr="000A0F31" w:rsidRDefault="000A0F31" w:rsidP="000A0F31">
      <w:pPr>
        <w:ind w:left="700" w:hanging="700"/>
        <w:jc w:val="both"/>
        <w:rPr>
          <w:b/>
          <w:sz w:val="24"/>
        </w:rPr>
      </w:pPr>
      <w:r w:rsidRPr="000A0F31">
        <w:rPr>
          <w:b/>
          <w:sz w:val="24"/>
        </w:rPr>
        <w:t>Einleitung</w:t>
      </w:r>
    </w:p>
    <w:p w14:paraId="4E44A836" w14:textId="65236CDF" w:rsidR="000A0F31" w:rsidRDefault="000A0F31" w:rsidP="000A0F31">
      <w:pPr>
        <w:ind w:left="700" w:hanging="700"/>
        <w:jc w:val="both"/>
        <w:rPr>
          <w:sz w:val="24"/>
        </w:rPr>
      </w:pPr>
      <w:r>
        <w:rPr>
          <w:sz w:val="24"/>
        </w:rPr>
        <w:t>LP</w:t>
      </w:r>
      <w:r>
        <w:rPr>
          <w:sz w:val="24"/>
        </w:rPr>
        <w:tab/>
        <w:t xml:space="preserve">Die Worte Mariens im Magnificat haben uns in dieser Bußfeier als Impuls gedient, um über unser eigenes Leben nachzudenken. Unsere eigenen Brüche und das, was uns Unvollkommen macht, haben wir im Zeichen der Kerzen Gott anvertraut. Sprechen wir nun gemeinsam die Worte des </w:t>
      </w:r>
      <w:proofErr w:type="spellStart"/>
      <w:r>
        <w:rPr>
          <w:sz w:val="24"/>
        </w:rPr>
        <w:t>Magnificats</w:t>
      </w:r>
      <w:proofErr w:type="spellEnd"/>
      <w:r>
        <w:rPr>
          <w:sz w:val="24"/>
        </w:rPr>
        <w:t xml:space="preserve"> im Wechsel.</w:t>
      </w:r>
    </w:p>
    <w:p w14:paraId="3AF5F902" w14:textId="77777777" w:rsidR="000A0F31" w:rsidRDefault="000A0F31" w:rsidP="000A0F31">
      <w:pPr>
        <w:ind w:left="700" w:hanging="700"/>
        <w:jc w:val="both"/>
        <w:rPr>
          <w:sz w:val="24"/>
        </w:rPr>
      </w:pPr>
    </w:p>
    <w:p w14:paraId="095E8FF5" w14:textId="77777777" w:rsidR="000A0F31" w:rsidRDefault="000A0F31" w:rsidP="000A0F31">
      <w:pPr>
        <w:ind w:left="700" w:hanging="700"/>
        <w:jc w:val="both"/>
        <w:rPr>
          <w:sz w:val="24"/>
        </w:rPr>
      </w:pPr>
      <w:r w:rsidRPr="00D85F21">
        <w:rPr>
          <w:b/>
          <w:sz w:val="24"/>
        </w:rPr>
        <w:t>Magnificat:</w:t>
      </w:r>
      <w:r>
        <w:rPr>
          <w:sz w:val="24"/>
        </w:rPr>
        <w:t xml:space="preserve"> GL 631, 4</w:t>
      </w:r>
    </w:p>
    <w:p w14:paraId="26F146E2" w14:textId="77777777" w:rsidR="00F370D2" w:rsidRPr="00F370D2" w:rsidRDefault="00F370D2" w:rsidP="00F370D2">
      <w:pPr>
        <w:jc w:val="both"/>
        <w:rPr>
          <w:i/>
          <w:color w:val="FF0000"/>
          <w:sz w:val="24"/>
        </w:rPr>
      </w:pPr>
      <w:r w:rsidRPr="00F370D2">
        <w:rPr>
          <w:i/>
          <w:color w:val="FF0000"/>
          <w:sz w:val="24"/>
        </w:rPr>
        <w:t xml:space="preserve">Das Magnificat kann im Wechsel Leitung (ggf. Kantorin/Kantor) und Gemeinde oder rechte und linke Seite gesprochen oder gesungen werden. </w:t>
      </w:r>
    </w:p>
    <w:p w14:paraId="7A6BE92E" w14:textId="55FED36B" w:rsidR="000A0F31" w:rsidRPr="00F370D2" w:rsidRDefault="00F370D2" w:rsidP="00F370D2">
      <w:pPr>
        <w:jc w:val="both"/>
        <w:rPr>
          <w:i/>
          <w:color w:val="FF0000"/>
          <w:sz w:val="24"/>
        </w:rPr>
      </w:pPr>
      <w:r w:rsidRPr="00F370D2">
        <w:rPr>
          <w:i/>
          <w:color w:val="FF0000"/>
          <w:sz w:val="24"/>
        </w:rPr>
        <w:t>Alternativ kann auch GL 395 gewählt werden.</w:t>
      </w:r>
    </w:p>
    <w:p w14:paraId="2C01903B" w14:textId="77777777" w:rsidR="00F370D2" w:rsidRDefault="00F370D2" w:rsidP="00F370D2">
      <w:pPr>
        <w:jc w:val="both"/>
        <w:rPr>
          <w:sz w:val="24"/>
        </w:rPr>
      </w:pPr>
    </w:p>
    <w:p w14:paraId="47E3A067" w14:textId="77777777" w:rsidR="006634A3" w:rsidRPr="006634A3" w:rsidRDefault="006634A3" w:rsidP="006634A3">
      <w:pPr>
        <w:rPr>
          <w:b/>
          <w:sz w:val="24"/>
        </w:rPr>
      </w:pPr>
      <w:r w:rsidRPr="006634A3">
        <w:rPr>
          <w:b/>
          <w:sz w:val="24"/>
        </w:rPr>
        <w:t>Vaterunser</w:t>
      </w:r>
    </w:p>
    <w:p w14:paraId="0463BDDB" w14:textId="77777777" w:rsidR="009707E0" w:rsidRDefault="006634A3" w:rsidP="00264A20">
      <w:pPr>
        <w:ind w:left="700" w:hanging="700"/>
        <w:rPr>
          <w:sz w:val="24"/>
        </w:rPr>
      </w:pPr>
      <w:r>
        <w:rPr>
          <w:sz w:val="24"/>
        </w:rPr>
        <w:t>LP</w:t>
      </w:r>
      <w:r>
        <w:rPr>
          <w:sz w:val="24"/>
        </w:rPr>
        <w:tab/>
      </w:r>
      <w:r w:rsidR="009707E0">
        <w:rPr>
          <w:sz w:val="24"/>
        </w:rPr>
        <w:t>Wir heißen Kinder Gottes und sind es. Deshalb beten wir mit den Worten Jesu zu Gott, unserem Vater.</w:t>
      </w:r>
    </w:p>
    <w:p w14:paraId="069E8B0F" w14:textId="77777777" w:rsidR="006634A3" w:rsidRDefault="006634A3" w:rsidP="006634A3">
      <w:pPr>
        <w:rPr>
          <w:sz w:val="24"/>
        </w:rPr>
      </w:pPr>
      <w:r>
        <w:rPr>
          <w:sz w:val="24"/>
        </w:rPr>
        <w:t>A</w:t>
      </w:r>
      <w:r>
        <w:rPr>
          <w:sz w:val="24"/>
        </w:rPr>
        <w:tab/>
        <w:t>Vater unser im Himmel</w:t>
      </w:r>
      <w:r w:rsidR="00264A20">
        <w:rPr>
          <w:sz w:val="24"/>
        </w:rPr>
        <w:t xml:space="preserve"> ...</w:t>
      </w:r>
    </w:p>
    <w:p w14:paraId="6F21E68D" w14:textId="77777777" w:rsidR="00CD4220" w:rsidRDefault="00CD4220" w:rsidP="006634A3">
      <w:pPr>
        <w:rPr>
          <w:b/>
          <w:sz w:val="24"/>
        </w:rPr>
      </w:pPr>
    </w:p>
    <w:p w14:paraId="0296B4D3" w14:textId="77777777" w:rsidR="006634A3" w:rsidRPr="006634A3" w:rsidRDefault="006634A3" w:rsidP="006634A3">
      <w:pPr>
        <w:rPr>
          <w:b/>
          <w:sz w:val="24"/>
        </w:rPr>
      </w:pPr>
      <w:r>
        <w:rPr>
          <w:b/>
          <w:sz w:val="24"/>
        </w:rPr>
        <w:t>Segensbitte</w:t>
      </w:r>
    </w:p>
    <w:p w14:paraId="4782FA51" w14:textId="20AC2313" w:rsidR="00C84F98" w:rsidRDefault="00601C4D" w:rsidP="004770E8">
      <w:pPr>
        <w:ind w:left="700" w:hanging="700"/>
        <w:rPr>
          <w:sz w:val="24"/>
        </w:rPr>
      </w:pPr>
      <w:r>
        <w:rPr>
          <w:sz w:val="24"/>
        </w:rPr>
        <w:t>LP</w:t>
      </w:r>
      <w:r>
        <w:rPr>
          <w:sz w:val="24"/>
        </w:rPr>
        <w:tab/>
      </w:r>
      <w:r w:rsidR="001C6A7A">
        <w:rPr>
          <w:sz w:val="24"/>
        </w:rPr>
        <w:t>Gott unser Herr</w:t>
      </w:r>
      <w:r w:rsidR="004770E8">
        <w:rPr>
          <w:sz w:val="24"/>
        </w:rPr>
        <w:t>, am Ende dieses Gottesdienstes bitten wir dich um deinen Segen.</w:t>
      </w:r>
    </w:p>
    <w:p w14:paraId="409DE134" w14:textId="2EB494FC" w:rsidR="004770E8" w:rsidRDefault="004770E8" w:rsidP="004770E8">
      <w:pPr>
        <w:ind w:left="700" w:hanging="700"/>
        <w:rPr>
          <w:sz w:val="24"/>
        </w:rPr>
      </w:pPr>
      <w:r>
        <w:rPr>
          <w:sz w:val="24"/>
        </w:rPr>
        <w:tab/>
        <w:t xml:space="preserve">Segne uns </w:t>
      </w:r>
      <w:r w:rsidRPr="004770E8">
        <w:rPr>
          <w:sz w:val="24"/>
        </w:rPr>
        <w:t>in unserer Unvollkommenheit – und schenke uns deinen Frieden.</w:t>
      </w:r>
    </w:p>
    <w:p w14:paraId="6F17CA73" w14:textId="0CF64AC6" w:rsidR="004770E8" w:rsidRPr="004770E8" w:rsidRDefault="004770E8" w:rsidP="004770E8">
      <w:pPr>
        <w:ind w:left="700" w:hanging="700"/>
        <w:rPr>
          <w:sz w:val="24"/>
        </w:rPr>
      </w:pPr>
      <w:r>
        <w:rPr>
          <w:sz w:val="24"/>
        </w:rPr>
        <w:tab/>
      </w:r>
      <w:r w:rsidRPr="004770E8">
        <w:rPr>
          <w:sz w:val="24"/>
        </w:rPr>
        <w:t xml:space="preserve">Segne unsere Sehnsucht </w:t>
      </w:r>
      <w:r w:rsidR="001C6A7A">
        <w:rPr>
          <w:sz w:val="24"/>
        </w:rPr>
        <w:t xml:space="preserve">nach einem Leben in Fülle </w:t>
      </w:r>
      <w:r w:rsidRPr="004770E8">
        <w:rPr>
          <w:sz w:val="24"/>
        </w:rPr>
        <w:t>– und mach uns bereit für dein Kommen.</w:t>
      </w:r>
    </w:p>
    <w:p w14:paraId="60C44D4E" w14:textId="7101C077" w:rsidR="004770E8" w:rsidRDefault="004770E8" w:rsidP="004770E8">
      <w:pPr>
        <w:ind w:left="700"/>
        <w:rPr>
          <w:sz w:val="24"/>
        </w:rPr>
      </w:pPr>
      <w:r w:rsidRPr="004770E8">
        <w:rPr>
          <w:sz w:val="24"/>
        </w:rPr>
        <w:t>Segne uns mit Vertrauen – dass du uns annimmst und an deiner Vollkommenheit teilhaben lässt.</w:t>
      </w:r>
    </w:p>
    <w:p w14:paraId="6B41791C" w14:textId="7CD821A1" w:rsidR="004770E8" w:rsidRDefault="004770E8" w:rsidP="004770E8">
      <w:pPr>
        <w:ind w:left="700"/>
        <w:rPr>
          <w:sz w:val="24"/>
        </w:rPr>
      </w:pPr>
      <w:r w:rsidRPr="004770E8">
        <w:rPr>
          <w:sz w:val="24"/>
        </w:rPr>
        <w:t>Darum bitten wir dich, unseren barmherzigen und menschgewordenen Gott, den Vater, den Sohn und den Heiligen Geist.</w:t>
      </w:r>
    </w:p>
    <w:p w14:paraId="769B0DFA" w14:textId="77777777" w:rsidR="00CD4220" w:rsidRDefault="00656419" w:rsidP="00656419">
      <w:pPr>
        <w:rPr>
          <w:sz w:val="24"/>
        </w:rPr>
      </w:pPr>
      <w:r>
        <w:rPr>
          <w:sz w:val="24"/>
        </w:rPr>
        <w:t>A</w:t>
      </w:r>
      <w:r>
        <w:rPr>
          <w:sz w:val="24"/>
        </w:rPr>
        <w:tab/>
        <w:t>Amen</w:t>
      </w:r>
    </w:p>
    <w:p w14:paraId="464EDD52" w14:textId="77777777" w:rsidR="00CD4220" w:rsidRDefault="00CD4220" w:rsidP="00656419">
      <w:pPr>
        <w:rPr>
          <w:sz w:val="24"/>
        </w:rPr>
      </w:pPr>
    </w:p>
    <w:p w14:paraId="5A8D7A7D" w14:textId="77777777" w:rsidR="00CD4220" w:rsidRDefault="00CD4220" w:rsidP="00656419">
      <w:pPr>
        <w:rPr>
          <w:sz w:val="24"/>
        </w:rPr>
      </w:pPr>
      <w:r>
        <w:rPr>
          <w:b/>
          <w:sz w:val="24"/>
        </w:rPr>
        <w:t>Entlassung</w:t>
      </w:r>
      <w:bookmarkStart w:id="13" w:name="_GoBack"/>
      <w:bookmarkEnd w:id="13"/>
    </w:p>
    <w:p w14:paraId="00A0F63D" w14:textId="161435BC" w:rsidR="00CD4220" w:rsidRDefault="00CD4220" w:rsidP="00656419">
      <w:pPr>
        <w:rPr>
          <w:sz w:val="24"/>
        </w:rPr>
      </w:pPr>
      <w:r>
        <w:rPr>
          <w:sz w:val="24"/>
        </w:rPr>
        <w:t>LP</w:t>
      </w:r>
      <w:r>
        <w:rPr>
          <w:sz w:val="24"/>
        </w:rPr>
        <w:tab/>
        <w:t xml:space="preserve">Lasst uns </w:t>
      </w:r>
      <w:r w:rsidR="00266597">
        <w:rPr>
          <w:sz w:val="24"/>
        </w:rPr>
        <w:t>gehen und dem Herrn die Ankunft bereiten –</w:t>
      </w:r>
      <w:r>
        <w:rPr>
          <w:sz w:val="24"/>
        </w:rPr>
        <w:t xml:space="preserve"> in Gottes Frieden.</w:t>
      </w:r>
    </w:p>
    <w:p w14:paraId="3A133A0F" w14:textId="55857F27" w:rsidR="00656419" w:rsidRDefault="00CD4220" w:rsidP="00656419">
      <w:pPr>
        <w:rPr>
          <w:sz w:val="24"/>
        </w:rPr>
      </w:pPr>
      <w:r>
        <w:rPr>
          <w:sz w:val="24"/>
        </w:rPr>
        <w:t>A</w:t>
      </w:r>
      <w:r>
        <w:rPr>
          <w:sz w:val="24"/>
        </w:rPr>
        <w:tab/>
        <w:t>Dank sei Gott, dem Herrn.</w:t>
      </w:r>
    </w:p>
    <w:p w14:paraId="7D6BCE2F" w14:textId="043A5210" w:rsidR="00C84F98" w:rsidRDefault="00C84F98" w:rsidP="00656419">
      <w:pPr>
        <w:rPr>
          <w:sz w:val="24"/>
        </w:rPr>
      </w:pPr>
    </w:p>
    <w:p w14:paraId="5A900C9C" w14:textId="77777777" w:rsidR="00FF3D46" w:rsidRDefault="00C84F98" w:rsidP="00C84F98">
      <w:pPr>
        <w:rPr>
          <w:b/>
          <w:sz w:val="24"/>
        </w:rPr>
      </w:pPr>
      <w:r w:rsidRPr="00C84F98">
        <w:rPr>
          <w:b/>
          <w:sz w:val="24"/>
        </w:rPr>
        <w:t>Lied:</w:t>
      </w:r>
    </w:p>
    <w:p w14:paraId="325B8712" w14:textId="728D4411" w:rsidR="00C84F98" w:rsidRDefault="00ED3133" w:rsidP="00FF3D46">
      <w:pPr>
        <w:pStyle w:val="Listenabsatz"/>
        <w:numPr>
          <w:ilvl w:val="0"/>
          <w:numId w:val="23"/>
        </w:numPr>
      </w:pPr>
      <w:r>
        <w:t xml:space="preserve">O </w:t>
      </w:r>
      <w:r w:rsidR="00CD3CD0" w:rsidRPr="00FF3D46">
        <w:t>Jesu, all mein Leben bist du</w:t>
      </w:r>
      <w:r w:rsidR="00C84F98" w:rsidRPr="00FF3D46">
        <w:t xml:space="preserve"> (GL </w:t>
      </w:r>
      <w:r w:rsidR="00CD3CD0" w:rsidRPr="00FF3D46">
        <w:t>377</w:t>
      </w:r>
      <w:r w:rsidR="00C84F98" w:rsidRPr="00FF3D46">
        <w:t>)</w:t>
      </w:r>
    </w:p>
    <w:p w14:paraId="75FC91E0" w14:textId="378B1118" w:rsidR="00FF3D46" w:rsidRPr="00FF3D46" w:rsidRDefault="00FF3D46" w:rsidP="00FF3D46">
      <w:pPr>
        <w:pStyle w:val="Listenabsatz"/>
        <w:numPr>
          <w:ilvl w:val="0"/>
          <w:numId w:val="23"/>
        </w:numPr>
      </w:pPr>
      <w:r>
        <w:t>Wir ziehen vor die Tore der Stadt (GL 225)</w:t>
      </w:r>
    </w:p>
    <w:p w14:paraId="4C6ADEA4" w14:textId="77777777" w:rsidR="00C84F98" w:rsidRDefault="00C84F98" w:rsidP="00656419">
      <w:pPr>
        <w:rPr>
          <w:sz w:val="24"/>
        </w:rPr>
      </w:pPr>
    </w:p>
    <w:p w14:paraId="0BC327DC" w14:textId="64DA6CF9" w:rsidR="00DD3EB4" w:rsidRPr="004F149D" w:rsidRDefault="00DD3EB4" w:rsidP="00DD3EB4">
      <w:pPr>
        <w:spacing w:line="360" w:lineRule="auto"/>
        <w:rPr>
          <w:rFonts w:ascii="Aller Light" w:hAnsi="Aller Light" w:cs="Aller Light"/>
          <w:b/>
          <w:iCs/>
          <w:color w:val="000000"/>
          <w:spacing w:val="-2"/>
          <w:sz w:val="26"/>
          <w:szCs w:val="28"/>
        </w:rPr>
      </w:pPr>
      <w:r>
        <w:rPr>
          <w:sz w:val="24"/>
        </w:rPr>
        <w:br w:type="column"/>
      </w:r>
      <w:r w:rsidRPr="00996A4C">
        <w:rPr>
          <w:rFonts w:ascii="Aller Light" w:hAnsi="Aller Light" w:cs="Aller Light"/>
          <w:b/>
          <w:iCs/>
          <w:color w:val="000000"/>
          <w:spacing w:val="-2"/>
          <w:sz w:val="26"/>
          <w:szCs w:val="28"/>
        </w:rPr>
        <w:lastRenderedPageBreak/>
        <w:t xml:space="preserve">Textvorlage </w:t>
      </w:r>
      <w:r w:rsidR="009D7684" w:rsidRPr="00996A4C">
        <w:rPr>
          <w:rFonts w:ascii="Aller Light" w:hAnsi="Aller Light" w:cs="Aller Light"/>
          <w:b/>
          <w:iCs/>
          <w:color w:val="000000"/>
          <w:spacing w:val="-2"/>
          <w:sz w:val="26"/>
          <w:szCs w:val="28"/>
        </w:rPr>
        <w:t>Evangelium (</w:t>
      </w:r>
      <w:proofErr w:type="spellStart"/>
      <w:r w:rsidR="00996A4C" w:rsidRPr="00996A4C">
        <w:rPr>
          <w:rFonts w:ascii="Aller Light" w:hAnsi="Aller Light" w:cs="Aller Light"/>
          <w:b/>
          <w:iCs/>
          <w:color w:val="000000"/>
          <w:spacing w:val="-2"/>
          <w:sz w:val="26"/>
          <w:szCs w:val="28"/>
        </w:rPr>
        <w:t>Lk</w:t>
      </w:r>
      <w:proofErr w:type="spellEnd"/>
      <w:r w:rsidR="00996A4C" w:rsidRPr="00996A4C">
        <w:rPr>
          <w:rFonts w:ascii="Aller Light" w:hAnsi="Aller Light" w:cs="Aller Light"/>
          <w:b/>
          <w:iCs/>
          <w:color w:val="000000"/>
          <w:spacing w:val="-2"/>
          <w:sz w:val="26"/>
          <w:szCs w:val="28"/>
        </w:rPr>
        <w:t xml:space="preserve"> 1,46-56</w:t>
      </w:r>
      <w:r w:rsidR="009D7684" w:rsidRPr="00996A4C">
        <w:rPr>
          <w:rFonts w:ascii="Aller Light" w:hAnsi="Aller Light" w:cs="Aller Light"/>
          <w:b/>
          <w:iCs/>
          <w:color w:val="000000"/>
          <w:spacing w:val="-2"/>
          <w:sz w:val="26"/>
          <w:szCs w:val="28"/>
        </w:rPr>
        <w:t xml:space="preserve">) </w:t>
      </w:r>
      <w:r w:rsidRPr="00996A4C">
        <w:rPr>
          <w:rFonts w:ascii="Aller Light" w:hAnsi="Aller Light" w:cs="Aller Light"/>
          <w:b/>
          <w:iCs/>
          <w:color w:val="000000"/>
          <w:spacing w:val="-2"/>
          <w:sz w:val="26"/>
          <w:szCs w:val="28"/>
        </w:rPr>
        <w:t xml:space="preserve">als Einlegeblatt ins </w:t>
      </w:r>
      <w:proofErr w:type="spellStart"/>
      <w:r w:rsidRPr="00996A4C">
        <w:rPr>
          <w:rFonts w:ascii="Aller Light" w:hAnsi="Aller Light" w:cs="Aller Light"/>
          <w:b/>
          <w:iCs/>
          <w:color w:val="000000"/>
          <w:spacing w:val="-2"/>
          <w:sz w:val="26"/>
          <w:szCs w:val="28"/>
        </w:rPr>
        <w:t>Lektionar</w:t>
      </w:r>
      <w:proofErr w:type="spellEnd"/>
    </w:p>
    <w:p w14:paraId="4749F607" w14:textId="77777777" w:rsidR="007C73C9" w:rsidRDefault="007C73C9" w:rsidP="00DD3EB4">
      <w:pPr>
        <w:spacing w:line="360" w:lineRule="auto"/>
        <w:rPr>
          <w:rFonts w:ascii="Book Antiqua" w:hAnsi="Book Antiqua" w:cs="Aller Light"/>
          <w:iCs/>
          <w:color w:val="000000"/>
          <w:spacing w:val="-2"/>
          <w:sz w:val="30"/>
          <w:szCs w:val="30"/>
        </w:rPr>
      </w:pPr>
      <w:bookmarkStart w:id="14" w:name="_Hlk189738531"/>
    </w:p>
    <w:p w14:paraId="02DB6737" w14:textId="34F16340" w:rsidR="00DD3EB4" w:rsidRDefault="009D7684" w:rsidP="009D7684">
      <w:pPr>
        <w:spacing w:line="360" w:lineRule="auto"/>
        <w:rPr>
          <w:rFonts w:ascii="Book Antiqua" w:hAnsi="Book Antiqua" w:cs="Aller Light"/>
          <w:iCs/>
          <w:color w:val="000000"/>
          <w:spacing w:val="-2"/>
          <w:sz w:val="30"/>
          <w:szCs w:val="30"/>
        </w:rPr>
      </w:pPr>
      <w:r>
        <w:rPr>
          <w:rFonts w:ascii="Book Antiqua" w:hAnsi="Book Antiqua" w:cs="Aller Light"/>
          <w:iCs/>
          <w:color w:val="000000"/>
          <w:spacing w:val="-2"/>
          <w:sz w:val="30"/>
          <w:szCs w:val="30"/>
        </w:rPr>
        <w:t xml:space="preserve">Aus </w:t>
      </w:r>
      <w:r w:rsidR="00DD3EB4" w:rsidRPr="00DD3EB4">
        <w:rPr>
          <w:rFonts w:ascii="Book Antiqua" w:hAnsi="Book Antiqua" w:cs="Aller Light"/>
          <w:iCs/>
          <w:color w:val="000000"/>
          <w:spacing w:val="-2"/>
          <w:sz w:val="30"/>
          <w:szCs w:val="30"/>
        </w:rPr>
        <w:t xml:space="preserve">dem </w:t>
      </w:r>
      <w:r>
        <w:rPr>
          <w:rFonts w:ascii="Book Antiqua" w:hAnsi="Book Antiqua" w:cs="Aller Light"/>
          <w:iCs/>
          <w:color w:val="000000"/>
          <w:spacing w:val="-2"/>
          <w:sz w:val="30"/>
          <w:szCs w:val="30"/>
        </w:rPr>
        <w:t xml:space="preserve">heiligen Evangelium nach </w:t>
      </w:r>
      <w:r w:rsidR="00863AB9">
        <w:rPr>
          <w:rFonts w:ascii="Book Antiqua" w:hAnsi="Book Antiqua" w:cs="Aller Light"/>
          <w:iCs/>
          <w:color w:val="000000"/>
          <w:spacing w:val="-2"/>
          <w:sz w:val="30"/>
          <w:szCs w:val="30"/>
        </w:rPr>
        <w:t>Lukas</w:t>
      </w:r>
    </w:p>
    <w:p w14:paraId="5C314F65" w14:textId="2D69A7B1" w:rsidR="009D7684" w:rsidRDefault="009D7684" w:rsidP="009D7684">
      <w:pPr>
        <w:spacing w:line="360" w:lineRule="auto"/>
        <w:rPr>
          <w:rFonts w:ascii="Book Antiqua" w:hAnsi="Book Antiqua" w:cs="Aller Light"/>
          <w:iCs/>
          <w:color w:val="000000"/>
          <w:spacing w:val="-2"/>
          <w:sz w:val="30"/>
          <w:szCs w:val="30"/>
        </w:rPr>
      </w:pPr>
    </w:p>
    <w:p w14:paraId="6C36450B" w14:textId="77777777" w:rsidR="00863AB9" w:rsidRDefault="00863AB9" w:rsidP="00957C0C">
      <w:pPr>
        <w:spacing w:line="360" w:lineRule="auto"/>
        <w:rPr>
          <w:rFonts w:ascii="Book Antiqua" w:hAnsi="Book Antiqua" w:cs="Aller Light"/>
          <w:iCs/>
          <w:color w:val="000000"/>
          <w:spacing w:val="-2"/>
          <w:sz w:val="30"/>
          <w:szCs w:val="30"/>
        </w:rPr>
      </w:pPr>
      <w:bookmarkStart w:id="15" w:name="_Hlk221045691"/>
      <w:r w:rsidRPr="00863AB9">
        <w:rPr>
          <w:rFonts w:ascii="Book Antiqua" w:hAnsi="Book Antiqua" w:cs="Aller Light"/>
          <w:iCs/>
          <w:color w:val="000000"/>
          <w:spacing w:val="-2"/>
          <w:sz w:val="30"/>
          <w:szCs w:val="30"/>
        </w:rPr>
        <w:t xml:space="preserve">In jener Zeit sagte Maria: </w:t>
      </w:r>
    </w:p>
    <w:p w14:paraId="19EC2714"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Meine Seele preist die Größe des Herrn und mein Geist jubelt über Gott, meinen Retter. </w:t>
      </w:r>
    </w:p>
    <w:p w14:paraId="0FAF9D03"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Denn auf die Niedrigkeit seiner Magd hat er geschaut. Siehe, von nun an preisen mich selig alle Geschlechter. </w:t>
      </w:r>
    </w:p>
    <w:p w14:paraId="7BC071B5"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 xml:space="preserve">Denn der Mächtige hat Großes an mir getan und sein Name ist heilig. </w:t>
      </w:r>
    </w:p>
    <w:p w14:paraId="7B48F4B6"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 xml:space="preserve">Er erbarmt sich von Geschlecht zu Geschlecht über alle, die ihn fürchten. </w:t>
      </w:r>
    </w:p>
    <w:p w14:paraId="26ACC792"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Er vollbringt mit seinem Arm machtvolle Taten: Er zerstreut, die im Herzen voll Hochmut sind; </w:t>
      </w:r>
    </w:p>
    <w:p w14:paraId="01D09360"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er st</w:t>
      </w:r>
      <w:r w:rsidRPr="00863AB9">
        <w:rPr>
          <w:rFonts w:ascii="Book Antiqua" w:hAnsi="Book Antiqua" w:cs="Book Antiqua"/>
          <w:iCs/>
          <w:color w:val="000000"/>
          <w:spacing w:val="-2"/>
          <w:sz w:val="30"/>
          <w:szCs w:val="30"/>
        </w:rPr>
        <w:t>ü</w:t>
      </w:r>
      <w:r w:rsidRPr="00863AB9">
        <w:rPr>
          <w:rFonts w:ascii="Book Antiqua" w:hAnsi="Book Antiqua" w:cs="Aller Light"/>
          <w:iCs/>
          <w:color w:val="000000"/>
          <w:spacing w:val="-2"/>
          <w:sz w:val="30"/>
          <w:szCs w:val="30"/>
        </w:rPr>
        <w:t>rzt die M</w:t>
      </w:r>
      <w:r w:rsidRPr="00863AB9">
        <w:rPr>
          <w:rFonts w:ascii="Book Antiqua" w:hAnsi="Book Antiqua" w:cs="Book Antiqua"/>
          <w:iCs/>
          <w:color w:val="000000"/>
          <w:spacing w:val="-2"/>
          <w:sz w:val="30"/>
          <w:szCs w:val="30"/>
        </w:rPr>
        <w:t>ä</w:t>
      </w:r>
      <w:r w:rsidRPr="00863AB9">
        <w:rPr>
          <w:rFonts w:ascii="Book Antiqua" w:hAnsi="Book Antiqua" w:cs="Aller Light"/>
          <w:iCs/>
          <w:color w:val="000000"/>
          <w:spacing w:val="-2"/>
          <w:sz w:val="30"/>
          <w:szCs w:val="30"/>
        </w:rPr>
        <w:t>chtigen vom Thron und erhöht die Niedrigen. </w:t>
      </w:r>
    </w:p>
    <w:p w14:paraId="0DE4A9DE"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Die Hungernden beschenkt er mit seinen Gaben und l</w:t>
      </w:r>
      <w:r w:rsidRPr="00863AB9">
        <w:rPr>
          <w:rFonts w:ascii="Book Antiqua" w:hAnsi="Book Antiqua" w:cs="Book Antiqua"/>
          <w:iCs/>
          <w:color w:val="000000"/>
          <w:spacing w:val="-2"/>
          <w:sz w:val="30"/>
          <w:szCs w:val="30"/>
        </w:rPr>
        <w:t>ä</w:t>
      </w:r>
      <w:r w:rsidRPr="00863AB9">
        <w:rPr>
          <w:rFonts w:ascii="Book Antiqua" w:hAnsi="Book Antiqua" w:cs="Aller Light"/>
          <w:iCs/>
          <w:color w:val="000000"/>
          <w:spacing w:val="-2"/>
          <w:sz w:val="30"/>
          <w:szCs w:val="30"/>
        </w:rPr>
        <w:t>sst die Reichen leer ausgehen. </w:t>
      </w:r>
    </w:p>
    <w:p w14:paraId="1D97A9A9" w14:textId="77777777"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Er nimmt sich seines Knechtes Israel an und denkt an sein Erbarmen, das er unsern V</w:t>
      </w:r>
      <w:r w:rsidRPr="00863AB9">
        <w:rPr>
          <w:rFonts w:ascii="Book Antiqua" w:hAnsi="Book Antiqua" w:cs="Book Antiqua"/>
          <w:iCs/>
          <w:color w:val="000000"/>
          <w:spacing w:val="-2"/>
          <w:sz w:val="30"/>
          <w:szCs w:val="30"/>
        </w:rPr>
        <w:t>ä</w:t>
      </w:r>
      <w:r w:rsidRPr="00863AB9">
        <w:rPr>
          <w:rFonts w:ascii="Book Antiqua" w:hAnsi="Book Antiqua" w:cs="Aller Light"/>
          <w:iCs/>
          <w:color w:val="000000"/>
          <w:spacing w:val="-2"/>
          <w:sz w:val="30"/>
          <w:szCs w:val="30"/>
        </w:rPr>
        <w:t>tern verhei</w:t>
      </w:r>
      <w:r w:rsidRPr="00863AB9">
        <w:rPr>
          <w:rFonts w:ascii="Book Antiqua" w:hAnsi="Book Antiqua" w:cs="Book Antiqua"/>
          <w:iCs/>
          <w:color w:val="000000"/>
          <w:spacing w:val="-2"/>
          <w:sz w:val="30"/>
          <w:szCs w:val="30"/>
        </w:rPr>
        <w:t>ß</w:t>
      </w:r>
      <w:r w:rsidRPr="00863AB9">
        <w:rPr>
          <w:rFonts w:ascii="Book Antiqua" w:hAnsi="Book Antiqua" w:cs="Aller Light"/>
          <w:iCs/>
          <w:color w:val="000000"/>
          <w:spacing w:val="-2"/>
          <w:sz w:val="30"/>
          <w:szCs w:val="30"/>
        </w:rPr>
        <w:t xml:space="preserve">en hat, Abraham und seinen Nachkommen auf ewig. </w:t>
      </w:r>
    </w:p>
    <w:p w14:paraId="38D69D01" w14:textId="10BCA6E2" w:rsidR="00863AB9" w:rsidRDefault="00863AB9" w:rsidP="00957C0C">
      <w:pPr>
        <w:spacing w:line="360" w:lineRule="auto"/>
        <w:rPr>
          <w:rFonts w:ascii="Book Antiqua" w:hAnsi="Book Antiqua" w:cs="Aller Light"/>
          <w:iCs/>
          <w:color w:val="000000"/>
          <w:spacing w:val="-2"/>
          <w:sz w:val="30"/>
          <w:szCs w:val="30"/>
        </w:rPr>
      </w:pPr>
      <w:r w:rsidRPr="00863AB9">
        <w:rPr>
          <w:rFonts w:ascii="Book Antiqua" w:hAnsi="Book Antiqua" w:cs="Aller Light"/>
          <w:iCs/>
          <w:color w:val="000000"/>
          <w:spacing w:val="-2"/>
          <w:sz w:val="30"/>
          <w:szCs w:val="30"/>
        </w:rPr>
        <w:t xml:space="preserve">Und Maria blieb etwa drei Monate bei </w:t>
      </w:r>
      <w:r>
        <w:rPr>
          <w:rFonts w:ascii="Book Antiqua" w:hAnsi="Book Antiqua" w:cs="Aller Light"/>
          <w:iCs/>
          <w:color w:val="000000"/>
          <w:spacing w:val="-2"/>
          <w:sz w:val="30"/>
          <w:szCs w:val="30"/>
        </w:rPr>
        <w:t>Elisabeth</w:t>
      </w:r>
      <w:r w:rsidRPr="00863AB9">
        <w:rPr>
          <w:rFonts w:ascii="Book Antiqua" w:hAnsi="Book Antiqua" w:cs="Aller Light"/>
          <w:iCs/>
          <w:color w:val="000000"/>
          <w:spacing w:val="-2"/>
          <w:sz w:val="30"/>
          <w:szCs w:val="30"/>
        </w:rPr>
        <w:t>; dann kehrte sie nach Hause zurück.</w:t>
      </w:r>
    </w:p>
    <w:p w14:paraId="6D74F5E1" w14:textId="74C49807" w:rsidR="00957C0C" w:rsidRPr="00863AB9" w:rsidRDefault="00177BAE" w:rsidP="00957C0C">
      <w:pPr>
        <w:spacing w:line="360" w:lineRule="auto"/>
        <w:rPr>
          <w:rFonts w:ascii="Arial" w:hAnsi="Arial" w:cs="Arial"/>
          <w:i/>
          <w:color w:val="FF0000"/>
          <w:spacing w:val="-2"/>
          <w:sz w:val="24"/>
          <w:szCs w:val="24"/>
        </w:rPr>
      </w:pPr>
      <w:r w:rsidRPr="00863AB9">
        <w:rPr>
          <w:rFonts w:ascii="Arial" w:hAnsi="Arial" w:cs="Arial"/>
          <w:i/>
          <w:color w:val="FF0000"/>
          <w:spacing w:val="-2"/>
          <w:sz w:val="24"/>
          <w:szCs w:val="24"/>
        </w:rPr>
        <w:t>kurz innehalten</w:t>
      </w:r>
    </w:p>
    <w:p w14:paraId="019E99D2" w14:textId="2678A591" w:rsidR="0036469E" w:rsidRPr="00343F6C" w:rsidRDefault="00957C0C" w:rsidP="00343F6C">
      <w:pPr>
        <w:spacing w:line="360" w:lineRule="auto"/>
        <w:rPr>
          <w:rFonts w:ascii="Book Antiqua" w:hAnsi="Book Antiqua" w:cs="Aller Light"/>
          <w:iCs/>
          <w:color w:val="000000"/>
          <w:spacing w:val="-2"/>
          <w:sz w:val="32"/>
          <w:szCs w:val="32"/>
        </w:rPr>
      </w:pPr>
      <w:r w:rsidRPr="005344E6">
        <w:rPr>
          <w:rFonts w:ascii="Book Antiqua" w:hAnsi="Book Antiqua" w:cs="Aller Light"/>
          <w:iCs/>
          <w:color w:val="000000"/>
          <w:spacing w:val="-2"/>
          <w:sz w:val="30"/>
          <w:szCs w:val="30"/>
        </w:rPr>
        <w:t>Evangelium unseres Herrn Jesus Christus</w:t>
      </w:r>
      <w:bookmarkEnd w:id="14"/>
      <w:bookmarkEnd w:id="15"/>
      <w:r w:rsidR="004C5962" w:rsidRPr="005344E6">
        <w:rPr>
          <w:sz w:val="24"/>
        </w:rPr>
        <w:br w:type="page"/>
      </w:r>
      <w:r w:rsidR="0036469E" w:rsidRPr="005344E6">
        <w:rPr>
          <w:b/>
          <w:sz w:val="28"/>
          <w:szCs w:val="24"/>
        </w:rPr>
        <w:lastRenderedPageBreak/>
        <w:t>Ablauf der Feier</w:t>
      </w:r>
    </w:p>
    <w:p w14:paraId="3C7FAB69" w14:textId="77777777" w:rsidR="0036469E" w:rsidRPr="00A72468" w:rsidRDefault="0036469E" w:rsidP="005344E6">
      <w:pPr>
        <w:rPr>
          <w:sz w:val="24"/>
          <w:u w:val="single"/>
        </w:rPr>
      </w:pPr>
      <w:r w:rsidRPr="00A72468">
        <w:rPr>
          <w:sz w:val="24"/>
          <w:u w:val="single"/>
        </w:rPr>
        <w:t>Sammlung</w:t>
      </w:r>
      <w:r w:rsidR="00A72468" w:rsidRPr="00A72468">
        <w:rPr>
          <w:sz w:val="24"/>
          <w:u w:val="single"/>
        </w:rPr>
        <w:t xml:space="preserve"> und Eröffnung</w:t>
      </w:r>
    </w:p>
    <w:p w14:paraId="05AF8B09" w14:textId="77777777" w:rsidR="00CD5F57" w:rsidRDefault="005F5F61" w:rsidP="005344E6">
      <w:pPr>
        <w:rPr>
          <w:sz w:val="24"/>
          <w:szCs w:val="24"/>
        </w:rPr>
      </w:pPr>
      <w:r>
        <w:rPr>
          <w:sz w:val="24"/>
          <w:szCs w:val="24"/>
        </w:rPr>
        <w:t>Lied</w:t>
      </w:r>
      <w:r w:rsidR="00C84F98" w:rsidRPr="00343F6C">
        <w:rPr>
          <w:sz w:val="24"/>
          <w:szCs w:val="24"/>
        </w:rPr>
        <w:t xml:space="preserve"> zur Eröffnung:</w:t>
      </w:r>
      <w:r w:rsidR="00CD5F57">
        <w:rPr>
          <w:sz w:val="24"/>
          <w:szCs w:val="24"/>
        </w:rPr>
        <w:t xml:space="preserve"> </w:t>
      </w:r>
    </w:p>
    <w:p w14:paraId="379B89BA" w14:textId="77777777" w:rsidR="00CD5F57" w:rsidRDefault="00CD5F57" w:rsidP="005344E6">
      <w:pPr>
        <w:pStyle w:val="Listenabsatz"/>
        <w:numPr>
          <w:ilvl w:val="0"/>
          <w:numId w:val="38"/>
        </w:numPr>
      </w:pPr>
      <w:r w:rsidRPr="00CD5F57">
        <w:t>Ich steh vor dir mit leeren Händen, Herr (GL 422)</w:t>
      </w:r>
    </w:p>
    <w:p w14:paraId="670B1740" w14:textId="6874F5EF" w:rsidR="00CD5F57" w:rsidRPr="00CD5F57" w:rsidRDefault="00CD5F57" w:rsidP="005344E6">
      <w:pPr>
        <w:pStyle w:val="Listenabsatz"/>
        <w:numPr>
          <w:ilvl w:val="0"/>
          <w:numId w:val="38"/>
        </w:numPr>
      </w:pPr>
      <w:r w:rsidRPr="00CD5F57">
        <w:t>Stimme, die Stein zerbricht (GL 417)</w:t>
      </w:r>
    </w:p>
    <w:p w14:paraId="4680C14A" w14:textId="77777777" w:rsidR="00CD5F57" w:rsidRDefault="0036469E" w:rsidP="005344E6">
      <w:pPr>
        <w:rPr>
          <w:sz w:val="24"/>
          <w:szCs w:val="24"/>
        </w:rPr>
      </w:pPr>
      <w:r w:rsidRPr="00343F6C">
        <w:rPr>
          <w:sz w:val="24"/>
          <w:szCs w:val="24"/>
        </w:rPr>
        <w:t>Eröffnung</w:t>
      </w:r>
    </w:p>
    <w:p w14:paraId="4CB50FD2" w14:textId="63797B6C" w:rsidR="0036469E" w:rsidRPr="00CD5F57" w:rsidRDefault="0036469E" w:rsidP="005344E6">
      <w:pPr>
        <w:rPr>
          <w:sz w:val="24"/>
          <w:szCs w:val="24"/>
        </w:rPr>
      </w:pPr>
      <w:r w:rsidRPr="007F7F7A">
        <w:rPr>
          <w:sz w:val="24"/>
        </w:rPr>
        <w:t>Einführung</w:t>
      </w:r>
    </w:p>
    <w:p w14:paraId="556B03CD" w14:textId="77777777" w:rsidR="00CD5F57" w:rsidRPr="00CD5F57" w:rsidRDefault="00CD5F57" w:rsidP="005344E6">
      <w:pPr>
        <w:jc w:val="both"/>
        <w:rPr>
          <w:sz w:val="24"/>
        </w:rPr>
      </w:pPr>
      <w:proofErr w:type="spellStart"/>
      <w:r w:rsidRPr="00CD5F57">
        <w:rPr>
          <w:sz w:val="24"/>
        </w:rPr>
        <w:t>Kyrielitanei</w:t>
      </w:r>
      <w:proofErr w:type="spellEnd"/>
    </w:p>
    <w:p w14:paraId="057DBB60" w14:textId="77777777" w:rsidR="00CD5F57" w:rsidRDefault="00CD5F57" w:rsidP="005344E6">
      <w:pPr>
        <w:pStyle w:val="Listenabsatz"/>
        <w:numPr>
          <w:ilvl w:val="0"/>
          <w:numId w:val="28"/>
        </w:numPr>
      </w:pPr>
      <w:r>
        <w:t>Du rufst uns Herr, trotz unserer Schuld (GL 161)</w:t>
      </w:r>
    </w:p>
    <w:p w14:paraId="4389F491" w14:textId="77777777" w:rsidR="00CD5F57" w:rsidRDefault="00CD5F57" w:rsidP="005344E6">
      <w:pPr>
        <w:pStyle w:val="Listenabsatz"/>
        <w:numPr>
          <w:ilvl w:val="0"/>
          <w:numId w:val="28"/>
        </w:numPr>
        <w:rPr>
          <w:b/>
        </w:rPr>
      </w:pPr>
      <w:r>
        <w:t>Jesus Christus, Davids Sohn (GL 719)</w:t>
      </w:r>
    </w:p>
    <w:p w14:paraId="26C6E6D3" w14:textId="77777777" w:rsidR="0036469E" w:rsidRPr="007F7F7A" w:rsidRDefault="0036469E" w:rsidP="005344E6">
      <w:pPr>
        <w:rPr>
          <w:sz w:val="24"/>
        </w:rPr>
      </w:pPr>
      <w:r w:rsidRPr="007F7F7A">
        <w:rPr>
          <w:sz w:val="24"/>
        </w:rPr>
        <w:t>Eröffnungsgebet</w:t>
      </w:r>
    </w:p>
    <w:p w14:paraId="15AC9F21" w14:textId="77777777" w:rsidR="002051D0" w:rsidRPr="007F7F7A" w:rsidRDefault="002051D0" w:rsidP="005344E6">
      <w:pPr>
        <w:rPr>
          <w:sz w:val="24"/>
        </w:rPr>
      </w:pPr>
    </w:p>
    <w:p w14:paraId="752762F0" w14:textId="3066429D" w:rsidR="003D4C8C" w:rsidRPr="007F7F7A" w:rsidRDefault="003D4C8C" w:rsidP="005344E6">
      <w:pPr>
        <w:rPr>
          <w:sz w:val="24"/>
          <w:u w:val="single"/>
        </w:rPr>
      </w:pPr>
      <w:r w:rsidRPr="007F7F7A">
        <w:rPr>
          <w:sz w:val="24"/>
          <w:u w:val="single"/>
        </w:rPr>
        <w:t>Verkündigung</w:t>
      </w:r>
      <w:r w:rsidR="00A72468">
        <w:rPr>
          <w:sz w:val="24"/>
          <w:u w:val="single"/>
        </w:rPr>
        <w:t xml:space="preserve"> des Wortes Gottes</w:t>
      </w:r>
      <w:r w:rsidR="00C84F98">
        <w:rPr>
          <w:sz w:val="24"/>
          <w:u w:val="single"/>
        </w:rPr>
        <w:t xml:space="preserve"> und Gewissenserforschung</w:t>
      </w:r>
    </w:p>
    <w:p w14:paraId="2C358C12" w14:textId="0ACCA7D0" w:rsidR="004A629A" w:rsidRPr="005344E6" w:rsidRDefault="004A629A" w:rsidP="005344E6">
      <w:pPr>
        <w:rPr>
          <w:sz w:val="24"/>
          <w:szCs w:val="24"/>
        </w:rPr>
      </w:pPr>
      <w:r w:rsidRPr="005344E6">
        <w:rPr>
          <w:sz w:val="24"/>
          <w:szCs w:val="24"/>
        </w:rPr>
        <w:t>Psalm</w:t>
      </w:r>
    </w:p>
    <w:p w14:paraId="6842A0CE" w14:textId="65634406" w:rsidR="004A629A" w:rsidRPr="005344E6" w:rsidRDefault="004A629A" w:rsidP="005344E6">
      <w:pPr>
        <w:pStyle w:val="Listenabsatz"/>
        <w:numPr>
          <w:ilvl w:val="0"/>
          <w:numId w:val="29"/>
        </w:numPr>
      </w:pPr>
      <w:proofErr w:type="spellStart"/>
      <w:r w:rsidRPr="005344E6">
        <w:t>Psalmlied</w:t>
      </w:r>
      <w:proofErr w:type="spellEnd"/>
      <w:r w:rsidRPr="005344E6">
        <w:t xml:space="preserve"> nach </w:t>
      </w:r>
      <w:proofErr w:type="spellStart"/>
      <w:r w:rsidRPr="005344E6">
        <w:t>Ps</w:t>
      </w:r>
      <w:proofErr w:type="spellEnd"/>
      <w:r w:rsidRPr="005344E6">
        <w:t xml:space="preserve"> 90 (GL 434,1-3)</w:t>
      </w:r>
    </w:p>
    <w:p w14:paraId="6900459D" w14:textId="20311F69" w:rsidR="004A629A" w:rsidRPr="005344E6" w:rsidRDefault="004A629A" w:rsidP="005344E6">
      <w:pPr>
        <w:pStyle w:val="Listenabsatz"/>
        <w:numPr>
          <w:ilvl w:val="0"/>
          <w:numId w:val="29"/>
        </w:numPr>
      </w:pPr>
      <w:r w:rsidRPr="005344E6">
        <w:t xml:space="preserve">Psalm 72 im Wechsel (GL 767,3) mit </w:t>
      </w:r>
      <w:proofErr w:type="spellStart"/>
      <w:r w:rsidRPr="005344E6">
        <w:t>Kehrvers</w:t>
      </w:r>
      <w:proofErr w:type="spellEnd"/>
      <w:r w:rsidRPr="005344E6">
        <w:t xml:space="preserve"> (</w:t>
      </w:r>
      <w:r w:rsidR="00660BB4">
        <w:t>GL 755 oder GL 634,2</w:t>
      </w:r>
      <w:r w:rsidRPr="005344E6">
        <w:t>)</w:t>
      </w:r>
    </w:p>
    <w:p w14:paraId="35C5C279" w14:textId="32825060" w:rsidR="002051D0" w:rsidRPr="005344E6" w:rsidRDefault="002051D0" w:rsidP="005344E6">
      <w:pPr>
        <w:rPr>
          <w:sz w:val="24"/>
          <w:szCs w:val="24"/>
        </w:rPr>
      </w:pPr>
      <w:r w:rsidRPr="005344E6">
        <w:rPr>
          <w:sz w:val="24"/>
          <w:szCs w:val="24"/>
        </w:rPr>
        <w:t xml:space="preserve">Evangelium: </w:t>
      </w:r>
      <w:proofErr w:type="spellStart"/>
      <w:r w:rsidR="00343F6C" w:rsidRPr="005344E6">
        <w:rPr>
          <w:sz w:val="24"/>
          <w:szCs w:val="24"/>
        </w:rPr>
        <w:t>Mt</w:t>
      </w:r>
      <w:proofErr w:type="spellEnd"/>
      <w:r w:rsidR="00343F6C" w:rsidRPr="005344E6">
        <w:rPr>
          <w:sz w:val="24"/>
          <w:szCs w:val="24"/>
        </w:rPr>
        <w:t xml:space="preserve"> 8,5-13</w:t>
      </w:r>
    </w:p>
    <w:p w14:paraId="4C52376F" w14:textId="223F0A41" w:rsidR="004A629A" w:rsidRPr="005344E6" w:rsidRDefault="004A629A" w:rsidP="005344E6">
      <w:pPr>
        <w:rPr>
          <w:sz w:val="24"/>
          <w:szCs w:val="24"/>
        </w:rPr>
      </w:pPr>
      <w:r w:rsidRPr="005344E6">
        <w:rPr>
          <w:sz w:val="24"/>
          <w:szCs w:val="24"/>
        </w:rPr>
        <w:t>Lied:</w:t>
      </w:r>
    </w:p>
    <w:p w14:paraId="2C177CEF" w14:textId="77777777" w:rsidR="004A629A" w:rsidRPr="005344E6" w:rsidRDefault="004A629A" w:rsidP="005344E6">
      <w:pPr>
        <w:pStyle w:val="Listenabsatz"/>
        <w:numPr>
          <w:ilvl w:val="0"/>
          <w:numId w:val="31"/>
        </w:numPr>
        <w:rPr>
          <w:iCs/>
        </w:rPr>
      </w:pPr>
      <w:r w:rsidRPr="005344E6">
        <w:rPr>
          <w:iCs/>
        </w:rPr>
        <w:t>Meine Hoffnung und meine Stärke (GL 365)</w:t>
      </w:r>
    </w:p>
    <w:p w14:paraId="1C209B04" w14:textId="77777777" w:rsidR="004A629A" w:rsidRPr="005344E6" w:rsidRDefault="004A629A" w:rsidP="005344E6">
      <w:pPr>
        <w:pStyle w:val="Listenabsatz"/>
        <w:numPr>
          <w:ilvl w:val="0"/>
          <w:numId w:val="31"/>
        </w:numPr>
        <w:rPr>
          <w:iCs/>
        </w:rPr>
      </w:pPr>
      <w:r w:rsidRPr="005344E6">
        <w:rPr>
          <w:iCs/>
        </w:rPr>
        <w:t xml:space="preserve">Herr, deine </w:t>
      </w:r>
      <w:proofErr w:type="spellStart"/>
      <w:r w:rsidRPr="005344E6">
        <w:rPr>
          <w:iCs/>
        </w:rPr>
        <w:t>Güt</w:t>
      </w:r>
      <w:proofErr w:type="spellEnd"/>
      <w:r w:rsidRPr="005344E6">
        <w:rPr>
          <w:iCs/>
        </w:rPr>
        <w:t xml:space="preserve"> ist unbegrenzt (GL 427)</w:t>
      </w:r>
    </w:p>
    <w:p w14:paraId="45AAEAEA" w14:textId="661A13F2" w:rsidR="004A629A" w:rsidRPr="004A629A" w:rsidRDefault="004A629A" w:rsidP="005344E6">
      <w:pPr>
        <w:pStyle w:val="Listenabsatz"/>
        <w:numPr>
          <w:ilvl w:val="0"/>
          <w:numId w:val="31"/>
        </w:numPr>
        <w:rPr>
          <w:iCs/>
        </w:rPr>
      </w:pPr>
      <w:r w:rsidRPr="005344E6">
        <w:rPr>
          <w:iCs/>
        </w:rPr>
        <w:t>Sieh nicht</w:t>
      </w:r>
      <w:r w:rsidRPr="00A40017">
        <w:rPr>
          <w:iCs/>
        </w:rPr>
        <w:t xml:space="preserve"> an, was du selber bist (Ev. Gesangbuch Württemberg, Nr. 539)</w:t>
      </w:r>
    </w:p>
    <w:p w14:paraId="7EC279D7" w14:textId="2D421CC4" w:rsidR="002051D0" w:rsidRPr="002051D0" w:rsidRDefault="002051D0" w:rsidP="005344E6">
      <w:pPr>
        <w:rPr>
          <w:sz w:val="24"/>
        </w:rPr>
      </w:pPr>
      <w:r w:rsidRPr="002051D0">
        <w:rPr>
          <w:sz w:val="24"/>
        </w:rPr>
        <w:t>Ansprache</w:t>
      </w:r>
      <w:r w:rsidR="00343F6C">
        <w:rPr>
          <w:sz w:val="24"/>
        </w:rPr>
        <w:t xml:space="preserve"> mit Impulsfragen zur Gewissenserforschung</w:t>
      </w:r>
    </w:p>
    <w:p w14:paraId="09E19B1F" w14:textId="08A56C39" w:rsidR="0036469E" w:rsidRDefault="00343F6C" w:rsidP="005344E6">
      <w:pPr>
        <w:rPr>
          <w:sz w:val="24"/>
        </w:rPr>
      </w:pPr>
      <w:r>
        <w:rPr>
          <w:sz w:val="24"/>
        </w:rPr>
        <w:t>Stille</w:t>
      </w:r>
    </w:p>
    <w:p w14:paraId="29330966" w14:textId="77777777" w:rsidR="002051D0" w:rsidRPr="007F7F7A" w:rsidRDefault="002051D0" w:rsidP="005344E6">
      <w:pPr>
        <w:rPr>
          <w:sz w:val="24"/>
        </w:rPr>
      </w:pPr>
    </w:p>
    <w:p w14:paraId="2F08B9B9" w14:textId="015BA844" w:rsidR="0036469E" w:rsidRPr="007F7F7A" w:rsidRDefault="00343F6C" w:rsidP="005344E6">
      <w:pPr>
        <w:rPr>
          <w:sz w:val="24"/>
          <w:u w:val="single"/>
        </w:rPr>
      </w:pPr>
      <w:r>
        <w:rPr>
          <w:sz w:val="24"/>
          <w:u w:val="single"/>
        </w:rPr>
        <w:t>Schuldbekenntnis und Vergebungsbitte</w:t>
      </w:r>
    </w:p>
    <w:p w14:paraId="73DEA2CD" w14:textId="4F2CB352" w:rsidR="005344E6" w:rsidRDefault="00343F6C" w:rsidP="005344E6">
      <w:pPr>
        <w:rPr>
          <w:sz w:val="24"/>
        </w:rPr>
      </w:pPr>
      <w:r>
        <w:rPr>
          <w:sz w:val="24"/>
        </w:rPr>
        <w:t xml:space="preserve">Schuldbekenntnis: </w:t>
      </w:r>
      <w:r w:rsidR="005344E6" w:rsidRPr="005344E6">
        <w:rPr>
          <w:sz w:val="24"/>
        </w:rPr>
        <w:t>GL 582,5 – Form B</w:t>
      </w:r>
      <w:r w:rsidR="005344E6">
        <w:rPr>
          <w:sz w:val="24"/>
        </w:rPr>
        <w:t>; mit Vergebungsbitte</w:t>
      </w:r>
    </w:p>
    <w:p w14:paraId="6A3C37D2" w14:textId="43858225" w:rsidR="003D4C8C" w:rsidRDefault="00343F6C" w:rsidP="005344E6">
      <w:pPr>
        <w:rPr>
          <w:sz w:val="24"/>
        </w:rPr>
      </w:pPr>
      <w:r>
        <w:rPr>
          <w:sz w:val="24"/>
        </w:rPr>
        <w:t>Friedenszeichen</w:t>
      </w:r>
    </w:p>
    <w:p w14:paraId="5E3918BA" w14:textId="77777777" w:rsidR="002051D0" w:rsidRPr="007F7F7A" w:rsidRDefault="002051D0" w:rsidP="005344E6">
      <w:pPr>
        <w:rPr>
          <w:sz w:val="24"/>
        </w:rPr>
      </w:pPr>
    </w:p>
    <w:p w14:paraId="23366CC0" w14:textId="77777777" w:rsidR="003D4C8C" w:rsidRPr="007F7F7A" w:rsidRDefault="003D4C8C" w:rsidP="005344E6">
      <w:pPr>
        <w:rPr>
          <w:sz w:val="24"/>
          <w:u w:val="single"/>
        </w:rPr>
      </w:pPr>
      <w:r w:rsidRPr="007F7F7A">
        <w:rPr>
          <w:sz w:val="24"/>
          <w:u w:val="single"/>
        </w:rPr>
        <w:t>Zeichenhandlung</w:t>
      </w:r>
    </w:p>
    <w:p w14:paraId="74B29717" w14:textId="6B6E6EA3" w:rsidR="002051D0" w:rsidRDefault="003D4C8C" w:rsidP="005344E6">
      <w:pPr>
        <w:rPr>
          <w:sz w:val="24"/>
        </w:rPr>
      </w:pPr>
      <w:r w:rsidRPr="007F7F7A">
        <w:rPr>
          <w:sz w:val="24"/>
        </w:rPr>
        <w:t>Einführung</w:t>
      </w:r>
    </w:p>
    <w:p w14:paraId="31FAF5EF" w14:textId="44B9A8B1" w:rsidR="005344E6" w:rsidRDefault="0051012F" w:rsidP="0051012F">
      <w:r>
        <w:rPr>
          <w:sz w:val="24"/>
        </w:rPr>
        <w:t>Begleitung</w:t>
      </w:r>
      <w:r>
        <w:t>: instrumental</w:t>
      </w:r>
    </w:p>
    <w:p w14:paraId="6B8C4CF7" w14:textId="77777777" w:rsidR="003D4C8C" w:rsidRPr="007F7F7A" w:rsidRDefault="003D4C8C" w:rsidP="005344E6">
      <w:pPr>
        <w:rPr>
          <w:sz w:val="24"/>
        </w:rPr>
      </w:pPr>
    </w:p>
    <w:p w14:paraId="2DCAAC0B" w14:textId="4DC0F6B6" w:rsidR="002051D0" w:rsidRPr="002051D0" w:rsidRDefault="002051D0" w:rsidP="005344E6">
      <w:pPr>
        <w:rPr>
          <w:sz w:val="24"/>
          <w:u w:val="single"/>
        </w:rPr>
      </w:pPr>
      <w:r w:rsidRPr="002051D0">
        <w:rPr>
          <w:sz w:val="24"/>
          <w:u w:val="single"/>
        </w:rPr>
        <w:t>Gemeinsames Gebet</w:t>
      </w:r>
      <w:r w:rsidR="00343F6C">
        <w:rPr>
          <w:sz w:val="24"/>
          <w:u w:val="single"/>
        </w:rPr>
        <w:t xml:space="preserve"> und Abschluss</w:t>
      </w:r>
    </w:p>
    <w:p w14:paraId="419D86E5" w14:textId="534CD369" w:rsidR="000A0F31" w:rsidRDefault="000A0F31" w:rsidP="005344E6">
      <w:pPr>
        <w:rPr>
          <w:sz w:val="24"/>
        </w:rPr>
      </w:pPr>
      <w:r>
        <w:t xml:space="preserve">Wechselgebet des </w:t>
      </w:r>
      <w:proofErr w:type="spellStart"/>
      <w:r>
        <w:t>Magnificats</w:t>
      </w:r>
      <w:proofErr w:type="spellEnd"/>
      <w:r>
        <w:t xml:space="preserve"> (GL 631, 4) oder Gesang (GL 395)</w:t>
      </w:r>
    </w:p>
    <w:p w14:paraId="247B6B64" w14:textId="1CBAB424" w:rsidR="003D4C8C" w:rsidRDefault="000C2C93" w:rsidP="005344E6">
      <w:pPr>
        <w:rPr>
          <w:sz w:val="24"/>
        </w:rPr>
      </w:pPr>
      <w:r w:rsidRPr="007F7F7A">
        <w:rPr>
          <w:sz w:val="24"/>
        </w:rPr>
        <w:t>Vaterunser</w:t>
      </w:r>
      <w:r w:rsidR="005D4558">
        <w:rPr>
          <w:sz w:val="24"/>
        </w:rPr>
        <w:t xml:space="preserve"> </w:t>
      </w:r>
    </w:p>
    <w:p w14:paraId="104D4D7B" w14:textId="796239DF" w:rsidR="007F7F7A" w:rsidRPr="007F7F7A" w:rsidRDefault="007F7F7A" w:rsidP="005344E6">
      <w:pPr>
        <w:rPr>
          <w:sz w:val="24"/>
        </w:rPr>
      </w:pPr>
      <w:r w:rsidRPr="007F7F7A">
        <w:rPr>
          <w:sz w:val="24"/>
        </w:rPr>
        <w:t>Segen</w:t>
      </w:r>
      <w:r w:rsidR="005D4558">
        <w:rPr>
          <w:sz w:val="24"/>
        </w:rPr>
        <w:t>sbitte</w:t>
      </w:r>
      <w:r w:rsidR="00343F6C">
        <w:rPr>
          <w:sz w:val="24"/>
        </w:rPr>
        <w:t xml:space="preserve"> </w:t>
      </w:r>
    </w:p>
    <w:p w14:paraId="00A228A7" w14:textId="1ACFABB5" w:rsidR="0036469E" w:rsidRDefault="007F7F7A" w:rsidP="005344E6">
      <w:pPr>
        <w:rPr>
          <w:sz w:val="24"/>
        </w:rPr>
      </w:pPr>
      <w:r w:rsidRPr="007F7F7A">
        <w:rPr>
          <w:sz w:val="24"/>
        </w:rPr>
        <w:t>Entlassung</w:t>
      </w:r>
    </w:p>
    <w:p w14:paraId="2BFB111A" w14:textId="3FDF8E1F" w:rsidR="00343F6C" w:rsidRDefault="00343F6C" w:rsidP="005344E6">
      <w:pPr>
        <w:rPr>
          <w:sz w:val="24"/>
          <w:szCs w:val="24"/>
        </w:rPr>
      </w:pPr>
      <w:bookmarkStart w:id="16" w:name="_Hlk221049595"/>
      <w:r w:rsidRPr="00343F6C">
        <w:rPr>
          <w:sz w:val="24"/>
          <w:szCs w:val="24"/>
        </w:rPr>
        <w:t>Lied:</w:t>
      </w:r>
      <w:bookmarkEnd w:id="16"/>
    </w:p>
    <w:p w14:paraId="414FC3EE" w14:textId="33318E40" w:rsidR="005344E6" w:rsidRDefault="00D954BF" w:rsidP="005344E6">
      <w:pPr>
        <w:pStyle w:val="Listenabsatz"/>
        <w:numPr>
          <w:ilvl w:val="0"/>
          <w:numId w:val="23"/>
        </w:numPr>
      </w:pPr>
      <w:r>
        <w:t xml:space="preserve">O </w:t>
      </w:r>
      <w:r w:rsidR="005344E6" w:rsidRPr="00FF3D46">
        <w:t>Jesu, all mein Leben bist du (GL 377)</w:t>
      </w:r>
    </w:p>
    <w:p w14:paraId="7E5C08E2" w14:textId="588ADA4C" w:rsidR="005344E6" w:rsidRPr="005344E6" w:rsidRDefault="005344E6" w:rsidP="005344E6">
      <w:pPr>
        <w:pStyle w:val="Listenabsatz"/>
        <w:numPr>
          <w:ilvl w:val="0"/>
          <w:numId w:val="23"/>
        </w:numPr>
      </w:pPr>
      <w:r>
        <w:t>Wir ziehen vor die Tore der Stadt (GL 225)</w:t>
      </w:r>
    </w:p>
    <w:p w14:paraId="1B74E145" w14:textId="02BC1720" w:rsidR="004C5962" w:rsidRPr="00472FA4" w:rsidRDefault="00E56ECF" w:rsidP="004C5962">
      <w:pPr>
        <w:rPr>
          <w:sz w:val="32"/>
        </w:rPr>
      </w:pPr>
      <w:r>
        <w:rPr>
          <w:sz w:val="24"/>
        </w:rPr>
        <w:br w:type="column"/>
      </w:r>
      <w:r w:rsidR="004C5962">
        <w:rPr>
          <w:sz w:val="32"/>
        </w:rPr>
        <w:lastRenderedPageBreak/>
        <w:t>Impressum</w:t>
      </w:r>
    </w:p>
    <w:p w14:paraId="345B9542" w14:textId="6DF2D002" w:rsidR="003A5714" w:rsidRDefault="003A5714" w:rsidP="00E56ECF">
      <w:pPr>
        <w:rPr>
          <w:sz w:val="24"/>
        </w:rPr>
      </w:pPr>
    </w:p>
    <w:p w14:paraId="3F8833C3" w14:textId="77777777" w:rsidR="00050CBC" w:rsidRPr="00230EF0" w:rsidRDefault="00050CBC" w:rsidP="00050CBC">
      <w:pPr>
        <w:rPr>
          <w:b/>
          <w:sz w:val="24"/>
        </w:rPr>
      </w:pPr>
      <w:r w:rsidRPr="00230EF0">
        <w:rPr>
          <w:b/>
          <w:sz w:val="24"/>
        </w:rPr>
        <w:t>Herausgeber</w:t>
      </w:r>
    </w:p>
    <w:p w14:paraId="3301C8C1" w14:textId="42DAAD9B" w:rsidR="00B66E61" w:rsidRDefault="00B66E61" w:rsidP="00050CBC">
      <w:pPr>
        <w:rPr>
          <w:sz w:val="24"/>
        </w:rPr>
      </w:pPr>
      <w:r w:rsidRPr="00050CBC">
        <w:rPr>
          <w:sz w:val="24"/>
        </w:rPr>
        <w:t>Bischöfliches Ordinariat Rottenburg, Fachbereich Liturgie</w:t>
      </w:r>
    </w:p>
    <w:p w14:paraId="6736A37E" w14:textId="418C00A6" w:rsidR="00050CBC" w:rsidRPr="00392C53" w:rsidRDefault="00050CBC" w:rsidP="00050CBC">
      <w:pPr>
        <w:rPr>
          <w:sz w:val="24"/>
        </w:rPr>
      </w:pPr>
      <w:r w:rsidRPr="00392C53">
        <w:rPr>
          <w:sz w:val="24"/>
        </w:rPr>
        <w:t>Erzbischöfliches Ordinariat Freiburg</w:t>
      </w:r>
      <w:r>
        <w:rPr>
          <w:sz w:val="24"/>
        </w:rPr>
        <w:t>, Referat Liturgie und Sakramente</w:t>
      </w:r>
    </w:p>
    <w:p w14:paraId="04C53691" w14:textId="77777777" w:rsidR="00050CBC" w:rsidRDefault="00050CBC" w:rsidP="00050CBC">
      <w:pPr>
        <w:rPr>
          <w:sz w:val="24"/>
        </w:rPr>
      </w:pPr>
    </w:p>
    <w:p w14:paraId="67FE2E49" w14:textId="23F2CAD2" w:rsidR="00E56ECF" w:rsidRPr="00230EF0" w:rsidRDefault="00E56ECF" w:rsidP="00E56ECF">
      <w:pPr>
        <w:rPr>
          <w:b/>
          <w:sz w:val="24"/>
        </w:rPr>
      </w:pPr>
      <w:r w:rsidRPr="00230EF0">
        <w:rPr>
          <w:b/>
          <w:sz w:val="24"/>
        </w:rPr>
        <w:t>Redaktion</w:t>
      </w:r>
    </w:p>
    <w:p w14:paraId="524636DC" w14:textId="77777777" w:rsidR="00B66E61" w:rsidRDefault="00B66E61" w:rsidP="00B66E61">
      <w:pPr>
        <w:rPr>
          <w:sz w:val="24"/>
        </w:rPr>
      </w:pPr>
      <w:r w:rsidRPr="00343F6C">
        <w:rPr>
          <w:sz w:val="24"/>
        </w:rPr>
        <w:t xml:space="preserve">Stefan </w:t>
      </w:r>
      <w:proofErr w:type="spellStart"/>
      <w:r w:rsidRPr="00343F6C">
        <w:rPr>
          <w:sz w:val="24"/>
        </w:rPr>
        <w:t>Bamesb</w:t>
      </w:r>
      <w:r>
        <w:rPr>
          <w:sz w:val="24"/>
        </w:rPr>
        <w:t>erger</w:t>
      </w:r>
      <w:proofErr w:type="spellEnd"/>
      <w:r>
        <w:rPr>
          <w:sz w:val="24"/>
        </w:rPr>
        <w:t xml:space="preserve">, </w:t>
      </w:r>
      <w:r w:rsidRPr="00343F6C">
        <w:rPr>
          <w:sz w:val="24"/>
        </w:rPr>
        <w:t xml:space="preserve">Referent für Liturgie und liturgische Fort- und Weiterbildung </w:t>
      </w:r>
      <w:r>
        <w:rPr>
          <w:sz w:val="24"/>
        </w:rPr>
        <w:t>(Bischöfliches Ordinariat, Diözese Rottenburg-Stuttgart)</w:t>
      </w:r>
    </w:p>
    <w:p w14:paraId="1D429963" w14:textId="50236103" w:rsidR="00E56ECF" w:rsidRDefault="00E56ECF" w:rsidP="00E56ECF">
      <w:pPr>
        <w:rPr>
          <w:sz w:val="24"/>
        </w:rPr>
      </w:pPr>
      <w:r w:rsidRPr="00392C53">
        <w:rPr>
          <w:sz w:val="24"/>
        </w:rPr>
        <w:t>Jörg Müller, Referent für Liturgie</w:t>
      </w:r>
      <w:r>
        <w:rPr>
          <w:sz w:val="24"/>
        </w:rPr>
        <w:t xml:space="preserve"> (</w:t>
      </w:r>
      <w:proofErr w:type="spellStart"/>
      <w:r>
        <w:rPr>
          <w:sz w:val="24"/>
        </w:rPr>
        <w:t>Erzb</w:t>
      </w:r>
      <w:proofErr w:type="spellEnd"/>
      <w:r>
        <w:rPr>
          <w:sz w:val="24"/>
        </w:rPr>
        <w:t>. Seelsorgeamt</w:t>
      </w:r>
      <w:r w:rsidR="00050CBC">
        <w:rPr>
          <w:sz w:val="24"/>
        </w:rPr>
        <w:t xml:space="preserve"> Freiburg</w:t>
      </w:r>
      <w:r>
        <w:rPr>
          <w:sz w:val="24"/>
        </w:rPr>
        <w:t>)</w:t>
      </w:r>
    </w:p>
    <w:p w14:paraId="2FCCB273" w14:textId="77777777" w:rsidR="009D7684" w:rsidRDefault="009D7684">
      <w:pPr>
        <w:rPr>
          <w:sz w:val="24"/>
        </w:rPr>
      </w:pPr>
    </w:p>
    <w:p w14:paraId="738E6B9C" w14:textId="70AB96A9" w:rsidR="00050CBC" w:rsidRPr="00211FFE" w:rsidRDefault="00050CBC" w:rsidP="00050CBC">
      <w:pPr>
        <w:rPr>
          <w:b/>
          <w:bCs/>
          <w:sz w:val="24"/>
        </w:rPr>
      </w:pPr>
      <w:r w:rsidRPr="00211FFE">
        <w:rPr>
          <w:b/>
          <w:bCs/>
          <w:sz w:val="24"/>
        </w:rPr>
        <w:t>Quellenangaben</w:t>
      </w:r>
    </w:p>
    <w:p w14:paraId="39C33C0E" w14:textId="6CF5FB21" w:rsidR="00050CBC" w:rsidRPr="00211FFE" w:rsidRDefault="00050CBC" w:rsidP="00050CBC">
      <w:pPr>
        <w:rPr>
          <w:sz w:val="24"/>
        </w:rPr>
      </w:pPr>
      <w:r w:rsidRPr="00211FFE">
        <w:rPr>
          <w:sz w:val="24"/>
        </w:rPr>
        <w:t xml:space="preserve">* Eröffnungsgebet: vgl. Tagesgebet zur Auswahl Nr. </w:t>
      </w:r>
      <w:r w:rsidR="006730D1" w:rsidRPr="00211FFE">
        <w:rPr>
          <w:sz w:val="24"/>
        </w:rPr>
        <w:t>25</w:t>
      </w:r>
      <w:r w:rsidRPr="00211FFE">
        <w:rPr>
          <w:sz w:val="24"/>
        </w:rPr>
        <w:t>, Messbuch Kleinausgabe (1975/1988), S. 31</w:t>
      </w:r>
      <w:r w:rsidR="006730D1" w:rsidRPr="00211FFE">
        <w:rPr>
          <w:sz w:val="24"/>
        </w:rPr>
        <w:t>4</w:t>
      </w:r>
      <w:r w:rsidRPr="00211FFE">
        <w:rPr>
          <w:sz w:val="24"/>
        </w:rPr>
        <w:t xml:space="preserve"> © 2026 staeko.net</w:t>
      </w:r>
    </w:p>
    <w:p w14:paraId="01384594" w14:textId="3035C421" w:rsidR="00B66E61" w:rsidRDefault="00050CBC" w:rsidP="00050CBC">
      <w:pPr>
        <w:rPr>
          <w:sz w:val="24"/>
        </w:rPr>
      </w:pPr>
      <w:r w:rsidRPr="00211FFE">
        <w:rPr>
          <w:sz w:val="24"/>
        </w:rPr>
        <w:t>* Lesung © 2026 staeko.net</w:t>
      </w:r>
      <w:r w:rsidR="006730D1" w:rsidRPr="00211FFE">
        <w:rPr>
          <w:sz w:val="24"/>
        </w:rPr>
        <w:br/>
        <w:t>* Schuldbekenntnis: vgl. Messbuch Kleinausgabe (1975/1988), S. 327 © 2026 staeko.net</w:t>
      </w:r>
    </w:p>
    <w:p w14:paraId="64831CA2" w14:textId="43467661" w:rsidR="00481C7B" w:rsidRDefault="00724D6A" w:rsidP="00050CBC">
      <w:pPr>
        <w:rPr>
          <w:sz w:val="24"/>
        </w:rPr>
      </w:pPr>
      <w:r>
        <w:rPr>
          <w:noProof/>
        </w:rPr>
        <mc:AlternateContent>
          <mc:Choice Requires="wps">
            <w:drawing>
              <wp:anchor distT="45720" distB="45720" distL="114300" distR="114300" simplePos="0" relativeHeight="251658240" behindDoc="0" locked="0" layoutInCell="1" allowOverlap="1" wp14:anchorId="2B048CB3" wp14:editId="383B2F05">
                <wp:simplePos x="0" y="0"/>
                <wp:positionH relativeFrom="column">
                  <wp:posOffset>-67310</wp:posOffset>
                </wp:positionH>
                <wp:positionV relativeFrom="paragraph">
                  <wp:posOffset>341630</wp:posOffset>
                </wp:positionV>
                <wp:extent cx="5929630" cy="738505"/>
                <wp:effectExtent l="13335" t="7620" r="10160" b="635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9630" cy="738505"/>
                        </a:xfrm>
                        <a:prstGeom prst="rect">
                          <a:avLst/>
                        </a:prstGeom>
                        <a:solidFill>
                          <a:srgbClr val="FFFFFF"/>
                        </a:solidFill>
                        <a:ln w="9525">
                          <a:solidFill>
                            <a:srgbClr val="000000"/>
                          </a:solidFill>
                          <a:miter lim="800000"/>
                          <a:headEnd/>
                          <a:tailEnd/>
                        </a:ln>
                      </wps:spPr>
                      <wps:txbx>
                        <w:txbxContent>
                          <w:p w14:paraId="68966AF8" w14:textId="5156AA66" w:rsidR="00EB512B" w:rsidRDefault="00EB512B" w:rsidP="00050CBC">
                            <w:pPr>
                              <w:rPr>
                                <w:sz w:val="20"/>
                              </w:rPr>
                            </w:pPr>
                            <w:r>
                              <w:rPr>
                                <w:sz w:val="20"/>
                              </w:rPr>
                              <w:t>Die Ständige Kommission für die Herausgabe der gemeinsamen liturgischen Bücher im deutschen Sprachgebiet erteilte für die aus diesen Büchern entnommenen Texte die Abdruckerlaubnis.</w:t>
                            </w:r>
                            <w:r>
                              <w:rPr>
                                <w:sz w:val="20"/>
                              </w:rPr>
                              <w:br/>
                              <w:t>Die darin enthaltenen biblischen Texte sind Bestandteil der von den Bischofskonferenzen des deutschen Sprachgebietes approbierten revidierten Einheitsübersetzung der Heiligen Schrift (2016). © 2026 staeko.net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048CB3" id="_x0000_t202" coordsize="21600,21600" o:spt="202" path="m,l,21600r21600,l21600,xe">
                <v:stroke joinstyle="miter"/>
                <v:path gradientshapeok="t" o:connecttype="rect"/>
              </v:shapetype>
              <v:shape id="Textfeld 2" o:spid="_x0000_s1026" type="#_x0000_t202" style="position:absolute;margin-left:-5.3pt;margin-top:26.9pt;width:466.9pt;height:58.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">
                <v:textbox>
                  <w:txbxContent>
                    <w:p w14:paraId="68966AF8" w14:textId="5156AA66" w:rsidR="00EB512B" w:rsidRDefault="00EB512B" w:rsidP="00050CBC">
                      <w:pPr>
                        <w:rPr>
                          <w:sz w:val="20"/>
                        </w:rPr>
                      </w:pPr>
                      <w:r>
                        <w:rPr>
                          <w:sz w:val="20"/>
                        </w:rPr>
                        <w:t>Die Ständige Kommission für die Herausgabe der gemeinsamen liturgischen Bücher im deutschen Sprachgebiet erteilte für die aus diesen Büchern entnommenen Texte die Abdruckerlaubnis.</w:t>
                      </w:r>
                      <w:r>
                        <w:rPr>
                          <w:sz w:val="20"/>
                        </w:rPr>
                        <w:br/>
                        <w:t>Die darin enthaltenen biblischen Texte sind Bestandteil der von den Bischofskonferenzen des deutschen Sprachgebietes approbierten revidierten Einheitsübersetzung der Heiligen Schrift (2016). © 2026 staeko.net</w:t>
                      </w:r>
                    </w:p>
                  </w:txbxContent>
                </v:textbox>
                <w10:wrap type="square"/>
              </v:shape>
            </w:pict>
          </mc:Fallback>
        </mc:AlternateContent>
      </w:r>
    </w:p>
    <w:p w14:paraId="392F40C4" w14:textId="77777777" w:rsidR="000856B0" w:rsidRDefault="000856B0" w:rsidP="00050CBC">
      <w:pPr>
        <w:rPr>
          <w:sz w:val="24"/>
        </w:rPr>
      </w:pPr>
    </w:p>
    <w:p w14:paraId="4C414808" w14:textId="49874132" w:rsidR="00481C7B" w:rsidRDefault="00481C7B" w:rsidP="00C11A27">
      <w:pPr>
        <w:rPr>
          <w:sz w:val="24"/>
        </w:rPr>
      </w:pPr>
      <w:r>
        <w:rPr>
          <w:sz w:val="24"/>
        </w:rPr>
        <w:t>Titelmotiv</w:t>
      </w:r>
      <w:r w:rsidRPr="003A5714">
        <w:rPr>
          <w:sz w:val="24"/>
        </w:rPr>
        <w:t xml:space="preserve">: </w:t>
      </w:r>
      <w:r w:rsidR="00C11A27" w:rsidRPr="00C11A27">
        <w:rPr>
          <w:sz w:val="24"/>
        </w:rPr>
        <w:t>Peter Weidemann</w:t>
      </w:r>
      <w:r w:rsidR="00C11A27">
        <w:rPr>
          <w:sz w:val="24"/>
        </w:rPr>
        <w:t xml:space="preserve">, </w:t>
      </w:r>
      <w:r w:rsidR="00C11A27" w:rsidRPr="00C11A27">
        <w:rPr>
          <w:sz w:val="24"/>
        </w:rPr>
        <w:t>In: Pfarrbriefservice.de</w:t>
      </w:r>
    </w:p>
    <w:p w14:paraId="4B9E04EB" w14:textId="082F9207" w:rsidR="009D7684" w:rsidRDefault="009D7684" w:rsidP="003A5714">
      <w:pPr>
        <w:rPr>
          <w:sz w:val="24"/>
        </w:rPr>
      </w:pPr>
    </w:p>
    <w:p w14:paraId="52CA5221" w14:textId="36BD9202" w:rsidR="009D7684" w:rsidRDefault="009D7684" w:rsidP="003A5714">
      <w:pPr>
        <w:rPr>
          <w:sz w:val="24"/>
        </w:rPr>
      </w:pPr>
    </w:p>
    <w:p w14:paraId="21971E49" w14:textId="7EE72C91" w:rsidR="009D7684" w:rsidRDefault="009D7684" w:rsidP="003A5714">
      <w:pPr>
        <w:rPr>
          <w:sz w:val="24"/>
        </w:rPr>
      </w:pPr>
    </w:p>
    <w:p w14:paraId="51014871" w14:textId="77777777" w:rsidR="00050CBC" w:rsidRDefault="00050CBC" w:rsidP="003A5714">
      <w:pPr>
        <w:rPr>
          <w:sz w:val="24"/>
        </w:rPr>
      </w:pPr>
    </w:p>
    <w:p w14:paraId="05A5B8AE" w14:textId="6F88A9BD" w:rsidR="00050CBC" w:rsidRPr="003A5714" w:rsidRDefault="00B66E61" w:rsidP="003A5714">
      <w:pPr>
        <w:rPr>
          <w:sz w:val="24"/>
        </w:rPr>
      </w:pPr>
      <w:r>
        <w:rPr>
          <w:noProof/>
          <w:sz w:val="24"/>
        </w:rPr>
        <w:drawing>
          <wp:inline distT="0" distB="0" distL="0" distR="0" wp14:anchorId="100E9B7E" wp14:editId="1B6FEF0B">
            <wp:extent cx="2327549" cy="102900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2113" cy="1044290"/>
                    </a:xfrm>
                    <a:prstGeom prst="rect">
                      <a:avLst/>
                    </a:prstGeom>
                    <a:noFill/>
                    <a:ln>
                      <a:noFill/>
                    </a:ln>
                  </pic:spPr>
                </pic:pic>
              </a:graphicData>
            </a:graphic>
          </wp:inline>
        </w:drawing>
      </w:r>
      <w:r>
        <w:rPr>
          <w:noProof/>
          <w:sz w:val="24"/>
        </w:rPr>
        <w:t xml:space="preserve">                                      </w:t>
      </w:r>
      <w:r w:rsidR="00050CBC">
        <w:rPr>
          <w:noProof/>
        </w:rPr>
        <w:drawing>
          <wp:inline distT="0" distB="0" distL="0" distR="0" wp14:anchorId="0A986336" wp14:editId="51C99932">
            <wp:extent cx="2100805" cy="1637215"/>
            <wp:effectExtent l="0" t="0" r="0" b="0"/>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5351" cy="1648551"/>
                    </a:xfrm>
                    <a:prstGeom prst="rect">
                      <a:avLst/>
                    </a:prstGeom>
                    <a:noFill/>
                    <a:ln>
                      <a:noFill/>
                    </a:ln>
                  </pic:spPr>
                </pic:pic>
              </a:graphicData>
            </a:graphic>
          </wp:inline>
        </w:drawing>
      </w:r>
      <w:r w:rsidR="00050CBC">
        <w:rPr>
          <w:noProof/>
          <w:sz w:val="24"/>
        </w:rPr>
        <w:tab/>
      </w:r>
      <w:r w:rsidR="00050CBC">
        <w:rPr>
          <w:noProof/>
          <w:sz w:val="24"/>
        </w:rPr>
        <w:tab/>
      </w:r>
      <w:r w:rsidR="00050CBC">
        <w:rPr>
          <w:noProof/>
          <w:sz w:val="24"/>
        </w:rPr>
        <w:tab/>
      </w:r>
    </w:p>
    <w:sectPr w:rsidR="00050CBC" w:rsidRPr="003A5714" w:rsidSect="000002A0">
      <w:headerReference w:type="default" r:id="rId11"/>
      <w:footerReference w:type="default" r:id="rId12"/>
      <w:pgSz w:w="11906" w:h="16838"/>
      <w:pgMar w:top="1417" w:right="1417" w:bottom="1134"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46683FC" w16cex:dateUtc="2026-10-02T08:30:00Z"/>
  <w16cex:commentExtensible w16cex:durableId="6E85E747" w16cex:dateUtc="2026-10-02T08:31:00Z"/>
  <w16cex:commentExtensible w16cex:durableId="47EBCBFF" w16cex:dateUtc="2026-10-02T06:40:00Z"/>
  <w16cex:commentExtensible w16cex:durableId="0C6E2C80" w16cex:dateUtc="2026-10-02T06:39:00Z"/>
  <w16cex:commentExtensible w16cex:durableId="6F85DFDB" w16cex:dateUtc="2026-10-02T06:45:00Z"/>
  <w16cex:commentExtensible w16cex:durableId="7359F61D" w16cex:dateUtc="2026-10-02T06:47:00Z"/>
  <w16cex:commentExtensible w16cex:durableId="77A7B92B" w16cex:dateUtc="2026-10-02T06:50:00Z"/>
  <w16cex:commentExtensible w16cex:durableId="1B4121CE" w16cex:dateUtc="2026-10-02T06:53:00Z"/>
  <w16cex:commentExtensible w16cex:durableId="35295B32" w16cex:dateUtc="2026-10-02T06:55:00Z"/>
  <w16cex:commentExtensible w16cex:durableId="08389A07" w16cex:dateUtc="2026-10-02T07:09:00Z"/>
  <w16cex:commentExtensible w16cex:durableId="21C6E349" w16cex:dateUtc="2026-10-02T07:10:00Z"/>
  <w16cex:commentExtensible w16cex:durableId="50468A26" w16cex:dateUtc="2026-10-02T07:03:00Z"/>
  <w16cex:commentExtensible w16cex:durableId="1FEA1959" w16cex:dateUtc="2026-10-02T07:29:00Z"/>
  <w16cex:commentExtensible w16cex:durableId="2C01AFEE" w16cex:dateUtc="2026-10-02T07:20:00Z"/>
  <w16cex:commentExtensible w16cex:durableId="035FF482" w16cex:dateUtc="2026-10-02T07:15:00Z"/>
  <w16cex:commentExtensible w16cex:durableId="3D54497F" w16cex:dateUtc="2026-10-02T07:15:00Z"/>
  <w16cex:commentExtensible w16cex:durableId="7FD6149F" w16cex:dateUtc="2026-10-02T07:19:00Z"/>
  <w16cex:commentExtensible w16cex:durableId="7C689891" w16cex:dateUtc="2026-10-02T07:13:00Z"/>
  <w16cex:commentExtensible w16cex:durableId="65833554" w16cex:dateUtc="2026-10-02T07:29:00Z"/>
  <w16cex:commentExtensible w16cex:durableId="531C9E5D" w16cex:dateUtc="2026-10-02T07:28:00Z"/>
  <w16cex:commentExtensible w16cex:durableId="75579F60" w16cex:dateUtc="2026-10-02T08:10:00Z"/>
  <w16cex:commentExtensible w16cex:durableId="31CC0F86" w16cex:dateUtc="2026-10-02T08: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C6D5C" w14:textId="77777777" w:rsidR="00EB512B" w:rsidRDefault="00EB512B" w:rsidP="00472FA4">
      <w:r>
        <w:separator/>
      </w:r>
    </w:p>
  </w:endnote>
  <w:endnote w:type="continuationSeparator" w:id="0">
    <w:p w14:paraId="1135032C" w14:textId="77777777" w:rsidR="00EB512B" w:rsidRDefault="00EB512B" w:rsidP="0047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Aller Light">
    <w:altName w:val="Corbel"/>
    <w:charset w:val="00"/>
    <w:family w:val="auto"/>
    <w:pitch w:val="variable"/>
    <w:sig w:usb0="00000001" w:usb1="5000205B"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9730729"/>
      <w:docPartObj>
        <w:docPartGallery w:val="Page Numbers (Bottom of Page)"/>
        <w:docPartUnique/>
      </w:docPartObj>
    </w:sdtPr>
    <w:sdtEndPr/>
    <w:sdtContent>
      <w:p w14:paraId="1745C5F2" w14:textId="7FFF40A3" w:rsidR="00EB512B" w:rsidRPr="009D7684" w:rsidRDefault="00EB512B" w:rsidP="009D7684">
        <w:pPr>
          <w:pStyle w:val="Fuzeile"/>
          <w:jc w:val="right"/>
        </w:pPr>
        <w:r>
          <w:fldChar w:fldCharType="begin"/>
        </w:r>
        <w:r>
          <w:instrText>PAGE   \* MERGEFORMAT</w:instrText>
        </w:r>
        <w:r>
          <w:fldChar w:fldCharType="separate"/>
        </w:r>
        <w:r>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892F5" w14:textId="77777777" w:rsidR="00EB512B" w:rsidRDefault="00EB512B" w:rsidP="00472FA4">
      <w:r>
        <w:separator/>
      </w:r>
    </w:p>
  </w:footnote>
  <w:footnote w:type="continuationSeparator" w:id="0">
    <w:p w14:paraId="5EF00634" w14:textId="77777777" w:rsidR="00EB512B" w:rsidRDefault="00EB512B" w:rsidP="0047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3439E" w14:textId="0CF0457C" w:rsidR="00EB512B" w:rsidRPr="0060107F" w:rsidRDefault="00EB512B" w:rsidP="0060107F">
    <w:pPr>
      <w:pStyle w:val="Kopfzeile"/>
      <w:jc w:val="right"/>
      <w:rPr>
        <w:sz w:val="20"/>
        <w:szCs w:val="20"/>
      </w:rPr>
    </w:pPr>
    <w:r w:rsidRPr="0060107F">
      <w:rPr>
        <w:sz w:val="20"/>
        <w:szCs w:val="20"/>
      </w:rPr>
      <w:t>„</w:t>
    </w:r>
    <w:r>
      <w:rPr>
        <w:sz w:val="20"/>
        <w:szCs w:val="20"/>
      </w:rPr>
      <w:t>Vollkommen unvollkommen</w:t>
    </w:r>
    <w:r w:rsidRPr="0060107F">
      <w:rPr>
        <w:sz w:val="20"/>
        <w:szCs w:val="20"/>
      </w:rPr>
      <w:t xml:space="preserve">“ – Bußfeier in der </w:t>
    </w:r>
    <w:r>
      <w:rPr>
        <w:sz w:val="20"/>
        <w:szCs w:val="20"/>
      </w:rPr>
      <w:t>Adventszeit</w:t>
    </w:r>
    <w:r w:rsidRPr="0060107F">
      <w:rPr>
        <w:sz w:val="20"/>
        <w:szCs w:val="20"/>
      </w:rPr>
      <w:t xml:space="preserve"> 202</w:t>
    </w:r>
    <w:r>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905B9"/>
    <w:multiLevelType w:val="hybridMultilevel"/>
    <w:tmpl w:val="5B9008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990999"/>
    <w:multiLevelType w:val="hybridMultilevel"/>
    <w:tmpl w:val="E44A7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CA4DF4"/>
    <w:multiLevelType w:val="hybridMultilevel"/>
    <w:tmpl w:val="7D70BC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086E95"/>
    <w:multiLevelType w:val="hybridMultilevel"/>
    <w:tmpl w:val="38F0C4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396A0A"/>
    <w:multiLevelType w:val="hybridMultilevel"/>
    <w:tmpl w:val="AB94F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0865DA"/>
    <w:multiLevelType w:val="hybridMultilevel"/>
    <w:tmpl w:val="764A6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6D7513"/>
    <w:multiLevelType w:val="hybridMultilevel"/>
    <w:tmpl w:val="C04A7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AB3930"/>
    <w:multiLevelType w:val="hybridMultilevel"/>
    <w:tmpl w:val="4308DC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82564E"/>
    <w:multiLevelType w:val="hybridMultilevel"/>
    <w:tmpl w:val="73088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D793FB4"/>
    <w:multiLevelType w:val="hybridMultilevel"/>
    <w:tmpl w:val="53961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116D87"/>
    <w:multiLevelType w:val="hybridMultilevel"/>
    <w:tmpl w:val="EA22E0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20C30EF"/>
    <w:multiLevelType w:val="hybridMultilevel"/>
    <w:tmpl w:val="1084F1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B90152"/>
    <w:multiLevelType w:val="hybridMultilevel"/>
    <w:tmpl w:val="D00016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4902959"/>
    <w:multiLevelType w:val="hybridMultilevel"/>
    <w:tmpl w:val="FF54CD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57A5048"/>
    <w:multiLevelType w:val="hybridMultilevel"/>
    <w:tmpl w:val="40D461E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C1382D"/>
    <w:multiLevelType w:val="hybridMultilevel"/>
    <w:tmpl w:val="C33C6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710277F"/>
    <w:multiLevelType w:val="hybridMultilevel"/>
    <w:tmpl w:val="E1CCE9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7547AC"/>
    <w:multiLevelType w:val="hybridMultilevel"/>
    <w:tmpl w:val="C7826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10344D4"/>
    <w:multiLevelType w:val="hybridMultilevel"/>
    <w:tmpl w:val="981256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22A06E7"/>
    <w:multiLevelType w:val="hybridMultilevel"/>
    <w:tmpl w:val="E4B46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5206AB"/>
    <w:multiLevelType w:val="hybridMultilevel"/>
    <w:tmpl w:val="1654F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963D7B"/>
    <w:multiLevelType w:val="hybridMultilevel"/>
    <w:tmpl w:val="237EFF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A51FC7"/>
    <w:multiLevelType w:val="hybridMultilevel"/>
    <w:tmpl w:val="A212F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9E9377E"/>
    <w:multiLevelType w:val="hybridMultilevel"/>
    <w:tmpl w:val="2430C5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2C70B2"/>
    <w:multiLevelType w:val="hybridMultilevel"/>
    <w:tmpl w:val="392E2A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77B5A7B"/>
    <w:multiLevelType w:val="hybridMultilevel"/>
    <w:tmpl w:val="C4A20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D19514D"/>
    <w:multiLevelType w:val="hybridMultilevel"/>
    <w:tmpl w:val="AAF4F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E553524"/>
    <w:multiLevelType w:val="hybridMultilevel"/>
    <w:tmpl w:val="E4B0B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F52A5A"/>
    <w:multiLevelType w:val="hybridMultilevel"/>
    <w:tmpl w:val="01660744"/>
    <w:lvl w:ilvl="0" w:tplc="0FD81160">
      <w:start w:val="1"/>
      <w:numFmt w:val="bullet"/>
      <w:lvlText w:val=""/>
      <w:lvlJc w:val="left"/>
      <w:pPr>
        <w:ind w:left="720" w:hanging="363"/>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33F432A"/>
    <w:multiLevelType w:val="hybridMultilevel"/>
    <w:tmpl w:val="C1127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5570F53"/>
    <w:multiLevelType w:val="hybridMultilevel"/>
    <w:tmpl w:val="40BCBB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9801D4"/>
    <w:multiLevelType w:val="hybridMultilevel"/>
    <w:tmpl w:val="AB5A14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8153D6B"/>
    <w:multiLevelType w:val="hybridMultilevel"/>
    <w:tmpl w:val="D51C0BC6"/>
    <w:lvl w:ilvl="0" w:tplc="FEDCE6C2">
      <w:start w:val="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21632C"/>
    <w:multiLevelType w:val="hybridMultilevel"/>
    <w:tmpl w:val="917A86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5A16AF5"/>
    <w:multiLevelType w:val="hybridMultilevel"/>
    <w:tmpl w:val="DCA2B40E"/>
    <w:lvl w:ilvl="0" w:tplc="54A22276">
      <w:start w:val="1"/>
      <w:numFmt w:val="bullet"/>
      <w:pStyle w:val="Listenabsatz"/>
      <w:lvlText w:val=""/>
      <w:lvlJc w:val="left"/>
      <w:pPr>
        <w:ind w:left="720" w:hanging="363"/>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66E20D0"/>
    <w:multiLevelType w:val="hybridMultilevel"/>
    <w:tmpl w:val="711A54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CBB63F8"/>
    <w:multiLevelType w:val="hybridMultilevel"/>
    <w:tmpl w:val="F30EF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CC55F31"/>
    <w:multiLevelType w:val="hybridMultilevel"/>
    <w:tmpl w:val="70E439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CDD6D09"/>
    <w:multiLevelType w:val="hybridMultilevel"/>
    <w:tmpl w:val="1E88B7E0"/>
    <w:lvl w:ilvl="0" w:tplc="0FD81160">
      <w:start w:val="1"/>
      <w:numFmt w:val="bullet"/>
      <w:lvlText w:val=""/>
      <w:lvlJc w:val="left"/>
      <w:pPr>
        <w:ind w:left="720" w:hanging="363"/>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4"/>
  </w:num>
  <w:num w:numId="2">
    <w:abstractNumId w:val="38"/>
  </w:num>
  <w:num w:numId="3">
    <w:abstractNumId w:val="21"/>
  </w:num>
  <w:num w:numId="4">
    <w:abstractNumId w:val="12"/>
  </w:num>
  <w:num w:numId="5">
    <w:abstractNumId w:val="3"/>
  </w:num>
  <w:num w:numId="6">
    <w:abstractNumId w:val="14"/>
  </w:num>
  <w:num w:numId="7">
    <w:abstractNumId w:val="10"/>
  </w:num>
  <w:num w:numId="8">
    <w:abstractNumId w:val="8"/>
  </w:num>
  <w:num w:numId="9">
    <w:abstractNumId w:val="30"/>
  </w:num>
  <w:num w:numId="10">
    <w:abstractNumId w:val="36"/>
  </w:num>
  <w:num w:numId="11">
    <w:abstractNumId w:val="28"/>
  </w:num>
  <w:num w:numId="12">
    <w:abstractNumId w:val="26"/>
  </w:num>
  <w:num w:numId="13">
    <w:abstractNumId w:val="31"/>
  </w:num>
  <w:num w:numId="14">
    <w:abstractNumId w:val="25"/>
  </w:num>
  <w:num w:numId="15">
    <w:abstractNumId w:val="11"/>
  </w:num>
  <w:num w:numId="16">
    <w:abstractNumId w:val="19"/>
  </w:num>
  <w:num w:numId="17">
    <w:abstractNumId w:val="27"/>
  </w:num>
  <w:num w:numId="18">
    <w:abstractNumId w:val="16"/>
  </w:num>
  <w:num w:numId="19">
    <w:abstractNumId w:val="5"/>
  </w:num>
  <w:num w:numId="20">
    <w:abstractNumId w:val="9"/>
  </w:num>
  <w:num w:numId="21">
    <w:abstractNumId w:val="18"/>
  </w:num>
  <w:num w:numId="22">
    <w:abstractNumId w:val="22"/>
  </w:num>
  <w:num w:numId="23">
    <w:abstractNumId w:val="13"/>
  </w:num>
  <w:num w:numId="24">
    <w:abstractNumId w:val="6"/>
  </w:num>
  <w:num w:numId="25">
    <w:abstractNumId w:val="32"/>
  </w:num>
  <w:num w:numId="26">
    <w:abstractNumId w:val="35"/>
  </w:num>
  <w:num w:numId="27">
    <w:abstractNumId w:val="2"/>
  </w:num>
  <w:num w:numId="28">
    <w:abstractNumId w:val="4"/>
  </w:num>
  <w:num w:numId="29">
    <w:abstractNumId w:val="24"/>
  </w:num>
  <w:num w:numId="30">
    <w:abstractNumId w:val="7"/>
  </w:num>
  <w:num w:numId="31">
    <w:abstractNumId w:val="1"/>
  </w:num>
  <w:num w:numId="32">
    <w:abstractNumId w:val="29"/>
  </w:num>
  <w:num w:numId="33">
    <w:abstractNumId w:val="23"/>
  </w:num>
  <w:num w:numId="34">
    <w:abstractNumId w:val="15"/>
  </w:num>
  <w:num w:numId="35">
    <w:abstractNumId w:val="33"/>
  </w:num>
  <w:num w:numId="36">
    <w:abstractNumId w:val="37"/>
  </w:num>
  <w:num w:numId="37">
    <w:abstractNumId w:val="20"/>
  </w:num>
  <w:num w:numId="38">
    <w:abstractNumId w:val="17"/>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FA4"/>
    <w:rsid w:val="000002A0"/>
    <w:rsid w:val="00006C23"/>
    <w:rsid w:val="000108C4"/>
    <w:rsid w:val="0001194F"/>
    <w:rsid w:val="00015F8E"/>
    <w:rsid w:val="00017577"/>
    <w:rsid w:val="000201F9"/>
    <w:rsid w:val="00027BA8"/>
    <w:rsid w:val="000469AF"/>
    <w:rsid w:val="00050CBC"/>
    <w:rsid w:val="0007441D"/>
    <w:rsid w:val="00081C3A"/>
    <w:rsid w:val="000856B0"/>
    <w:rsid w:val="00092B03"/>
    <w:rsid w:val="000A0F31"/>
    <w:rsid w:val="000A37F1"/>
    <w:rsid w:val="000C2C93"/>
    <w:rsid w:val="000C519D"/>
    <w:rsid w:val="000D5313"/>
    <w:rsid w:val="000F5195"/>
    <w:rsid w:val="0014478C"/>
    <w:rsid w:val="00171A08"/>
    <w:rsid w:val="0017280C"/>
    <w:rsid w:val="00177BAE"/>
    <w:rsid w:val="00196FD7"/>
    <w:rsid w:val="001972F6"/>
    <w:rsid w:val="001A20AC"/>
    <w:rsid w:val="001C1102"/>
    <w:rsid w:val="001C3FA1"/>
    <w:rsid w:val="001C6A7A"/>
    <w:rsid w:val="001E475E"/>
    <w:rsid w:val="001E55E1"/>
    <w:rsid w:val="001F65E6"/>
    <w:rsid w:val="002051D0"/>
    <w:rsid w:val="00211FFE"/>
    <w:rsid w:val="00215B21"/>
    <w:rsid w:val="002300D5"/>
    <w:rsid w:val="00236A00"/>
    <w:rsid w:val="002478B5"/>
    <w:rsid w:val="00264A20"/>
    <w:rsid w:val="00266597"/>
    <w:rsid w:val="00287F4D"/>
    <w:rsid w:val="002C04C1"/>
    <w:rsid w:val="002C7B56"/>
    <w:rsid w:val="002D0845"/>
    <w:rsid w:val="002E7BB0"/>
    <w:rsid w:val="002F6C94"/>
    <w:rsid w:val="003153E9"/>
    <w:rsid w:val="00315D38"/>
    <w:rsid w:val="00322BD8"/>
    <w:rsid w:val="003237D0"/>
    <w:rsid w:val="003328A7"/>
    <w:rsid w:val="003358D7"/>
    <w:rsid w:val="0033783F"/>
    <w:rsid w:val="00343F6C"/>
    <w:rsid w:val="003441AC"/>
    <w:rsid w:val="003462EC"/>
    <w:rsid w:val="00354367"/>
    <w:rsid w:val="0036469E"/>
    <w:rsid w:val="00372342"/>
    <w:rsid w:val="003914AA"/>
    <w:rsid w:val="00391954"/>
    <w:rsid w:val="003965EE"/>
    <w:rsid w:val="003A5714"/>
    <w:rsid w:val="003C1090"/>
    <w:rsid w:val="003D1839"/>
    <w:rsid w:val="003D4C8C"/>
    <w:rsid w:val="003E264E"/>
    <w:rsid w:val="003E4BEA"/>
    <w:rsid w:val="004018CE"/>
    <w:rsid w:val="00441BEA"/>
    <w:rsid w:val="00441F88"/>
    <w:rsid w:val="00444F6E"/>
    <w:rsid w:val="004516FF"/>
    <w:rsid w:val="004661C3"/>
    <w:rsid w:val="00466FCF"/>
    <w:rsid w:val="00472FA4"/>
    <w:rsid w:val="00474748"/>
    <w:rsid w:val="004770E8"/>
    <w:rsid w:val="00481C7B"/>
    <w:rsid w:val="004A629A"/>
    <w:rsid w:val="004B18AE"/>
    <w:rsid w:val="004C069E"/>
    <w:rsid w:val="004C5962"/>
    <w:rsid w:val="004D0BFC"/>
    <w:rsid w:val="004D4C49"/>
    <w:rsid w:val="004F66E1"/>
    <w:rsid w:val="005069AD"/>
    <w:rsid w:val="0051012F"/>
    <w:rsid w:val="005344E6"/>
    <w:rsid w:val="0054341B"/>
    <w:rsid w:val="0054789B"/>
    <w:rsid w:val="00573A98"/>
    <w:rsid w:val="005A62DA"/>
    <w:rsid w:val="005D4558"/>
    <w:rsid w:val="005F1E0F"/>
    <w:rsid w:val="005F5F61"/>
    <w:rsid w:val="00600B5D"/>
    <w:rsid w:val="0060107F"/>
    <w:rsid w:val="00601C4D"/>
    <w:rsid w:val="00610497"/>
    <w:rsid w:val="00622F44"/>
    <w:rsid w:val="0063475C"/>
    <w:rsid w:val="0064195D"/>
    <w:rsid w:val="00651151"/>
    <w:rsid w:val="00651A47"/>
    <w:rsid w:val="00656419"/>
    <w:rsid w:val="00660BB4"/>
    <w:rsid w:val="006634A3"/>
    <w:rsid w:val="0066394F"/>
    <w:rsid w:val="00663B4D"/>
    <w:rsid w:val="006730D1"/>
    <w:rsid w:val="0068097D"/>
    <w:rsid w:val="00695E27"/>
    <w:rsid w:val="006A4A45"/>
    <w:rsid w:val="006B5B91"/>
    <w:rsid w:val="006D4432"/>
    <w:rsid w:val="006F6650"/>
    <w:rsid w:val="00710399"/>
    <w:rsid w:val="00724D6A"/>
    <w:rsid w:val="00767692"/>
    <w:rsid w:val="007A38BA"/>
    <w:rsid w:val="007A40C9"/>
    <w:rsid w:val="007B4B64"/>
    <w:rsid w:val="007C6E78"/>
    <w:rsid w:val="007C73C9"/>
    <w:rsid w:val="007E6AC5"/>
    <w:rsid w:val="007F7F7A"/>
    <w:rsid w:val="00835C67"/>
    <w:rsid w:val="00856B50"/>
    <w:rsid w:val="00857A72"/>
    <w:rsid w:val="00863AB9"/>
    <w:rsid w:val="00880A7B"/>
    <w:rsid w:val="008A6025"/>
    <w:rsid w:val="008C6FC4"/>
    <w:rsid w:val="008C73AA"/>
    <w:rsid w:val="008E2FFF"/>
    <w:rsid w:val="008E5668"/>
    <w:rsid w:val="00916ED3"/>
    <w:rsid w:val="00935F95"/>
    <w:rsid w:val="009418E5"/>
    <w:rsid w:val="00943964"/>
    <w:rsid w:val="00956A4A"/>
    <w:rsid w:val="00957C0C"/>
    <w:rsid w:val="009707E0"/>
    <w:rsid w:val="009753CE"/>
    <w:rsid w:val="00980BBF"/>
    <w:rsid w:val="0098171E"/>
    <w:rsid w:val="00995926"/>
    <w:rsid w:val="00996A4C"/>
    <w:rsid w:val="009A4531"/>
    <w:rsid w:val="009C00DB"/>
    <w:rsid w:val="009C02AB"/>
    <w:rsid w:val="009C656C"/>
    <w:rsid w:val="009D7684"/>
    <w:rsid w:val="009F72C5"/>
    <w:rsid w:val="00A2393F"/>
    <w:rsid w:val="00A317C5"/>
    <w:rsid w:val="00A40017"/>
    <w:rsid w:val="00A5541A"/>
    <w:rsid w:val="00A72468"/>
    <w:rsid w:val="00A81064"/>
    <w:rsid w:val="00A87235"/>
    <w:rsid w:val="00A9082B"/>
    <w:rsid w:val="00AA2E63"/>
    <w:rsid w:val="00AB5251"/>
    <w:rsid w:val="00AC67FD"/>
    <w:rsid w:val="00AF3839"/>
    <w:rsid w:val="00B06638"/>
    <w:rsid w:val="00B1363A"/>
    <w:rsid w:val="00B51017"/>
    <w:rsid w:val="00B6358A"/>
    <w:rsid w:val="00B66E61"/>
    <w:rsid w:val="00B679AE"/>
    <w:rsid w:val="00B918E2"/>
    <w:rsid w:val="00BA335A"/>
    <w:rsid w:val="00BC6A43"/>
    <w:rsid w:val="00BE3124"/>
    <w:rsid w:val="00C01C91"/>
    <w:rsid w:val="00C0675E"/>
    <w:rsid w:val="00C11A27"/>
    <w:rsid w:val="00C35D27"/>
    <w:rsid w:val="00C43D27"/>
    <w:rsid w:val="00C54655"/>
    <w:rsid w:val="00C54C7A"/>
    <w:rsid w:val="00C67E4C"/>
    <w:rsid w:val="00C82357"/>
    <w:rsid w:val="00C84F98"/>
    <w:rsid w:val="00CB2A47"/>
    <w:rsid w:val="00CB3276"/>
    <w:rsid w:val="00CB46C2"/>
    <w:rsid w:val="00CD3CD0"/>
    <w:rsid w:val="00CD4220"/>
    <w:rsid w:val="00CD5F57"/>
    <w:rsid w:val="00CF032F"/>
    <w:rsid w:val="00CF0A4B"/>
    <w:rsid w:val="00CF55EA"/>
    <w:rsid w:val="00D07D77"/>
    <w:rsid w:val="00D10693"/>
    <w:rsid w:val="00D12A9F"/>
    <w:rsid w:val="00D25115"/>
    <w:rsid w:val="00D3200C"/>
    <w:rsid w:val="00D3557E"/>
    <w:rsid w:val="00D501FC"/>
    <w:rsid w:val="00D62122"/>
    <w:rsid w:val="00D657E7"/>
    <w:rsid w:val="00D85F21"/>
    <w:rsid w:val="00D954BF"/>
    <w:rsid w:val="00DB465E"/>
    <w:rsid w:val="00DD3EB4"/>
    <w:rsid w:val="00DD50D1"/>
    <w:rsid w:val="00DE197E"/>
    <w:rsid w:val="00DE575A"/>
    <w:rsid w:val="00DE669D"/>
    <w:rsid w:val="00DF0B2D"/>
    <w:rsid w:val="00DF5627"/>
    <w:rsid w:val="00E14E5A"/>
    <w:rsid w:val="00E161F9"/>
    <w:rsid w:val="00E23ECF"/>
    <w:rsid w:val="00E37C85"/>
    <w:rsid w:val="00E40A58"/>
    <w:rsid w:val="00E4196B"/>
    <w:rsid w:val="00E54414"/>
    <w:rsid w:val="00E56ECF"/>
    <w:rsid w:val="00E63119"/>
    <w:rsid w:val="00E7163D"/>
    <w:rsid w:val="00E7168B"/>
    <w:rsid w:val="00E71D0E"/>
    <w:rsid w:val="00E7545C"/>
    <w:rsid w:val="00E7671C"/>
    <w:rsid w:val="00E81A66"/>
    <w:rsid w:val="00EA311E"/>
    <w:rsid w:val="00EB512B"/>
    <w:rsid w:val="00EB69A6"/>
    <w:rsid w:val="00ED3133"/>
    <w:rsid w:val="00ED3F54"/>
    <w:rsid w:val="00EE6955"/>
    <w:rsid w:val="00EF0028"/>
    <w:rsid w:val="00F104C9"/>
    <w:rsid w:val="00F3006E"/>
    <w:rsid w:val="00F3213F"/>
    <w:rsid w:val="00F370D2"/>
    <w:rsid w:val="00F37EFC"/>
    <w:rsid w:val="00F43EB7"/>
    <w:rsid w:val="00F55CA2"/>
    <w:rsid w:val="00F5609A"/>
    <w:rsid w:val="00F96BE0"/>
    <w:rsid w:val="00FB35FD"/>
    <w:rsid w:val="00FC2DD5"/>
    <w:rsid w:val="00FD2AD8"/>
    <w:rsid w:val="00FE1786"/>
    <w:rsid w:val="00FE5B9A"/>
    <w:rsid w:val="00FF3D46"/>
    <w:rsid w:val="00FF6BE8"/>
    <w:rsid w:val="00FF7A2C"/>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1BBF"/>
  <w15:docId w15:val="{418C5AD4-F132-4B0F-BD31-C8D3631A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0" w:defSemiHidden="0" w:defUnhideWhenUsed="0" w:defQFormat="0" w:count="375">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1039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34A58"/>
    <w:rPr>
      <w:rFonts w:ascii="Lucida Grande" w:hAnsi="Lucida Grande"/>
      <w:sz w:val="18"/>
      <w:szCs w:val="18"/>
    </w:rPr>
  </w:style>
  <w:style w:type="character" w:customStyle="1" w:styleId="SprechblasentextZeichen">
    <w:name w:val="Sprechblasentext Zeichen"/>
    <w:basedOn w:val="Absatz-Standardschriftart"/>
    <w:uiPriority w:val="99"/>
    <w:semiHidden/>
    <w:rsid w:val="00634A58"/>
    <w:rPr>
      <w:rFonts w:ascii="Lucida Grande" w:hAnsi="Lucida Grande"/>
      <w:sz w:val="18"/>
      <w:szCs w:val="18"/>
    </w:rPr>
  </w:style>
  <w:style w:type="character" w:customStyle="1" w:styleId="SprechblasentextZeichen0">
    <w:name w:val="Sprechblasentext Zeichen"/>
    <w:basedOn w:val="Absatz-Standardschriftart"/>
    <w:uiPriority w:val="99"/>
    <w:semiHidden/>
    <w:rsid w:val="00634A58"/>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634A58"/>
    <w:rPr>
      <w:rFonts w:ascii="Lucida Grande" w:hAnsi="Lucida Grande"/>
      <w:sz w:val="18"/>
      <w:szCs w:val="18"/>
    </w:rPr>
  </w:style>
  <w:style w:type="paragraph" w:styleId="Kopfzeile">
    <w:name w:val="header"/>
    <w:basedOn w:val="Standard"/>
    <w:link w:val="KopfzeileZchn"/>
    <w:uiPriority w:val="99"/>
    <w:unhideWhenUsed/>
    <w:rsid w:val="00472FA4"/>
    <w:pPr>
      <w:tabs>
        <w:tab w:val="center" w:pos="4536"/>
        <w:tab w:val="right" w:pos="9072"/>
      </w:tabs>
    </w:pPr>
  </w:style>
  <w:style w:type="character" w:customStyle="1" w:styleId="KopfzeileZchn">
    <w:name w:val="Kopfzeile Zchn"/>
    <w:basedOn w:val="Absatz-Standardschriftart"/>
    <w:link w:val="Kopfzeile"/>
    <w:uiPriority w:val="99"/>
    <w:rsid w:val="00472FA4"/>
  </w:style>
  <w:style w:type="paragraph" w:styleId="Fuzeile">
    <w:name w:val="footer"/>
    <w:basedOn w:val="Standard"/>
    <w:link w:val="FuzeileZchn"/>
    <w:uiPriority w:val="99"/>
    <w:unhideWhenUsed/>
    <w:rsid w:val="00472FA4"/>
    <w:pPr>
      <w:tabs>
        <w:tab w:val="center" w:pos="4536"/>
        <w:tab w:val="right" w:pos="9072"/>
      </w:tabs>
    </w:pPr>
  </w:style>
  <w:style w:type="character" w:customStyle="1" w:styleId="FuzeileZchn">
    <w:name w:val="Fußzeile Zchn"/>
    <w:basedOn w:val="Absatz-Standardschriftart"/>
    <w:link w:val="Fuzeile"/>
    <w:uiPriority w:val="99"/>
    <w:rsid w:val="00472FA4"/>
  </w:style>
  <w:style w:type="paragraph" w:styleId="Listenabsatz">
    <w:name w:val="List Paragraph"/>
    <w:basedOn w:val="Standard"/>
    <w:uiPriority w:val="34"/>
    <w:qFormat/>
    <w:rsid w:val="00472FA4"/>
    <w:pPr>
      <w:numPr>
        <w:numId w:val="1"/>
      </w:numPr>
      <w:contextualSpacing/>
    </w:pPr>
    <w:rPr>
      <w:sz w:val="24"/>
      <w:szCs w:val="24"/>
    </w:rPr>
  </w:style>
  <w:style w:type="character" w:customStyle="1" w:styleId="char">
    <w:name w:val="char"/>
    <w:basedOn w:val="Absatz-Standardschriftart"/>
    <w:rsid w:val="00B6358A"/>
  </w:style>
  <w:style w:type="character" w:customStyle="1" w:styleId="apple-tab-span">
    <w:name w:val="apple-tab-span"/>
    <w:basedOn w:val="Absatz-Standardschriftart"/>
    <w:rsid w:val="00980BBF"/>
  </w:style>
  <w:style w:type="character" w:styleId="Hyperlink">
    <w:name w:val="Hyperlink"/>
    <w:basedOn w:val="Absatz-Standardschriftart"/>
    <w:uiPriority w:val="99"/>
    <w:unhideWhenUsed/>
    <w:rsid w:val="003E4BEA"/>
    <w:rPr>
      <w:color w:val="0000FF"/>
      <w:u w:val="single"/>
    </w:rPr>
  </w:style>
  <w:style w:type="character" w:customStyle="1" w:styleId="apple-converted-space">
    <w:name w:val="apple-converted-space"/>
    <w:basedOn w:val="Absatz-Standardschriftart"/>
    <w:rsid w:val="003E4BEA"/>
  </w:style>
  <w:style w:type="character" w:styleId="NichtaufgelsteErwhnung">
    <w:name w:val="Unresolved Mention"/>
    <w:basedOn w:val="Absatz-Standardschriftart"/>
    <w:uiPriority w:val="99"/>
    <w:semiHidden/>
    <w:unhideWhenUsed/>
    <w:rsid w:val="003A5714"/>
    <w:rPr>
      <w:color w:val="605E5C"/>
      <w:shd w:val="clear" w:color="auto" w:fill="E1DFDD"/>
    </w:rPr>
  </w:style>
  <w:style w:type="character" w:styleId="BesuchterLink">
    <w:name w:val="FollowedHyperlink"/>
    <w:basedOn w:val="Absatz-Standardschriftart"/>
    <w:rsid w:val="003A5714"/>
    <w:rPr>
      <w:color w:val="800080" w:themeColor="followedHyperlink"/>
      <w:u w:val="single"/>
    </w:rPr>
  </w:style>
  <w:style w:type="character" w:styleId="Kommentarzeichen">
    <w:name w:val="annotation reference"/>
    <w:basedOn w:val="Absatz-Standardschriftart"/>
    <w:semiHidden/>
    <w:unhideWhenUsed/>
    <w:rsid w:val="000F5195"/>
    <w:rPr>
      <w:sz w:val="16"/>
      <w:szCs w:val="16"/>
    </w:rPr>
  </w:style>
  <w:style w:type="paragraph" w:styleId="Kommentartext">
    <w:name w:val="annotation text"/>
    <w:basedOn w:val="Standard"/>
    <w:link w:val="KommentartextZchn"/>
    <w:semiHidden/>
    <w:unhideWhenUsed/>
    <w:rsid w:val="000F5195"/>
    <w:rPr>
      <w:sz w:val="20"/>
      <w:szCs w:val="20"/>
    </w:rPr>
  </w:style>
  <w:style w:type="character" w:customStyle="1" w:styleId="KommentartextZchn">
    <w:name w:val="Kommentartext Zchn"/>
    <w:basedOn w:val="Absatz-Standardschriftart"/>
    <w:link w:val="Kommentartext"/>
    <w:semiHidden/>
    <w:rsid w:val="000F5195"/>
    <w:rPr>
      <w:sz w:val="20"/>
      <w:szCs w:val="20"/>
    </w:rPr>
  </w:style>
  <w:style w:type="paragraph" w:styleId="Kommentarthema">
    <w:name w:val="annotation subject"/>
    <w:basedOn w:val="Kommentartext"/>
    <w:next w:val="Kommentartext"/>
    <w:link w:val="KommentarthemaZchn"/>
    <w:semiHidden/>
    <w:unhideWhenUsed/>
    <w:rsid w:val="000F5195"/>
    <w:rPr>
      <w:b/>
      <w:bCs/>
    </w:rPr>
  </w:style>
  <w:style w:type="character" w:customStyle="1" w:styleId="KommentarthemaZchn">
    <w:name w:val="Kommentarthema Zchn"/>
    <w:basedOn w:val="KommentartextZchn"/>
    <w:link w:val="Kommentarthema"/>
    <w:semiHidden/>
    <w:rsid w:val="000F5195"/>
    <w:rPr>
      <w:b/>
      <w:bCs/>
      <w:sz w:val="20"/>
      <w:szCs w:val="20"/>
    </w:rPr>
  </w:style>
  <w:style w:type="paragraph" w:styleId="berarbeitung">
    <w:name w:val="Revision"/>
    <w:hidden/>
    <w:semiHidden/>
    <w:rsid w:val="00D6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454629">
      <w:bodyDiv w:val="1"/>
      <w:marLeft w:val="0"/>
      <w:marRight w:val="0"/>
      <w:marTop w:val="0"/>
      <w:marBottom w:val="0"/>
      <w:divBdr>
        <w:top w:val="none" w:sz="0" w:space="0" w:color="auto"/>
        <w:left w:val="none" w:sz="0" w:space="0" w:color="auto"/>
        <w:bottom w:val="none" w:sz="0" w:space="0" w:color="auto"/>
        <w:right w:val="none" w:sz="0" w:space="0" w:color="auto"/>
      </w:divBdr>
    </w:div>
    <w:div w:id="316232122">
      <w:bodyDiv w:val="1"/>
      <w:marLeft w:val="0"/>
      <w:marRight w:val="0"/>
      <w:marTop w:val="0"/>
      <w:marBottom w:val="0"/>
      <w:divBdr>
        <w:top w:val="none" w:sz="0" w:space="0" w:color="auto"/>
        <w:left w:val="none" w:sz="0" w:space="0" w:color="auto"/>
        <w:bottom w:val="none" w:sz="0" w:space="0" w:color="auto"/>
        <w:right w:val="none" w:sz="0" w:space="0" w:color="auto"/>
      </w:divBdr>
    </w:div>
    <w:div w:id="416367098">
      <w:bodyDiv w:val="1"/>
      <w:marLeft w:val="0"/>
      <w:marRight w:val="0"/>
      <w:marTop w:val="0"/>
      <w:marBottom w:val="0"/>
      <w:divBdr>
        <w:top w:val="none" w:sz="0" w:space="0" w:color="auto"/>
        <w:left w:val="none" w:sz="0" w:space="0" w:color="auto"/>
        <w:bottom w:val="none" w:sz="0" w:space="0" w:color="auto"/>
        <w:right w:val="none" w:sz="0" w:space="0" w:color="auto"/>
      </w:divBdr>
    </w:div>
    <w:div w:id="694573472">
      <w:bodyDiv w:val="1"/>
      <w:marLeft w:val="0"/>
      <w:marRight w:val="0"/>
      <w:marTop w:val="0"/>
      <w:marBottom w:val="0"/>
      <w:divBdr>
        <w:top w:val="none" w:sz="0" w:space="0" w:color="auto"/>
        <w:left w:val="none" w:sz="0" w:space="0" w:color="auto"/>
        <w:bottom w:val="none" w:sz="0" w:space="0" w:color="auto"/>
        <w:right w:val="none" w:sz="0" w:space="0" w:color="auto"/>
      </w:divBdr>
    </w:div>
    <w:div w:id="745955956">
      <w:bodyDiv w:val="1"/>
      <w:marLeft w:val="0"/>
      <w:marRight w:val="0"/>
      <w:marTop w:val="0"/>
      <w:marBottom w:val="0"/>
      <w:divBdr>
        <w:top w:val="none" w:sz="0" w:space="0" w:color="auto"/>
        <w:left w:val="none" w:sz="0" w:space="0" w:color="auto"/>
        <w:bottom w:val="none" w:sz="0" w:space="0" w:color="auto"/>
        <w:right w:val="none" w:sz="0" w:space="0" w:color="auto"/>
      </w:divBdr>
    </w:div>
    <w:div w:id="806361590">
      <w:bodyDiv w:val="1"/>
      <w:marLeft w:val="0"/>
      <w:marRight w:val="0"/>
      <w:marTop w:val="0"/>
      <w:marBottom w:val="0"/>
      <w:divBdr>
        <w:top w:val="none" w:sz="0" w:space="0" w:color="auto"/>
        <w:left w:val="none" w:sz="0" w:space="0" w:color="auto"/>
        <w:bottom w:val="none" w:sz="0" w:space="0" w:color="auto"/>
        <w:right w:val="none" w:sz="0" w:space="0" w:color="auto"/>
      </w:divBdr>
    </w:div>
    <w:div w:id="956523575">
      <w:bodyDiv w:val="1"/>
      <w:marLeft w:val="0"/>
      <w:marRight w:val="0"/>
      <w:marTop w:val="0"/>
      <w:marBottom w:val="0"/>
      <w:divBdr>
        <w:top w:val="none" w:sz="0" w:space="0" w:color="auto"/>
        <w:left w:val="none" w:sz="0" w:space="0" w:color="auto"/>
        <w:bottom w:val="none" w:sz="0" w:space="0" w:color="auto"/>
        <w:right w:val="none" w:sz="0" w:space="0" w:color="auto"/>
      </w:divBdr>
    </w:div>
    <w:div w:id="961545338">
      <w:bodyDiv w:val="1"/>
      <w:marLeft w:val="0"/>
      <w:marRight w:val="0"/>
      <w:marTop w:val="0"/>
      <w:marBottom w:val="0"/>
      <w:divBdr>
        <w:top w:val="none" w:sz="0" w:space="0" w:color="auto"/>
        <w:left w:val="none" w:sz="0" w:space="0" w:color="auto"/>
        <w:bottom w:val="none" w:sz="0" w:space="0" w:color="auto"/>
        <w:right w:val="none" w:sz="0" w:space="0" w:color="auto"/>
      </w:divBdr>
    </w:div>
    <w:div w:id="999697201">
      <w:bodyDiv w:val="1"/>
      <w:marLeft w:val="0"/>
      <w:marRight w:val="0"/>
      <w:marTop w:val="0"/>
      <w:marBottom w:val="0"/>
      <w:divBdr>
        <w:top w:val="none" w:sz="0" w:space="0" w:color="auto"/>
        <w:left w:val="none" w:sz="0" w:space="0" w:color="auto"/>
        <w:bottom w:val="none" w:sz="0" w:space="0" w:color="auto"/>
        <w:right w:val="none" w:sz="0" w:space="0" w:color="auto"/>
      </w:divBdr>
    </w:div>
    <w:div w:id="1077702020">
      <w:bodyDiv w:val="1"/>
      <w:marLeft w:val="0"/>
      <w:marRight w:val="0"/>
      <w:marTop w:val="0"/>
      <w:marBottom w:val="0"/>
      <w:divBdr>
        <w:top w:val="none" w:sz="0" w:space="0" w:color="auto"/>
        <w:left w:val="none" w:sz="0" w:space="0" w:color="auto"/>
        <w:bottom w:val="none" w:sz="0" w:space="0" w:color="auto"/>
        <w:right w:val="none" w:sz="0" w:space="0" w:color="auto"/>
      </w:divBdr>
    </w:div>
    <w:div w:id="1261183194">
      <w:bodyDiv w:val="1"/>
      <w:marLeft w:val="0"/>
      <w:marRight w:val="0"/>
      <w:marTop w:val="0"/>
      <w:marBottom w:val="0"/>
      <w:divBdr>
        <w:top w:val="none" w:sz="0" w:space="0" w:color="auto"/>
        <w:left w:val="none" w:sz="0" w:space="0" w:color="auto"/>
        <w:bottom w:val="none" w:sz="0" w:space="0" w:color="auto"/>
        <w:right w:val="none" w:sz="0" w:space="0" w:color="auto"/>
      </w:divBdr>
    </w:div>
    <w:div w:id="1477986598">
      <w:bodyDiv w:val="1"/>
      <w:marLeft w:val="0"/>
      <w:marRight w:val="0"/>
      <w:marTop w:val="0"/>
      <w:marBottom w:val="0"/>
      <w:divBdr>
        <w:top w:val="none" w:sz="0" w:space="0" w:color="auto"/>
        <w:left w:val="none" w:sz="0" w:space="0" w:color="auto"/>
        <w:bottom w:val="none" w:sz="0" w:space="0" w:color="auto"/>
        <w:right w:val="none" w:sz="0" w:space="0" w:color="auto"/>
      </w:divBdr>
    </w:div>
    <w:div w:id="156487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C2673-DF32-477C-8ECF-B2D30ABB7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3411</Words>
  <Characters>21493</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SBamesberger</cp:lastModifiedBy>
  <cp:revision>8</cp:revision>
  <cp:lastPrinted>2024-01-22T12:50:00Z</cp:lastPrinted>
  <dcterms:created xsi:type="dcterms:W3CDTF">2026-10-15T08:30:00Z</dcterms:created>
  <dcterms:modified xsi:type="dcterms:W3CDTF">2026-10-23T16:18:00Z</dcterms:modified>
</cp:coreProperties>
</file>