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FFF" w:rsidRPr="00C531F8" w:rsidRDefault="0099780F" w:rsidP="00086C61">
      <w:pPr>
        <w:pStyle w:val="Kopfzeile"/>
        <w:tabs>
          <w:tab w:val="clear" w:pos="4536"/>
          <w:tab w:val="center" w:pos="1985"/>
        </w:tabs>
        <w:ind w:right="-567"/>
        <w:outlineLvl w:val="0"/>
      </w:pPr>
      <w:r>
        <w:rPr>
          <w:noProof/>
          <w:lang w:eastAsia="de-DE"/>
        </w:rPr>
        <w:drawing>
          <wp:anchor distT="0" distB="0" distL="114300" distR="114300" simplePos="0" relativeHeight="251665408" behindDoc="1" locked="0" layoutInCell="1" allowOverlap="1">
            <wp:simplePos x="0" y="0"/>
            <wp:positionH relativeFrom="margin">
              <wp:posOffset>467995</wp:posOffset>
            </wp:positionH>
            <wp:positionV relativeFrom="paragraph">
              <wp:posOffset>-276225</wp:posOffset>
            </wp:positionV>
            <wp:extent cx="1990344" cy="1776984"/>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rzd_logo_farbig_3cm_rgb.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90344" cy="1776984"/>
                    </a:xfrm>
                    <a:prstGeom prst="rect">
                      <a:avLst/>
                    </a:prstGeom>
                  </pic:spPr>
                </pic:pic>
              </a:graphicData>
            </a:graphic>
          </wp:anchor>
        </w:drawing>
      </w:r>
      <w:r w:rsidRPr="00BB70C6">
        <w:rPr>
          <w:noProof/>
          <w:lang w:eastAsia="de-DE"/>
        </w:rPr>
        <w:drawing>
          <wp:anchor distT="0" distB="0" distL="114300" distR="114300" simplePos="0" relativeHeight="251664384" behindDoc="1" locked="0" layoutInCell="1" allowOverlap="1">
            <wp:simplePos x="0" y="0"/>
            <wp:positionH relativeFrom="column">
              <wp:posOffset>5191760</wp:posOffset>
            </wp:positionH>
            <wp:positionV relativeFrom="paragraph">
              <wp:posOffset>-224790</wp:posOffset>
            </wp:positionV>
            <wp:extent cx="1746599" cy="1879600"/>
            <wp:effectExtent l="0" t="0" r="6350" b="635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Leitlinien-Titel.eps"/>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l="-39" t="-85" r="-39" b="23858"/>
                    <a:stretch/>
                  </pic:blipFill>
                  <pic:spPr bwMode="auto">
                    <a:xfrm>
                      <a:off x="0" y="0"/>
                      <a:ext cx="1746599" cy="18796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anchor>
        </w:drawing>
      </w:r>
    </w:p>
    <w:p w:rsidR="00917652" w:rsidRPr="00C531F8" w:rsidRDefault="00917652" w:rsidP="00C04DCA">
      <w:pPr>
        <w:pStyle w:val="Lucida"/>
      </w:pPr>
    </w:p>
    <w:p w:rsidR="0099780F" w:rsidRDefault="0099780F" w:rsidP="00081E98">
      <w:pPr>
        <w:pStyle w:val="Lucida"/>
        <w:jc w:val="center"/>
        <w:rPr>
          <w:b/>
          <w:color w:val="C00000"/>
          <w:sz w:val="44"/>
          <w:szCs w:val="44"/>
        </w:rPr>
      </w:pPr>
    </w:p>
    <w:p w:rsidR="0099780F" w:rsidRDefault="0099780F" w:rsidP="00081E98">
      <w:pPr>
        <w:pStyle w:val="Lucida"/>
        <w:jc w:val="center"/>
        <w:rPr>
          <w:b/>
          <w:color w:val="C00000"/>
          <w:sz w:val="44"/>
          <w:szCs w:val="44"/>
        </w:rPr>
      </w:pPr>
    </w:p>
    <w:p w:rsidR="0099780F" w:rsidRDefault="0099780F" w:rsidP="00081E98">
      <w:pPr>
        <w:pStyle w:val="Lucida"/>
        <w:jc w:val="center"/>
        <w:rPr>
          <w:b/>
          <w:color w:val="C00000"/>
          <w:sz w:val="44"/>
          <w:szCs w:val="44"/>
        </w:rPr>
      </w:pPr>
    </w:p>
    <w:p w:rsidR="0099780F" w:rsidRDefault="0099780F" w:rsidP="00081E98">
      <w:pPr>
        <w:pStyle w:val="Lucida"/>
        <w:jc w:val="center"/>
        <w:rPr>
          <w:b/>
          <w:color w:val="C00000"/>
          <w:sz w:val="44"/>
          <w:szCs w:val="44"/>
        </w:rPr>
      </w:pPr>
    </w:p>
    <w:p w:rsidR="0099780F" w:rsidRDefault="0099780F" w:rsidP="00081E98">
      <w:pPr>
        <w:pStyle w:val="Lucida"/>
        <w:jc w:val="center"/>
        <w:rPr>
          <w:b/>
          <w:color w:val="C00000"/>
          <w:sz w:val="44"/>
          <w:szCs w:val="44"/>
        </w:rPr>
      </w:pPr>
    </w:p>
    <w:p w:rsidR="00081E98" w:rsidRDefault="00081E98" w:rsidP="00081E98">
      <w:pPr>
        <w:pStyle w:val="Lucida"/>
        <w:jc w:val="center"/>
        <w:rPr>
          <w:b/>
          <w:color w:val="C00000"/>
          <w:sz w:val="44"/>
          <w:szCs w:val="44"/>
        </w:rPr>
      </w:pPr>
      <w:r w:rsidRPr="00081E98">
        <w:rPr>
          <w:b/>
          <w:color w:val="C00000"/>
          <w:sz w:val="44"/>
          <w:szCs w:val="44"/>
        </w:rPr>
        <w:t>Diözesane Leitlinien</w:t>
      </w:r>
    </w:p>
    <w:p w:rsidR="00C04DCA" w:rsidRPr="00081E98" w:rsidRDefault="00081E98" w:rsidP="00081E98">
      <w:pPr>
        <w:pStyle w:val="Lucida"/>
        <w:jc w:val="center"/>
        <w:rPr>
          <w:b/>
          <w:color w:val="C00000"/>
          <w:sz w:val="44"/>
          <w:szCs w:val="44"/>
        </w:rPr>
      </w:pPr>
      <w:r w:rsidRPr="00081E98">
        <w:rPr>
          <w:b/>
          <w:color w:val="C00000"/>
          <w:sz w:val="44"/>
          <w:szCs w:val="44"/>
        </w:rPr>
        <w:t>der Erzdiözese Freiburg</w:t>
      </w:r>
    </w:p>
    <w:p w:rsidR="00081E98" w:rsidRDefault="00081E98" w:rsidP="00C04DCA">
      <w:pPr>
        <w:pStyle w:val="Lucida"/>
      </w:pPr>
    </w:p>
    <w:p w:rsidR="00081E98" w:rsidRDefault="00081E98" w:rsidP="00C04DCA">
      <w:pPr>
        <w:pStyle w:val="Lucida"/>
      </w:pPr>
    </w:p>
    <w:p w:rsidR="00081E98" w:rsidRPr="0099780F" w:rsidRDefault="00081E98" w:rsidP="0099780F">
      <w:pPr>
        <w:pStyle w:val="Lucida"/>
        <w:spacing w:line="360" w:lineRule="auto"/>
        <w:ind w:left="1701"/>
        <w:rPr>
          <w:sz w:val="24"/>
          <w:szCs w:val="24"/>
        </w:rPr>
      </w:pPr>
      <w:r w:rsidRPr="0099780F">
        <w:rPr>
          <w:sz w:val="24"/>
          <w:szCs w:val="24"/>
        </w:rPr>
        <w:t xml:space="preserve">Neben der Printversion </w:t>
      </w:r>
      <w:r w:rsidR="0099780F">
        <w:rPr>
          <w:sz w:val="24"/>
          <w:szCs w:val="24"/>
        </w:rPr>
        <w:t xml:space="preserve">der Diözesanen Leitlinien </w:t>
      </w:r>
      <w:r w:rsidR="009E077C">
        <w:rPr>
          <w:sz w:val="24"/>
          <w:szCs w:val="24"/>
        </w:rPr>
        <w:t xml:space="preserve">gibt es eine offiziell </w:t>
      </w:r>
      <w:r w:rsidRPr="0099780F">
        <w:rPr>
          <w:sz w:val="24"/>
          <w:szCs w:val="24"/>
        </w:rPr>
        <w:t>aut</w:t>
      </w:r>
      <w:r w:rsidRPr="0099780F">
        <w:rPr>
          <w:sz w:val="24"/>
          <w:szCs w:val="24"/>
        </w:rPr>
        <w:t>o</w:t>
      </w:r>
      <w:r w:rsidRPr="0099780F">
        <w:rPr>
          <w:sz w:val="24"/>
          <w:szCs w:val="24"/>
        </w:rPr>
        <w:t>risierte digitale Version im pdf-Format.</w:t>
      </w:r>
    </w:p>
    <w:p w:rsidR="00081E98" w:rsidRPr="0099780F" w:rsidRDefault="00081E98" w:rsidP="0099780F">
      <w:pPr>
        <w:pStyle w:val="Lucida"/>
        <w:spacing w:line="360" w:lineRule="auto"/>
        <w:ind w:left="1701"/>
        <w:rPr>
          <w:sz w:val="24"/>
          <w:szCs w:val="24"/>
        </w:rPr>
      </w:pPr>
      <w:r w:rsidRPr="0099780F">
        <w:rPr>
          <w:sz w:val="24"/>
          <w:szCs w:val="24"/>
        </w:rPr>
        <w:t>Um Personen, die mit dem Text der Diözesanen Leitlinien arbeiten wollen</w:t>
      </w:r>
      <w:r w:rsidR="0099780F" w:rsidRPr="0099780F">
        <w:rPr>
          <w:sz w:val="24"/>
          <w:szCs w:val="24"/>
        </w:rPr>
        <w:t>,</w:t>
      </w:r>
      <w:r w:rsidRPr="0099780F">
        <w:rPr>
          <w:sz w:val="24"/>
          <w:szCs w:val="24"/>
        </w:rPr>
        <w:t xml:space="preserve"> </w:t>
      </w:r>
      <w:r w:rsidR="0099780F" w:rsidRPr="0099780F">
        <w:rPr>
          <w:sz w:val="24"/>
          <w:szCs w:val="24"/>
        </w:rPr>
        <w:t xml:space="preserve">die Arbeit zu erleichtern </w:t>
      </w:r>
      <w:r w:rsidRPr="0099780F">
        <w:rPr>
          <w:sz w:val="24"/>
          <w:szCs w:val="24"/>
        </w:rPr>
        <w:t>(z.B. um Teile zu zitieren oder in andere Publik</w:t>
      </w:r>
      <w:r w:rsidRPr="0099780F">
        <w:rPr>
          <w:sz w:val="24"/>
          <w:szCs w:val="24"/>
        </w:rPr>
        <w:t>a</w:t>
      </w:r>
      <w:r w:rsidRPr="0099780F">
        <w:rPr>
          <w:sz w:val="24"/>
          <w:szCs w:val="24"/>
        </w:rPr>
        <w:t>tionen oder in Präsentationen einzubauen), stellen wir die Diözesanen Lei</w:t>
      </w:r>
      <w:r w:rsidRPr="0099780F">
        <w:rPr>
          <w:sz w:val="24"/>
          <w:szCs w:val="24"/>
        </w:rPr>
        <w:t>t</w:t>
      </w:r>
      <w:r w:rsidRPr="0099780F">
        <w:rPr>
          <w:sz w:val="24"/>
          <w:szCs w:val="24"/>
        </w:rPr>
        <w:t xml:space="preserve">linien auch in </w:t>
      </w:r>
      <w:r w:rsidR="0099780F" w:rsidRPr="0099780F">
        <w:rPr>
          <w:sz w:val="24"/>
          <w:szCs w:val="24"/>
        </w:rPr>
        <w:t>diesem</w:t>
      </w:r>
      <w:r w:rsidRPr="0099780F">
        <w:rPr>
          <w:sz w:val="24"/>
          <w:szCs w:val="24"/>
        </w:rPr>
        <w:t xml:space="preserve"> WORD-Format zur Verfügung. </w:t>
      </w:r>
      <w:r w:rsidR="0099780F" w:rsidRPr="0099780F">
        <w:rPr>
          <w:sz w:val="24"/>
          <w:szCs w:val="24"/>
        </w:rPr>
        <w:t xml:space="preserve">Die WORD-Version enthält nur den Text der Diözesanen Leitlinien. Die </w:t>
      </w:r>
      <w:r w:rsidR="0099780F">
        <w:rPr>
          <w:sz w:val="24"/>
          <w:szCs w:val="24"/>
        </w:rPr>
        <w:t>Bilder</w:t>
      </w:r>
      <w:r w:rsidR="0099780F" w:rsidRPr="0099780F">
        <w:rPr>
          <w:sz w:val="24"/>
          <w:szCs w:val="24"/>
        </w:rPr>
        <w:t xml:space="preserve"> können direkt beim Erzb. Ordinariat angefordert werden </w:t>
      </w:r>
      <w:r w:rsidR="0099780F">
        <w:rPr>
          <w:sz w:val="24"/>
          <w:szCs w:val="24"/>
        </w:rPr>
        <w:t>(Adresse siehe unten</w:t>
      </w:r>
      <w:r w:rsidR="0099780F" w:rsidRPr="0099780F">
        <w:rPr>
          <w:sz w:val="24"/>
          <w:szCs w:val="24"/>
        </w:rPr>
        <w:t xml:space="preserve">). </w:t>
      </w:r>
    </w:p>
    <w:p w:rsidR="00081E98" w:rsidRDefault="00081E98" w:rsidP="00C04DCA">
      <w:pPr>
        <w:pStyle w:val="Lucida"/>
      </w:pPr>
    </w:p>
    <w:p w:rsidR="0099780F" w:rsidRPr="0099780F" w:rsidRDefault="0099780F" w:rsidP="0099780F">
      <w:pPr>
        <w:spacing w:after="0" w:line="360" w:lineRule="auto"/>
        <w:ind w:left="1701"/>
        <w:rPr>
          <w:rFonts w:ascii="Lucida Sans" w:eastAsia="Calibri" w:hAnsi="Lucida Sans" w:cs="Times New Roman"/>
          <w:b/>
          <w:color w:val="C00000"/>
          <w:sz w:val="24"/>
          <w:szCs w:val="24"/>
          <w:lang w:eastAsia="de-DE"/>
        </w:rPr>
      </w:pPr>
      <w:r w:rsidRPr="0099780F">
        <w:rPr>
          <w:rFonts w:ascii="Lucida Sans" w:eastAsia="Calibri" w:hAnsi="Lucida Sans" w:cs="Times New Roman"/>
          <w:b/>
          <w:color w:val="C00000"/>
          <w:sz w:val="24"/>
          <w:szCs w:val="24"/>
          <w:lang w:eastAsia="de-DE"/>
        </w:rPr>
        <w:t>Kontaktadresse:</w:t>
      </w:r>
    </w:p>
    <w:p w:rsidR="0099780F" w:rsidRDefault="0099780F" w:rsidP="0099780F">
      <w:pPr>
        <w:spacing w:after="0" w:line="360" w:lineRule="auto"/>
        <w:ind w:left="1701"/>
        <w:rPr>
          <w:rFonts w:ascii="Lucida Sans" w:eastAsia="Calibri" w:hAnsi="Lucida Sans" w:cs="Times New Roman"/>
          <w:sz w:val="24"/>
          <w:szCs w:val="24"/>
          <w:lang w:eastAsia="de-DE"/>
        </w:rPr>
      </w:pPr>
      <w:r>
        <w:rPr>
          <w:rFonts w:ascii="Lucida Sans" w:eastAsia="Calibri" w:hAnsi="Lucida Sans" w:cs="Times New Roman"/>
          <w:sz w:val="24"/>
          <w:szCs w:val="24"/>
          <w:lang w:eastAsia="de-DE"/>
        </w:rPr>
        <w:t>Erzbischöfliches Ordinariat</w:t>
      </w:r>
    </w:p>
    <w:p w:rsidR="0099780F" w:rsidRPr="0099780F" w:rsidRDefault="0099780F" w:rsidP="0099780F">
      <w:pPr>
        <w:spacing w:after="0" w:line="360" w:lineRule="auto"/>
        <w:ind w:left="1701"/>
        <w:rPr>
          <w:rFonts w:ascii="Lucida Sans" w:eastAsia="Calibri" w:hAnsi="Lucida Sans" w:cs="Times New Roman"/>
          <w:sz w:val="24"/>
          <w:szCs w:val="24"/>
          <w:lang w:eastAsia="de-DE"/>
        </w:rPr>
      </w:pPr>
      <w:r w:rsidRPr="0099780F">
        <w:rPr>
          <w:rFonts w:ascii="Lucida Sans" w:eastAsia="Calibri" w:hAnsi="Lucida Sans" w:cs="Times New Roman"/>
          <w:sz w:val="24"/>
          <w:szCs w:val="24"/>
          <w:lang w:eastAsia="de-DE"/>
        </w:rPr>
        <w:t>Hauptabteilung 6 – Grundsatzfragen, Strategie, Kommunikation</w:t>
      </w:r>
    </w:p>
    <w:p w:rsidR="0099780F" w:rsidRPr="0099780F" w:rsidRDefault="0099780F" w:rsidP="0099780F">
      <w:pPr>
        <w:spacing w:after="0" w:line="360" w:lineRule="auto"/>
        <w:ind w:left="1701"/>
        <w:rPr>
          <w:rFonts w:ascii="Lucida Sans" w:eastAsia="Calibri" w:hAnsi="Lucida Sans" w:cs="Times New Roman"/>
          <w:sz w:val="24"/>
          <w:szCs w:val="24"/>
          <w:lang w:eastAsia="de-DE"/>
        </w:rPr>
      </w:pPr>
      <w:r w:rsidRPr="0099780F">
        <w:rPr>
          <w:rFonts w:ascii="Lucida Sans" w:eastAsia="Calibri" w:hAnsi="Lucida Sans" w:cs="Times New Roman"/>
          <w:sz w:val="24"/>
          <w:szCs w:val="24"/>
          <w:lang w:eastAsia="de-DE"/>
        </w:rPr>
        <w:t>Schoferstraße 1</w:t>
      </w:r>
    </w:p>
    <w:p w:rsidR="0099780F" w:rsidRPr="0099780F" w:rsidRDefault="0099780F" w:rsidP="0099780F">
      <w:pPr>
        <w:spacing w:after="0" w:line="360" w:lineRule="auto"/>
        <w:ind w:left="1701"/>
        <w:rPr>
          <w:rFonts w:ascii="Lucida Sans" w:eastAsia="Calibri" w:hAnsi="Lucida Sans" w:cs="Times New Roman"/>
          <w:sz w:val="24"/>
          <w:szCs w:val="24"/>
          <w:lang w:eastAsia="de-DE"/>
        </w:rPr>
      </w:pPr>
      <w:r w:rsidRPr="0099780F">
        <w:rPr>
          <w:rFonts w:ascii="Lucida Sans" w:eastAsia="Calibri" w:hAnsi="Lucida Sans" w:cs="Times New Roman"/>
          <w:sz w:val="24"/>
          <w:szCs w:val="24"/>
          <w:lang w:eastAsia="de-DE"/>
        </w:rPr>
        <w:t>79098 Freiburg</w:t>
      </w:r>
    </w:p>
    <w:p w:rsidR="0099780F" w:rsidRPr="0099780F" w:rsidRDefault="0099780F" w:rsidP="0099780F">
      <w:pPr>
        <w:spacing w:after="0" w:line="360" w:lineRule="auto"/>
        <w:ind w:left="1701"/>
        <w:rPr>
          <w:rFonts w:ascii="Lucida Sans" w:eastAsia="Calibri" w:hAnsi="Lucida Sans" w:cs="Times New Roman"/>
          <w:sz w:val="24"/>
          <w:szCs w:val="24"/>
          <w:lang w:eastAsia="de-DE"/>
        </w:rPr>
      </w:pPr>
      <w:r w:rsidRPr="0099780F">
        <w:rPr>
          <w:rFonts w:ascii="Lucida Sans" w:eastAsia="Calibri" w:hAnsi="Lucida Sans" w:cs="Times New Roman"/>
          <w:sz w:val="24"/>
          <w:szCs w:val="24"/>
          <w:lang w:eastAsia="de-DE"/>
        </w:rPr>
        <w:t>Telefon 0761 2188 851</w:t>
      </w:r>
    </w:p>
    <w:p w:rsidR="0099780F" w:rsidRPr="0099780F" w:rsidRDefault="0099780F" w:rsidP="0099780F">
      <w:pPr>
        <w:spacing w:after="0" w:line="360" w:lineRule="auto"/>
        <w:ind w:left="1701"/>
        <w:rPr>
          <w:rFonts w:ascii="Lucida Sans" w:eastAsia="Calibri" w:hAnsi="Lucida Sans" w:cs="Times New Roman"/>
          <w:sz w:val="24"/>
          <w:szCs w:val="24"/>
          <w:lang w:eastAsia="de-DE"/>
        </w:rPr>
      </w:pPr>
      <w:r w:rsidRPr="0099780F">
        <w:rPr>
          <w:rFonts w:ascii="Lucida Sans" w:eastAsia="Calibri" w:hAnsi="Lucida Sans" w:cs="Times New Roman"/>
          <w:sz w:val="24"/>
          <w:szCs w:val="24"/>
          <w:lang w:eastAsia="de-DE"/>
        </w:rPr>
        <w:t>grundsatzfragen@ordinariat-freiburg.de</w:t>
      </w:r>
    </w:p>
    <w:p w:rsidR="00081E98" w:rsidRDefault="00081E98" w:rsidP="00C04DCA">
      <w:pPr>
        <w:pStyle w:val="Lucida"/>
      </w:pPr>
    </w:p>
    <w:p w:rsidR="00081E98" w:rsidRDefault="00081E98" w:rsidP="00C04DCA">
      <w:pPr>
        <w:pStyle w:val="Lucida"/>
      </w:pPr>
    </w:p>
    <w:p w:rsidR="00081E98" w:rsidRDefault="00081E98">
      <w:pPr>
        <w:rPr>
          <w:rFonts w:ascii="Lucida Sans" w:hAnsi="Lucida Sans"/>
        </w:rPr>
      </w:pPr>
      <w:r>
        <w:br w:type="page"/>
      </w:r>
    </w:p>
    <w:p w:rsidR="008728FC" w:rsidRDefault="008728FC" w:rsidP="008728FC">
      <w:pPr>
        <w:pStyle w:val="Lucida"/>
        <w:sectPr w:rsidR="008728FC" w:rsidSect="00982DA5">
          <w:footerReference w:type="default" r:id="rId10"/>
          <w:pgSz w:w="11906" w:h="16838"/>
          <w:pgMar w:top="1134" w:right="851" w:bottom="1134" w:left="284" w:header="709" w:footer="397" w:gutter="0"/>
          <w:cols w:space="708"/>
          <w:titlePg/>
          <w:docGrid w:linePitch="360"/>
        </w:sectPr>
      </w:pPr>
    </w:p>
    <w:p w:rsidR="00917652" w:rsidRDefault="00917652" w:rsidP="00C04DCA">
      <w:pPr>
        <w:pStyle w:val="berschrift1"/>
      </w:pPr>
      <w:r>
        <w:lastRenderedPageBreak/>
        <w:t>Inhalt</w:t>
      </w:r>
    </w:p>
    <w:p w:rsidR="000C70DA" w:rsidRPr="003527A9" w:rsidRDefault="00917652" w:rsidP="00DA31B2">
      <w:pPr>
        <w:pStyle w:val="Lucida"/>
        <w:tabs>
          <w:tab w:val="left" w:pos="426"/>
          <w:tab w:val="right" w:leader="dot" w:pos="9072"/>
        </w:tabs>
        <w:rPr>
          <w:noProof/>
          <w:sz w:val="24"/>
          <w:lang w:eastAsia="de-DE"/>
        </w:rPr>
      </w:pPr>
      <w:r w:rsidRPr="003527A9">
        <w:rPr>
          <w:noProof/>
          <w:sz w:val="24"/>
          <w:lang w:eastAsia="de-DE"/>
        </w:rPr>
        <w:t>Vorwort</w:t>
      </w:r>
      <w:r w:rsidR="000C70DA" w:rsidRPr="003527A9">
        <w:rPr>
          <w:noProof/>
          <w:sz w:val="24"/>
          <w:lang w:eastAsia="de-DE"/>
        </w:rPr>
        <w:tab/>
      </w:r>
      <w:r w:rsidR="00111661" w:rsidRPr="003527A9">
        <w:rPr>
          <w:noProof/>
          <w:sz w:val="24"/>
          <w:lang w:eastAsia="de-DE"/>
        </w:rPr>
        <w:fldChar w:fldCharType="begin"/>
      </w:r>
      <w:r w:rsidR="000C70DA" w:rsidRPr="003527A9">
        <w:rPr>
          <w:noProof/>
          <w:sz w:val="24"/>
          <w:lang w:eastAsia="de-DE"/>
        </w:rPr>
        <w:instrText xml:space="preserve"> PAGEREF _Ref456159862 \h </w:instrText>
      </w:r>
      <w:r w:rsidR="00111661" w:rsidRPr="003527A9">
        <w:rPr>
          <w:noProof/>
          <w:sz w:val="24"/>
          <w:lang w:eastAsia="de-DE"/>
        </w:rPr>
      </w:r>
      <w:r w:rsidR="00111661" w:rsidRPr="003527A9">
        <w:rPr>
          <w:noProof/>
          <w:sz w:val="24"/>
          <w:lang w:eastAsia="de-DE"/>
        </w:rPr>
        <w:fldChar w:fldCharType="separate"/>
      </w:r>
      <w:r w:rsidR="00530138">
        <w:rPr>
          <w:noProof/>
          <w:sz w:val="24"/>
          <w:lang w:eastAsia="de-DE"/>
        </w:rPr>
        <w:t>2</w:t>
      </w:r>
      <w:r w:rsidR="00111661" w:rsidRPr="003527A9">
        <w:rPr>
          <w:noProof/>
          <w:sz w:val="24"/>
          <w:lang w:eastAsia="de-DE"/>
        </w:rPr>
        <w:fldChar w:fldCharType="end"/>
      </w:r>
    </w:p>
    <w:p w:rsidR="00917652" w:rsidRDefault="000C70DA" w:rsidP="00DA31B2">
      <w:pPr>
        <w:pStyle w:val="Lucida"/>
        <w:tabs>
          <w:tab w:val="left" w:pos="567"/>
          <w:tab w:val="right" w:leader="dot" w:pos="9072"/>
        </w:tabs>
        <w:rPr>
          <w:noProof/>
          <w:sz w:val="24"/>
          <w:lang w:eastAsia="de-DE"/>
        </w:rPr>
      </w:pPr>
      <w:r w:rsidRPr="003527A9">
        <w:rPr>
          <w:noProof/>
          <w:sz w:val="24"/>
          <w:lang w:eastAsia="de-DE"/>
        </w:rPr>
        <w:t xml:space="preserve">I. </w:t>
      </w:r>
      <w:r w:rsidRPr="003527A9">
        <w:rPr>
          <w:noProof/>
          <w:sz w:val="24"/>
          <w:lang w:eastAsia="de-DE"/>
        </w:rPr>
        <w:tab/>
      </w:r>
      <w:r w:rsidR="00F12116">
        <w:rPr>
          <w:noProof/>
          <w:sz w:val="24"/>
          <w:lang w:eastAsia="de-DE"/>
        </w:rPr>
        <w:t>Warum Diözesane Leitlinien?</w:t>
      </w:r>
      <w:r w:rsidR="00917652" w:rsidRPr="003527A9">
        <w:rPr>
          <w:noProof/>
          <w:sz w:val="24"/>
          <w:lang w:eastAsia="de-DE"/>
        </w:rPr>
        <w:tab/>
      </w:r>
      <w:r w:rsidR="00111661">
        <w:rPr>
          <w:noProof/>
          <w:sz w:val="24"/>
          <w:lang w:eastAsia="de-DE"/>
        </w:rPr>
        <w:fldChar w:fldCharType="begin"/>
      </w:r>
      <w:r w:rsidR="009177F3">
        <w:rPr>
          <w:noProof/>
          <w:sz w:val="24"/>
          <w:lang w:eastAsia="de-DE"/>
        </w:rPr>
        <w:instrText xml:space="preserve"> PAGEREF _Ref462037680 \h </w:instrText>
      </w:r>
      <w:r w:rsidR="00111661">
        <w:rPr>
          <w:noProof/>
          <w:sz w:val="24"/>
          <w:lang w:eastAsia="de-DE"/>
        </w:rPr>
      </w:r>
      <w:r w:rsidR="00111661">
        <w:rPr>
          <w:noProof/>
          <w:sz w:val="24"/>
          <w:lang w:eastAsia="de-DE"/>
        </w:rPr>
        <w:fldChar w:fldCharType="separate"/>
      </w:r>
      <w:r w:rsidR="00530138">
        <w:rPr>
          <w:noProof/>
          <w:sz w:val="24"/>
          <w:lang w:eastAsia="de-DE"/>
        </w:rPr>
        <w:t>3</w:t>
      </w:r>
      <w:r w:rsidR="00111661">
        <w:rPr>
          <w:noProof/>
          <w:sz w:val="24"/>
          <w:lang w:eastAsia="de-DE"/>
        </w:rPr>
        <w:fldChar w:fldCharType="end"/>
      </w:r>
    </w:p>
    <w:p w:rsidR="009177F3" w:rsidRPr="003527A9" w:rsidRDefault="009177F3" w:rsidP="00DA31B2">
      <w:pPr>
        <w:pStyle w:val="Lucida"/>
        <w:tabs>
          <w:tab w:val="left" w:pos="567"/>
          <w:tab w:val="right" w:leader="dot" w:pos="9072"/>
        </w:tabs>
        <w:rPr>
          <w:noProof/>
          <w:sz w:val="24"/>
          <w:lang w:eastAsia="de-DE"/>
        </w:rPr>
      </w:pPr>
      <w:r>
        <w:rPr>
          <w:noProof/>
          <w:sz w:val="24"/>
          <w:lang w:eastAsia="de-DE"/>
        </w:rPr>
        <w:t>II.</w:t>
      </w:r>
      <w:r>
        <w:rPr>
          <w:noProof/>
          <w:sz w:val="24"/>
          <w:lang w:eastAsia="de-DE"/>
        </w:rPr>
        <w:tab/>
      </w:r>
      <w:r w:rsidR="00591074">
        <w:rPr>
          <w:noProof/>
          <w:sz w:val="24"/>
          <w:lang w:eastAsia="de-DE"/>
        </w:rPr>
        <w:t>Grundlage</w:t>
      </w:r>
      <w:r>
        <w:rPr>
          <w:noProof/>
          <w:sz w:val="24"/>
          <w:lang w:eastAsia="de-DE"/>
        </w:rPr>
        <w:tab/>
      </w:r>
      <w:r w:rsidR="00111661">
        <w:rPr>
          <w:noProof/>
          <w:sz w:val="24"/>
          <w:lang w:eastAsia="de-DE"/>
        </w:rPr>
        <w:fldChar w:fldCharType="begin"/>
      </w:r>
      <w:r w:rsidR="00591074">
        <w:rPr>
          <w:noProof/>
          <w:sz w:val="24"/>
          <w:lang w:eastAsia="de-DE"/>
        </w:rPr>
        <w:instrText xml:space="preserve"> PAGEREF _Ref474915032 \h </w:instrText>
      </w:r>
      <w:r w:rsidR="00111661">
        <w:rPr>
          <w:noProof/>
          <w:sz w:val="24"/>
          <w:lang w:eastAsia="de-DE"/>
        </w:rPr>
      </w:r>
      <w:r w:rsidR="00111661">
        <w:rPr>
          <w:noProof/>
          <w:sz w:val="24"/>
          <w:lang w:eastAsia="de-DE"/>
        </w:rPr>
        <w:fldChar w:fldCharType="separate"/>
      </w:r>
      <w:r w:rsidR="00530138">
        <w:rPr>
          <w:noProof/>
          <w:sz w:val="24"/>
          <w:lang w:eastAsia="de-DE"/>
        </w:rPr>
        <w:t>5</w:t>
      </w:r>
      <w:r w:rsidR="00111661">
        <w:rPr>
          <w:noProof/>
          <w:sz w:val="24"/>
          <w:lang w:eastAsia="de-DE"/>
        </w:rPr>
        <w:fldChar w:fldCharType="end"/>
      </w:r>
    </w:p>
    <w:p w:rsidR="00917652" w:rsidRDefault="00E401BB" w:rsidP="00DA31B2">
      <w:pPr>
        <w:pStyle w:val="Lucida"/>
        <w:tabs>
          <w:tab w:val="left" w:pos="567"/>
          <w:tab w:val="right" w:leader="dot" w:pos="9072"/>
        </w:tabs>
        <w:rPr>
          <w:noProof/>
          <w:sz w:val="24"/>
          <w:lang w:eastAsia="de-DE"/>
        </w:rPr>
      </w:pPr>
      <w:r>
        <w:rPr>
          <w:noProof/>
          <w:sz w:val="24"/>
          <w:lang w:eastAsia="de-DE"/>
        </w:rPr>
        <w:t>III</w:t>
      </w:r>
      <w:r w:rsidR="002540CF" w:rsidRPr="003527A9">
        <w:rPr>
          <w:noProof/>
          <w:sz w:val="24"/>
          <w:lang w:eastAsia="de-DE"/>
        </w:rPr>
        <w:t>.</w:t>
      </w:r>
      <w:r w:rsidR="002540CF" w:rsidRPr="003527A9">
        <w:rPr>
          <w:noProof/>
          <w:sz w:val="24"/>
          <w:lang w:eastAsia="de-DE"/>
        </w:rPr>
        <w:tab/>
      </w:r>
      <w:r w:rsidR="006B7EAA">
        <w:rPr>
          <w:noProof/>
          <w:sz w:val="24"/>
          <w:lang w:eastAsia="de-DE"/>
        </w:rPr>
        <w:t>Prinzipien</w:t>
      </w:r>
      <w:r w:rsidR="00917652" w:rsidRPr="003527A9">
        <w:rPr>
          <w:noProof/>
          <w:sz w:val="24"/>
          <w:lang w:eastAsia="de-DE"/>
        </w:rPr>
        <w:tab/>
      </w:r>
      <w:r w:rsidR="00111661">
        <w:rPr>
          <w:noProof/>
          <w:sz w:val="24"/>
          <w:lang w:eastAsia="de-DE"/>
        </w:rPr>
        <w:fldChar w:fldCharType="begin"/>
      </w:r>
      <w:r w:rsidR="00F62218">
        <w:rPr>
          <w:noProof/>
          <w:sz w:val="24"/>
          <w:lang w:eastAsia="de-DE"/>
        </w:rPr>
        <w:instrText xml:space="preserve"> PAGEREF _Ref481396587 \h </w:instrText>
      </w:r>
      <w:r w:rsidR="00111661">
        <w:rPr>
          <w:noProof/>
          <w:sz w:val="24"/>
          <w:lang w:eastAsia="de-DE"/>
        </w:rPr>
      </w:r>
      <w:r w:rsidR="00111661">
        <w:rPr>
          <w:noProof/>
          <w:sz w:val="24"/>
          <w:lang w:eastAsia="de-DE"/>
        </w:rPr>
        <w:fldChar w:fldCharType="separate"/>
      </w:r>
      <w:r w:rsidR="00530138">
        <w:rPr>
          <w:noProof/>
          <w:sz w:val="24"/>
          <w:lang w:eastAsia="de-DE"/>
        </w:rPr>
        <w:t>9</w:t>
      </w:r>
      <w:r w:rsidR="00111661">
        <w:rPr>
          <w:noProof/>
          <w:sz w:val="24"/>
          <w:lang w:eastAsia="de-DE"/>
        </w:rPr>
        <w:fldChar w:fldCharType="end"/>
      </w:r>
    </w:p>
    <w:p w:rsidR="00B50FC0" w:rsidRDefault="005777A8" w:rsidP="005777A8">
      <w:pPr>
        <w:pStyle w:val="Lucida"/>
        <w:tabs>
          <w:tab w:val="left" w:pos="567"/>
          <w:tab w:val="right" w:leader="dot" w:pos="9072"/>
        </w:tabs>
        <w:ind w:left="567"/>
        <w:jc w:val="left"/>
        <w:rPr>
          <w:noProof/>
          <w:sz w:val="16"/>
          <w:szCs w:val="16"/>
          <w:lang w:eastAsia="de-DE"/>
        </w:rPr>
      </w:pPr>
      <w:r>
        <w:rPr>
          <w:noProof/>
          <w:sz w:val="16"/>
          <w:szCs w:val="16"/>
          <w:lang w:eastAsia="de-DE"/>
        </w:rPr>
        <w:t>C</w:t>
      </w:r>
      <w:r w:rsidRPr="005777A8">
        <w:rPr>
          <w:noProof/>
          <w:sz w:val="16"/>
          <w:szCs w:val="16"/>
          <w:lang w:eastAsia="de-DE"/>
        </w:rPr>
        <w:t xml:space="preserve">harismenorientiert | </w:t>
      </w:r>
      <w:r>
        <w:rPr>
          <w:noProof/>
          <w:sz w:val="16"/>
          <w:szCs w:val="16"/>
          <w:lang w:eastAsia="de-DE"/>
        </w:rPr>
        <w:t>D</w:t>
      </w:r>
      <w:r w:rsidRPr="005777A8">
        <w:rPr>
          <w:noProof/>
          <w:sz w:val="16"/>
          <w:szCs w:val="16"/>
          <w:lang w:eastAsia="de-DE"/>
        </w:rPr>
        <w:t xml:space="preserve">ialogisch | </w:t>
      </w:r>
      <w:r>
        <w:rPr>
          <w:noProof/>
          <w:sz w:val="16"/>
          <w:szCs w:val="16"/>
          <w:lang w:eastAsia="de-DE"/>
        </w:rPr>
        <w:t>D</w:t>
      </w:r>
      <w:r w:rsidRPr="005777A8">
        <w:rPr>
          <w:noProof/>
          <w:sz w:val="16"/>
          <w:szCs w:val="16"/>
          <w:lang w:eastAsia="de-DE"/>
        </w:rPr>
        <w:t>ienen</w:t>
      </w:r>
      <w:r w:rsidR="004D6A4C">
        <w:rPr>
          <w:noProof/>
          <w:sz w:val="16"/>
          <w:szCs w:val="16"/>
          <w:lang w:eastAsia="de-DE"/>
        </w:rPr>
        <w:t xml:space="preserve">d | Katholisch | </w:t>
      </w:r>
      <w:r w:rsidRPr="005777A8">
        <w:rPr>
          <w:noProof/>
          <w:sz w:val="16"/>
          <w:szCs w:val="16"/>
          <w:lang w:eastAsia="de-DE"/>
        </w:rPr>
        <w:t xml:space="preserve">Missionarisch | Ökumenisch | </w:t>
      </w:r>
      <w:r w:rsidR="00D9124E">
        <w:rPr>
          <w:noProof/>
          <w:sz w:val="16"/>
          <w:szCs w:val="16"/>
          <w:lang w:eastAsia="de-DE"/>
        </w:rPr>
        <w:t>Partizipativ</w:t>
      </w:r>
      <w:r w:rsidR="00D9124E" w:rsidRPr="005777A8">
        <w:rPr>
          <w:noProof/>
          <w:sz w:val="16"/>
          <w:szCs w:val="16"/>
          <w:lang w:eastAsia="de-DE"/>
        </w:rPr>
        <w:t xml:space="preserve"> </w:t>
      </w:r>
      <w:r w:rsidR="00E43605" w:rsidRPr="005777A8">
        <w:rPr>
          <w:noProof/>
          <w:sz w:val="16"/>
          <w:szCs w:val="16"/>
          <w:lang w:eastAsia="de-DE"/>
        </w:rPr>
        <w:t>|</w:t>
      </w:r>
      <w:r w:rsidR="00E43605">
        <w:rPr>
          <w:noProof/>
          <w:sz w:val="16"/>
          <w:szCs w:val="16"/>
          <w:lang w:eastAsia="de-DE"/>
        </w:rPr>
        <w:t xml:space="preserve"> </w:t>
      </w:r>
      <w:r w:rsidR="008D1B91">
        <w:rPr>
          <w:noProof/>
          <w:sz w:val="16"/>
          <w:szCs w:val="16"/>
          <w:lang w:eastAsia="de-DE"/>
        </w:rPr>
        <w:br/>
      </w:r>
      <w:r w:rsidRPr="005777A8">
        <w:rPr>
          <w:noProof/>
          <w:sz w:val="16"/>
          <w:szCs w:val="16"/>
          <w:lang w:eastAsia="de-DE"/>
        </w:rPr>
        <w:t xml:space="preserve">Qualitätsbewusst | </w:t>
      </w:r>
      <w:r w:rsidR="004D6A4C">
        <w:rPr>
          <w:noProof/>
          <w:sz w:val="16"/>
          <w:szCs w:val="16"/>
          <w:lang w:eastAsia="de-DE"/>
        </w:rPr>
        <w:t>Ressourcenbewusst</w:t>
      </w:r>
      <w:r w:rsidRPr="005777A8">
        <w:rPr>
          <w:noProof/>
          <w:sz w:val="16"/>
          <w:szCs w:val="16"/>
          <w:lang w:eastAsia="de-DE"/>
        </w:rPr>
        <w:t xml:space="preserve"> | </w:t>
      </w:r>
      <w:r w:rsidR="004E6B67">
        <w:rPr>
          <w:noProof/>
          <w:sz w:val="16"/>
          <w:szCs w:val="16"/>
          <w:lang w:eastAsia="de-DE"/>
        </w:rPr>
        <w:t xml:space="preserve">Sakramental </w:t>
      </w:r>
      <w:r w:rsidR="004E6B67" w:rsidRPr="005777A8">
        <w:rPr>
          <w:noProof/>
          <w:sz w:val="16"/>
          <w:szCs w:val="16"/>
          <w:lang w:eastAsia="de-DE"/>
        </w:rPr>
        <w:t>|</w:t>
      </w:r>
      <w:r w:rsidR="004E6B67">
        <w:rPr>
          <w:noProof/>
          <w:sz w:val="16"/>
          <w:szCs w:val="16"/>
          <w:lang w:eastAsia="de-DE"/>
        </w:rPr>
        <w:t xml:space="preserve"> </w:t>
      </w:r>
      <w:r w:rsidRPr="005777A8">
        <w:rPr>
          <w:noProof/>
          <w:sz w:val="16"/>
          <w:szCs w:val="16"/>
          <w:lang w:eastAsia="de-DE"/>
        </w:rPr>
        <w:t xml:space="preserve">Solidarisch | Spirituell | Subsidiär | </w:t>
      </w:r>
      <w:r w:rsidR="007346A1">
        <w:rPr>
          <w:noProof/>
          <w:sz w:val="16"/>
          <w:szCs w:val="16"/>
          <w:lang w:eastAsia="de-DE"/>
        </w:rPr>
        <w:br/>
      </w:r>
      <w:r w:rsidRPr="005777A8">
        <w:rPr>
          <w:noProof/>
          <w:sz w:val="16"/>
          <w:szCs w:val="16"/>
          <w:lang w:eastAsia="de-DE"/>
        </w:rPr>
        <w:t>Veränderungsbereit</w:t>
      </w:r>
    </w:p>
    <w:p w:rsidR="00917652" w:rsidRPr="003527A9" w:rsidRDefault="00E401BB" w:rsidP="00DA31B2">
      <w:pPr>
        <w:pStyle w:val="Lucida"/>
        <w:tabs>
          <w:tab w:val="left" w:pos="567"/>
          <w:tab w:val="right" w:leader="dot" w:pos="9072"/>
        </w:tabs>
        <w:rPr>
          <w:noProof/>
          <w:sz w:val="24"/>
          <w:lang w:eastAsia="de-DE"/>
        </w:rPr>
      </w:pPr>
      <w:r>
        <w:rPr>
          <w:noProof/>
          <w:sz w:val="24"/>
          <w:lang w:eastAsia="de-DE"/>
        </w:rPr>
        <w:t>I</w:t>
      </w:r>
      <w:r w:rsidR="002540CF" w:rsidRPr="003527A9">
        <w:rPr>
          <w:noProof/>
          <w:sz w:val="24"/>
          <w:lang w:eastAsia="de-DE"/>
        </w:rPr>
        <w:t>V.</w:t>
      </w:r>
      <w:r w:rsidR="002540CF" w:rsidRPr="003527A9">
        <w:rPr>
          <w:noProof/>
          <w:sz w:val="24"/>
          <w:lang w:eastAsia="de-DE"/>
        </w:rPr>
        <w:tab/>
      </w:r>
      <w:r w:rsidR="003A4AC9">
        <w:rPr>
          <w:noProof/>
          <w:sz w:val="24"/>
          <w:lang w:eastAsia="de-DE"/>
        </w:rPr>
        <w:t>Konkretionen</w:t>
      </w:r>
      <w:r w:rsidR="00917652" w:rsidRPr="003527A9">
        <w:rPr>
          <w:noProof/>
          <w:sz w:val="24"/>
          <w:lang w:eastAsia="de-DE"/>
        </w:rPr>
        <w:tab/>
      </w:r>
      <w:r w:rsidR="00111661">
        <w:rPr>
          <w:noProof/>
          <w:sz w:val="24"/>
          <w:lang w:eastAsia="de-DE"/>
        </w:rPr>
        <w:fldChar w:fldCharType="begin"/>
      </w:r>
      <w:r w:rsidR="00A40055">
        <w:rPr>
          <w:noProof/>
          <w:sz w:val="24"/>
          <w:lang w:eastAsia="de-DE"/>
        </w:rPr>
        <w:instrText xml:space="preserve"> PAGEREF _Ref475447501 \h </w:instrText>
      </w:r>
      <w:r w:rsidR="00111661">
        <w:rPr>
          <w:noProof/>
          <w:sz w:val="24"/>
          <w:lang w:eastAsia="de-DE"/>
        </w:rPr>
      </w:r>
      <w:r w:rsidR="00111661">
        <w:rPr>
          <w:noProof/>
          <w:sz w:val="24"/>
          <w:lang w:eastAsia="de-DE"/>
        </w:rPr>
        <w:fldChar w:fldCharType="separate"/>
      </w:r>
      <w:r w:rsidR="00530138">
        <w:rPr>
          <w:noProof/>
          <w:sz w:val="24"/>
          <w:lang w:eastAsia="de-DE"/>
        </w:rPr>
        <w:t>12</w:t>
      </w:r>
      <w:r w:rsidR="00111661">
        <w:rPr>
          <w:noProof/>
          <w:sz w:val="24"/>
          <w:lang w:eastAsia="de-DE"/>
        </w:rPr>
        <w:fldChar w:fldCharType="end"/>
      </w:r>
    </w:p>
    <w:p w:rsidR="00381415" w:rsidRPr="00AD7043" w:rsidRDefault="00DA31B2" w:rsidP="00DA31B2">
      <w:pPr>
        <w:pStyle w:val="Lucida"/>
        <w:tabs>
          <w:tab w:val="left" w:pos="567"/>
          <w:tab w:val="left" w:pos="993"/>
          <w:tab w:val="right" w:leader="dot" w:pos="9072"/>
        </w:tabs>
        <w:ind w:left="567"/>
        <w:rPr>
          <w:sz w:val="20"/>
          <w:szCs w:val="20"/>
          <w:lang w:eastAsia="de-DE"/>
        </w:rPr>
      </w:pPr>
      <w:r>
        <w:rPr>
          <w:sz w:val="20"/>
          <w:szCs w:val="20"/>
          <w:lang w:eastAsia="de-DE"/>
        </w:rPr>
        <w:t>1.</w:t>
      </w:r>
      <w:r>
        <w:rPr>
          <w:sz w:val="20"/>
          <w:szCs w:val="20"/>
          <w:lang w:eastAsia="de-DE"/>
        </w:rPr>
        <w:tab/>
      </w:r>
      <w:r w:rsidR="00381415" w:rsidRPr="00AD7043">
        <w:rPr>
          <w:sz w:val="20"/>
          <w:szCs w:val="20"/>
          <w:lang w:eastAsia="de-DE"/>
        </w:rPr>
        <w:t>Engagiert für ein neues Wachstum</w:t>
      </w:r>
      <w:r w:rsidR="00C04DCA" w:rsidRPr="00AD7043">
        <w:rPr>
          <w:sz w:val="20"/>
          <w:szCs w:val="20"/>
          <w:lang w:eastAsia="de-DE"/>
        </w:rPr>
        <w:tab/>
      </w:r>
      <w:r w:rsidR="00111661">
        <w:rPr>
          <w:sz w:val="20"/>
          <w:szCs w:val="20"/>
          <w:lang w:eastAsia="de-DE"/>
        </w:rPr>
        <w:fldChar w:fldCharType="begin"/>
      </w:r>
      <w:r w:rsidR="006D3DF6">
        <w:rPr>
          <w:sz w:val="20"/>
          <w:szCs w:val="20"/>
          <w:lang w:eastAsia="de-DE"/>
        </w:rPr>
        <w:instrText xml:space="preserve"> PAGEREF _Ref456679162 \h </w:instrText>
      </w:r>
      <w:r w:rsidR="00111661">
        <w:rPr>
          <w:sz w:val="20"/>
          <w:szCs w:val="20"/>
          <w:lang w:eastAsia="de-DE"/>
        </w:rPr>
      </w:r>
      <w:r w:rsidR="00111661">
        <w:rPr>
          <w:sz w:val="20"/>
          <w:szCs w:val="20"/>
          <w:lang w:eastAsia="de-DE"/>
        </w:rPr>
        <w:fldChar w:fldCharType="separate"/>
      </w:r>
      <w:r w:rsidR="00530138">
        <w:rPr>
          <w:noProof/>
          <w:sz w:val="20"/>
          <w:szCs w:val="20"/>
          <w:lang w:eastAsia="de-DE"/>
        </w:rPr>
        <w:t>12</w:t>
      </w:r>
      <w:r w:rsidR="00111661">
        <w:rPr>
          <w:sz w:val="20"/>
          <w:szCs w:val="20"/>
          <w:lang w:eastAsia="de-DE"/>
        </w:rPr>
        <w:fldChar w:fldCharType="end"/>
      </w:r>
    </w:p>
    <w:p w:rsidR="0003187C" w:rsidRPr="002F791E" w:rsidRDefault="0003187C" w:rsidP="00AD7867">
      <w:pPr>
        <w:pStyle w:val="Lucida"/>
        <w:tabs>
          <w:tab w:val="left" w:pos="851"/>
          <w:tab w:val="left" w:pos="1560"/>
          <w:tab w:val="right" w:pos="8789"/>
        </w:tabs>
        <w:spacing w:after="0"/>
        <w:ind w:left="993"/>
        <w:rPr>
          <w:sz w:val="16"/>
          <w:szCs w:val="16"/>
          <w:lang w:eastAsia="de-DE"/>
        </w:rPr>
      </w:pPr>
      <w:r w:rsidRPr="002F791E">
        <w:rPr>
          <w:sz w:val="16"/>
          <w:szCs w:val="16"/>
          <w:lang w:eastAsia="de-DE"/>
        </w:rPr>
        <w:t>1.1</w:t>
      </w:r>
      <w:r w:rsidRPr="002F791E">
        <w:rPr>
          <w:sz w:val="16"/>
          <w:szCs w:val="16"/>
          <w:lang w:eastAsia="de-DE"/>
        </w:rPr>
        <w:tab/>
        <w:t>Ehrenamt</w:t>
      </w:r>
      <w:r w:rsidR="004E6B67">
        <w:rPr>
          <w:sz w:val="16"/>
          <w:szCs w:val="16"/>
          <w:lang w:eastAsia="de-DE"/>
        </w:rPr>
        <w:t>liche Dienste und Ämter</w:t>
      </w:r>
      <w:r w:rsidRPr="002F791E">
        <w:rPr>
          <w:sz w:val="16"/>
          <w:szCs w:val="16"/>
          <w:lang w:eastAsia="de-DE"/>
        </w:rPr>
        <w:tab/>
      </w:r>
      <w:r w:rsidR="00111661" w:rsidRPr="002F791E">
        <w:rPr>
          <w:sz w:val="16"/>
          <w:szCs w:val="16"/>
          <w:lang w:eastAsia="de-DE"/>
        </w:rPr>
        <w:fldChar w:fldCharType="begin"/>
      </w:r>
      <w:r w:rsidR="002F791E" w:rsidRPr="002F791E">
        <w:rPr>
          <w:sz w:val="16"/>
          <w:szCs w:val="16"/>
          <w:lang w:eastAsia="de-DE"/>
        </w:rPr>
        <w:instrText xml:space="preserve"> PAGEREF _Ref456768761 \h </w:instrText>
      </w:r>
      <w:r w:rsidR="00111661" w:rsidRPr="002F791E">
        <w:rPr>
          <w:sz w:val="16"/>
          <w:szCs w:val="16"/>
          <w:lang w:eastAsia="de-DE"/>
        </w:rPr>
      </w:r>
      <w:r w:rsidR="00111661" w:rsidRPr="002F791E">
        <w:rPr>
          <w:sz w:val="16"/>
          <w:szCs w:val="16"/>
          <w:lang w:eastAsia="de-DE"/>
        </w:rPr>
        <w:fldChar w:fldCharType="separate"/>
      </w:r>
      <w:r w:rsidR="00530138">
        <w:rPr>
          <w:noProof/>
          <w:sz w:val="16"/>
          <w:szCs w:val="16"/>
          <w:lang w:eastAsia="de-DE"/>
        </w:rPr>
        <w:t>13</w:t>
      </w:r>
      <w:r w:rsidR="00111661" w:rsidRPr="002F791E">
        <w:rPr>
          <w:sz w:val="16"/>
          <w:szCs w:val="16"/>
          <w:lang w:eastAsia="de-DE"/>
        </w:rPr>
        <w:fldChar w:fldCharType="end"/>
      </w:r>
    </w:p>
    <w:p w:rsidR="0003187C" w:rsidRPr="002F791E" w:rsidRDefault="0003187C" w:rsidP="00AD7867">
      <w:pPr>
        <w:pStyle w:val="Lucida"/>
        <w:tabs>
          <w:tab w:val="left" w:pos="851"/>
          <w:tab w:val="left" w:pos="1560"/>
          <w:tab w:val="right" w:pos="8789"/>
        </w:tabs>
        <w:spacing w:after="0"/>
        <w:ind w:left="993"/>
        <w:rPr>
          <w:sz w:val="16"/>
          <w:szCs w:val="16"/>
          <w:lang w:eastAsia="de-DE"/>
        </w:rPr>
      </w:pPr>
      <w:r w:rsidRPr="002F791E">
        <w:rPr>
          <w:sz w:val="16"/>
          <w:szCs w:val="16"/>
          <w:lang w:eastAsia="de-DE"/>
        </w:rPr>
        <w:t>1.2</w:t>
      </w:r>
      <w:r w:rsidRPr="002F791E">
        <w:rPr>
          <w:sz w:val="16"/>
          <w:szCs w:val="16"/>
          <w:lang w:eastAsia="de-DE"/>
        </w:rPr>
        <w:tab/>
      </w:r>
      <w:r w:rsidR="004E6B67">
        <w:rPr>
          <w:sz w:val="16"/>
          <w:szCs w:val="16"/>
          <w:lang w:eastAsia="de-DE"/>
        </w:rPr>
        <w:t xml:space="preserve">Haupt- und nebenberufliche </w:t>
      </w:r>
      <w:r w:rsidRPr="002F791E">
        <w:rPr>
          <w:sz w:val="16"/>
          <w:szCs w:val="16"/>
          <w:lang w:eastAsia="de-DE"/>
        </w:rPr>
        <w:t>Dienste und Ämter</w:t>
      </w:r>
      <w:r w:rsidRPr="002F791E">
        <w:rPr>
          <w:sz w:val="16"/>
          <w:szCs w:val="16"/>
          <w:lang w:eastAsia="de-DE"/>
        </w:rPr>
        <w:tab/>
      </w:r>
      <w:r w:rsidR="00111661">
        <w:rPr>
          <w:sz w:val="16"/>
          <w:szCs w:val="16"/>
          <w:lang w:eastAsia="de-DE"/>
        </w:rPr>
        <w:fldChar w:fldCharType="begin"/>
      </w:r>
      <w:r w:rsidR="00530138">
        <w:rPr>
          <w:sz w:val="16"/>
          <w:szCs w:val="16"/>
          <w:lang w:eastAsia="de-DE"/>
        </w:rPr>
        <w:instrText xml:space="preserve"> PAGEREF _Ref484778583 \h </w:instrText>
      </w:r>
      <w:r w:rsidR="00111661">
        <w:rPr>
          <w:sz w:val="16"/>
          <w:szCs w:val="16"/>
          <w:lang w:eastAsia="de-DE"/>
        </w:rPr>
      </w:r>
      <w:r w:rsidR="00111661">
        <w:rPr>
          <w:sz w:val="16"/>
          <w:szCs w:val="16"/>
          <w:lang w:eastAsia="de-DE"/>
        </w:rPr>
        <w:fldChar w:fldCharType="separate"/>
      </w:r>
      <w:r w:rsidR="00530138">
        <w:rPr>
          <w:noProof/>
          <w:sz w:val="16"/>
          <w:szCs w:val="16"/>
          <w:lang w:eastAsia="de-DE"/>
        </w:rPr>
        <w:t>13</w:t>
      </w:r>
      <w:r w:rsidR="00111661">
        <w:rPr>
          <w:sz w:val="16"/>
          <w:szCs w:val="16"/>
          <w:lang w:eastAsia="de-DE"/>
        </w:rPr>
        <w:fldChar w:fldCharType="end"/>
      </w:r>
    </w:p>
    <w:p w:rsidR="0003187C" w:rsidRPr="002F791E" w:rsidRDefault="0003187C" w:rsidP="00AD7867">
      <w:pPr>
        <w:pStyle w:val="Lucida"/>
        <w:tabs>
          <w:tab w:val="left" w:pos="851"/>
          <w:tab w:val="left" w:pos="1560"/>
          <w:tab w:val="right" w:pos="8789"/>
        </w:tabs>
        <w:spacing w:after="0"/>
        <w:ind w:left="993"/>
        <w:rPr>
          <w:sz w:val="16"/>
          <w:szCs w:val="16"/>
          <w:lang w:eastAsia="de-DE"/>
        </w:rPr>
      </w:pPr>
      <w:r w:rsidRPr="002F791E">
        <w:rPr>
          <w:sz w:val="16"/>
          <w:szCs w:val="16"/>
          <w:lang w:eastAsia="de-DE"/>
        </w:rPr>
        <w:t>1.</w:t>
      </w:r>
      <w:r w:rsidR="00332BC2">
        <w:rPr>
          <w:sz w:val="16"/>
          <w:szCs w:val="16"/>
          <w:lang w:eastAsia="de-DE"/>
        </w:rPr>
        <w:t>3</w:t>
      </w:r>
      <w:r w:rsidRPr="002F791E">
        <w:rPr>
          <w:sz w:val="16"/>
          <w:szCs w:val="16"/>
          <w:lang w:eastAsia="de-DE"/>
        </w:rPr>
        <w:tab/>
        <w:t xml:space="preserve">Orden </w:t>
      </w:r>
      <w:r w:rsidR="00B81FD5">
        <w:rPr>
          <w:sz w:val="16"/>
          <w:szCs w:val="16"/>
          <w:lang w:eastAsia="de-DE"/>
        </w:rPr>
        <w:t xml:space="preserve">, </w:t>
      </w:r>
      <w:r w:rsidRPr="002F791E">
        <w:rPr>
          <w:sz w:val="16"/>
          <w:szCs w:val="16"/>
          <w:lang w:eastAsia="de-DE"/>
        </w:rPr>
        <w:t>Geistliche Gemeinschaften und Bewegungen</w:t>
      </w:r>
      <w:r w:rsidRPr="002F791E">
        <w:rPr>
          <w:sz w:val="16"/>
          <w:szCs w:val="16"/>
          <w:lang w:eastAsia="de-DE"/>
        </w:rPr>
        <w:tab/>
      </w:r>
      <w:r w:rsidR="00111661">
        <w:rPr>
          <w:sz w:val="16"/>
          <w:szCs w:val="16"/>
          <w:lang w:eastAsia="de-DE"/>
        </w:rPr>
        <w:fldChar w:fldCharType="begin"/>
      </w:r>
      <w:r w:rsidR="00530138">
        <w:rPr>
          <w:sz w:val="16"/>
          <w:szCs w:val="16"/>
          <w:lang w:eastAsia="de-DE"/>
        </w:rPr>
        <w:instrText xml:space="preserve"> PAGEREF _Ref484778594 \h </w:instrText>
      </w:r>
      <w:r w:rsidR="00111661">
        <w:rPr>
          <w:sz w:val="16"/>
          <w:szCs w:val="16"/>
          <w:lang w:eastAsia="de-DE"/>
        </w:rPr>
      </w:r>
      <w:r w:rsidR="00111661">
        <w:rPr>
          <w:sz w:val="16"/>
          <w:szCs w:val="16"/>
          <w:lang w:eastAsia="de-DE"/>
        </w:rPr>
        <w:fldChar w:fldCharType="separate"/>
      </w:r>
      <w:r w:rsidR="00530138">
        <w:rPr>
          <w:noProof/>
          <w:sz w:val="16"/>
          <w:szCs w:val="16"/>
          <w:lang w:eastAsia="de-DE"/>
        </w:rPr>
        <w:t>14</w:t>
      </w:r>
      <w:r w:rsidR="00111661">
        <w:rPr>
          <w:sz w:val="16"/>
          <w:szCs w:val="16"/>
          <w:lang w:eastAsia="de-DE"/>
        </w:rPr>
        <w:fldChar w:fldCharType="end"/>
      </w:r>
      <w:r w:rsidR="00111661">
        <w:rPr>
          <w:sz w:val="16"/>
          <w:szCs w:val="16"/>
          <w:lang w:eastAsia="de-DE"/>
        </w:rPr>
        <w:fldChar w:fldCharType="begin"/>
      </w:r>
      <w:r w:rsidR="00FD6B3C">
        <w:rPr>
          <w:sz w:val="16"/>
          <w:szCs w:val="16"/>
          <w:lang w:eastAsia="de-DE"/>
        </w:rPr>
        <w:instrText xml:space="preserve"> PAGEREF _Ref476050291 \h </w:instrText>
      </w:r>
      <w:r w:rsidR="00111661">
        <w:rPr>
          <w:sz w:val="16"/>
          <w:szCs w:val="16"/>
          <w:lang w:eastAsia="de-DE"/>
        </w:rPr>
      </w:r>
      <w:r w:rsidR="00111661">
        <w:rPr>
          <w:sz w:val="16"/>
          <w:szCs w:val="16"/>
          <w:lang w:eastAsia="de-DE"/>
        </w:rPr>
        <w:fldChar w:fldCharType="end"/>
      </w:r>
    </w:p>
    <w:p w:rsidR="0003187C" w:rsidRPr="002F791E" w:rsidRDefault="0003187C" w:rsidP="00AD7867">
      <w:pPr>
        <w:pStyle w:val="Lucida"/>
        <w:tabs>
          <w:tab w:val="left" w:pos="851"/>
          <w:tab w:val="left" w:pos="1560"/>
          <w:tab w:val="right" w:pos="8789"/>
        </w:tabs>
        <w:spacing w:after="0"/>
        <w:ind w:left="993"/>
        <w:rPr>
          <w:sz w:val="16"/>
          <w:szCs w:val="16"/>
          <w:lang w:eastAsia="de-DE"/>
        </w:rPr>
      </w:pPr>
      <w:r w:rsidRPr="002F791E">
        <w:rPr>
          <w:sz w:val="16"/>
          <w:szCs w:val="16"/>
          <w:lang w:eastAsia="de-DE"/>
        </w:rPr>
        <w:t>1.</w:t>
      </w:r>
      <w:r w:rsidR="00332BC2">
        <w:rPr>
          <w:sz w:val="16"/>
          <w:szCs w:val="16"/>
          <w:lang w:eastAsia="de-DE"/>
        </w:rPr>
        <w:t>4</w:t>
      </w:r>
      <w:r w:rsidRPr="002F791E">
        <w:rPr>
          <w:sz w:val="16"/>
          <w:szCs w:val="16"/>
          <w:lang w:eastAsia="de-DE"/>
        </w:rPr>
        <w:tab/>
      </w:r>
      <w:r w:rsidR="00D9124E">
        <w:rPr>
          <w:sz w:val="16"/>
          <w:szCs w:val="16"/>
          <w:lang w:eastAsia="de-DE"/>
        </w:rPr>
        <w:t>Verbände</w:t>
      </w:r>
      <w:r w:rsidRPr="002F791E">
        <w:rPr>
          <w:sz w:val="16"/>
          <w:szCs w:val="16"/>
          <w:lang w:eastAsia="de-DE"/>
        </w:rPr>
        <w:tab/>
      </w:r>
      <w:r w:rsidR="00111661">
        <w:rPr>
          <w:sz w:val="16"/>
          <w:szCs w:val="16"/>
          <w:lang w:eastAsia="de-DE"/>
        </w:rPr>
        <w:fldChar w:fldCharType="begin"/>
      </w:r>
      <w:r w:rsidR="00530138">
        <w:rPr>
          <w:sz w:val="16"/>
          <w:szCs w:val="16"/>
          <w:lang w:eastAsia="de-DE"/>
        </w:rPr>
        <w:instrText xml:space="preserve"> PAGEREF _Ref484778602 \h </w:instrText>
      </w:r>
      <w:r w:rsidR="00111661">
        <w:rPr>
          <w:sz w:val="16"/>
          <w:szCs w:val="16"/>
          <w:lang w:eastAsia="de-DE"/>
        </w:rPr>
      </w:r>
      <w:r w:rsidR="00111661">
        <w:rPr>
          <w:sz w:val="16"/>
          <w:szCs w:val="16"/>
          <w:lang w:eastAsia="de-DE"/>
        </w:rPr>
        <w:fldChar w:fldCharType="separate"/>
      </w:r>
      <w:r w:rsidR="00530138">
        <w:rPr>
          <w:noProof/>
          <w:sz w:val="16"/>
          <w:szCs w:val="16"/>
          <w:lang w:eastAsia="de-DE"/>
        </w:rPr>
        <w:t>14</w:t>
      </w:r>
      <w:r w:rsidR="00111661">
        <w:rPr>
          <w:sz w:val="16"/>
          <w:szCs w:val="16"/>
          <w:lang w:eastAsia="de-DE"/>
        </w:rPr>
        <w:fldChar w:fldCharType="end"/>
      </w:r>
    </w:p>
    <w:p w:rsidR="0003187C" w:rsidRDefault="0003187C" w:rsidP="00AD7867">
      <w:pPr>
        <w:pStyle w:val="Lucida"/>
        <w:tabs>
          <w:tab w:val="left" w:pos="851"/>
          <w:tab w:val="left" w:pos="1560"/>
          <w:tab w:val="right" w:pos="8789"/>
        </w:tabs>
        <w:spacing w:after="0"/>
        <w:ind w:left="993"/>
        <w:rPr>
          <w:sz w:val="16"/>
          <w:szCs w:val="16"/>
          <w:lang w:eastAsia="de-DE"/>
        </w:rPr>
      </w:pPr>
      <w:r w:rsidRPr="002F791E">
        <w:rPr>
          <w:sz w:val="16"/>
          <w:szCs w:val="16"/>
          <w:lang w:eastAsia="de-DE"/>
        </w:rPr>
        <w:t>1.</w:t>
      </w:r>
      <w:r w:rsidR="00332BC2">
        <w:rPr>
          <w:sz w:val="16"/>
          <w:szCs w:val="16"/>
          <w:lang w:eastAsia="de-DE"/>
        </w:rPr>
        <w:t>5</w:t>
      </w:r>
      <w:r w:rsidRPr="002F791E">
        <w:rPr>
          <w:sz w:val="16"/>
          <w:szCs w:val="16"/>
          <w:lang w:eastAsia="de-DE"/>
        </w:rPr>
        <w:tab/>
        <w:t>Räte</w:t>
      </w:r>
      <w:r w:rsidR="009F6B5B">
        <w:rPr>
          <w:sz w:val="16"/>
          <w:szCs w:val="16"/>
          <w:lang w:eastAsia="de-DE"/>
        </w:rPr>
        <w:t xml:space="preserve"> und Kommissionen</w:t>
      </w:r>
      <w:r w:rsidRPr="002F791E">
        <w:rPr>
          <w:sz w:val="16"/>
          <w:szCs w:val="16"/>
          <w:lang w:eastAsia="de-DE"/>
        </w:rPr>
        <w:tab/>
      </w:r>
      <w:r w:rsidR="00111661">
        <w:rPr>
          <w:sz w:val="16"/>
          <w:szCs w:val="16"/>
          <w:lang w:eastAsia="de-DE"/>
        </w:rPr>
        <w:fldChar w:fldCharType="begin"/>
      </w:r>
      <w:r w:rsidR="00530138">
        <w:rPr>
          <w:sz w:val="16"/>
          <w:szCs w:val="16"/>
          <w:lang w:eastAsia="de-DE"/>
        </w:rPr>
        <w:instrText xml:space="preserve"> PAGEREF _Ref484778612 \h </w:instrText>
      </w:r>
      <w:r w:rsidR="00111661">
        <w:rPr>
          <w:sz w:val="16"/>
          <w:szCs w:val="16"/>
          <w:lang w:eastAsia="de-DE"/>
        </w:rPr>
      </w:r>
      <w:r w:rsidR="00111661">
        <w:rPr>
          <w:sz w:val="16"/>
          <w:szCs w:val="16"/>
          <w:lang w:eastAsia="de-DE"/>
        </w:rPr>
        <w:fldChar w:fldCharType="separate"/>
      </w:r>
      <w:r w:rsidR="00530138">
        <w:rPr>
          <w:noProof/>
          <w:sz w:val="16"/>
          <w:szCs w:val="16"/>
          <w:lang w:eastAsia="de-DE"/>
        </w:rPr>
        <w:t>15</w:t>
      </w:r>
      <w:r w:rsidR="00111661">
        <w:rPr>
          <w:sz w:val="16"/>
          <w:szCs w:val="16"/>
          <w:lang w:eastAsia="de-DE"/>
        </w:rPr>
        <w:fldChar w:fldCharType="end"/>
      </w:r>
    </w:p>
    <w:p w:rsidR="00D41A83" w:rsidRPr="002F791E" w:rsidRDefault="00BE317F" w:rsidP="00AD7867">
      <w:pPr>
        <w:pStyle w:val="Lucida"/>
        <w:tabs>
          <w:tab w:val="left" w:pos="851"/>
          <w:tab w:val="left" w:pos="1560"/>
          <w:tab w:val="right" w:pos="8789"/>
        </w:tabs>
        <w:ind w:left="992"/>
        <w:rPr>
          <w:sz w:val="16"/>
          <w:szCs w:val="16"/>
          <w:lang w:eastAsia="de-DE"/>
        </w:rPr>
      </w:pPr>
      <w:r>
        <w:rPr>
          <w:sz w:val="16"/>
          <w:szCs w:val="16"/>
          <w:lang w:eastAsia="de-DE"/>
        </w:rPr>
        <w:t>1.</w:t>
      </w:r>
      <w:r w:rsidR="00D41A83">
        <w:rPr>
          <w:sz w:val="16"/>
          <w:szCs w:val="16"/>
          <w:lang w:eastAsia="de-DE"/>
        </w:rPr>
        <w:t>6</w:t>
      </w:r>
      <w:r w:rsidR="00D41A83" w:rsidRPr="002F791E">
        <w:rPr>
          <w:sz w:val="16"/>
          <w:szCs w:val="16"/>
          <w:lang w:eastAsia="de-DE"/>
        </w:rPr>
        <w:tab/>
        <w:t>Verwaltung</w:t>
      </w:r>
      <w:r w:rsidR="00D41A83" w:rsidRPr="002F791E">
        <w:rPr>
          <w:sz w:val="16"/>
          <w:szCs w:val="16"/>
          <w:lang w:eastAsia="de-DE"/>
        </w:rPr>
        <w:tab/>
      </w:r>
      <w:r w:rsidR="00111661">
        <w:rPr>
          <w:sz w:val="16"/>
          <w:szCs w:val="16"/>
          <w:lang w:eastAsia="de-DE"/>
        </w:rPr>
        <w:fldChar w:fldCharType="begin"/>
      </w:r>
      <w:r w:rsidR="00530138">
        <w:rPr>
          <w:sz w:val="16"/>
          <w:szCs w:val="16"/>
          <w:lang w:eastAsia="de-DE"/>
        </w:rPr>
        <w:instrText xml:space="preserve"> PAGEREF _Ref484778623 \h </w:instrText>
      </w:r>
      <w:r w:rsidR="00111661">
        <w:rPr>
          <w:sz w:val="16"/>
          <w:szCs w:val="16"/>
          <w:lang w:eastAsia="de-DE"/>
        </w:rPr>
      </w:r>
      <w:r w:rsidR="00111661">
        <w:rPr>
          <w:sz w:val="16"/>
          <w:szCs w:val="16"/>
          <w:lang w:eastAsia="de-DE"/>
        </w:rPr>
        <w:fldChar w:fldCharType="separate"/>
      </w:r>
      <w:r w:rsidR="00530138">
        <w:rPr>
          <w:noProof/>
          <w:sz w:val="16"/>
          <w:szCs w:val="16"/>
          <w:lang w:eastAsia="de-DE"/>
        </w:rPr>
        <w:t>15</w:t>
      </w:r>
      <w:r w:rsidR="00111661">
        <w:rPr>
          <w:sz w:val="16"/>
          <w:szCs w:val="16"/>
          <w:lang w:eastAsia="de-DE"/>
        </w:rPr>
        <w:fldChar w:fldCharType="end"/>
      </w:r>
    </w:p>
    <w:p w:rsidR="00C04DCA" w:rsidRPr="00AD7043" w:rsidRDefault="00381415" w:rsidP="00DA31B2">
      <w:pPr>
        <w:pStyle w:val="Lucida"/>
        <w:tabs>
          <w:tab w:val="left" w:pos="567"/>
          <w:tab w:val="left" w:pos="993"/>
          <w:tab w:val="right" w:leader="dot" w:pos="9072"/>
        </w:tabs>
        <w:ind w:left="567"/>
        <w:rPr>
          <w:sz w:val="20"/>
          <w:szCs w:val="20"/>
          <w:lang w:eastAsia="de-DE"/>
        </w:rPr>
      </w:pPr>
      <w:r w:rsidRPr="00AD7043">
        <w:rPr>
          <w:sz w:val="20"/>
          <w:szCs w:val="20"/>
          <w:lang w:eastAsia="de-DE"/>
        </w:rPr>
        <w:t xml:space="preserve">2. </w:t>
      </w:r>
      <w:r w:rsidR="00DA31B2">
        <w:rPr>
          <w:sz w:val="20"/>
          <w:szCs w:val="20"/>
          <w:lang w:eastAsia="de-DE"/>
        </w:rPr>
        <w:tab/>
      </w:r>
      <w:r w:rsidRPr="00AD7043">
        <w:rPr>
          <w:sz w:val="20"/>
          <w:szCs w:val="20"/>
          <w:lang w:eastAsia="de-DE"/>
        </w:rPr>
        <w:t>Offen für eine lebendige Vielfalt</w:t>
      </w:r>
      <w:r w:rsidR="00C04DCA" w:rsidRPr="00AD7043">
        <w:rPr>
          <w:sz w:val="20"/>
          <w:szCs w:val="20"/>
          <w:lang w:eastAsia="de-DE"/>
        </w:rPr>
        <w:tab/>
      </w:r>
      <w:r w:rsidR="00111661">
        <w:rPr>
          <w:sz w:val="20"/>
          <w:szCs w:val="20"/>
          <w:lang w:eastAsia="de-DE"/>
        </w:rPr>
        <w:fldChar w:fldCharType="begin"/>
      </w:r>
      <w:r w:rsidR="006D3DF6">
        <w:rPr>
          <w:sz w:val="20"/>
          <w:szCs w:val="20"/>
          <w:lang w:eastAsia="de-DE"/>
        </w:rPr>
        <w:instrText xml:space="preserve"> PAGEREF _Ref475349761 \h </w:instrText>
      </w:r>
      <w:r w:rsidR="00111661">
        <w:rPr>
          <w:sz w:val="20"/>
          <w:szCs w:val="20"/>
          <w:lang w:eastAsia="de-DE"/>
        </w:rPr>
      </w:r>
      <w:r w:rsidR="00111661">
        <w:rPr>
          <w:sz w:val="20"/>
          <w:szCs w:val="20"/>
          <w:lang w:eastAsia="de-DE"/>
        </w:rPr>
        <w:fldChar w:fldCharType="separate"/>
      </w:r>
      <w:r w:rsidR="00530138">
        <w:rPr>
          <w:noProof/>
          <w:sz w:val="20"/>
          <w:szCs w:val="20"/>
          <w:lang w:eastAsia="de-DE"/>
        </w:rPr>
        <w:t>16</w:t>
      </w:r>
      <w:r w:rsidR="00111661">
        <w:rPr>
          <w:sz w:val="20"/>
          <w:szCs w:val="20"/>
          <w:lang w:eastAsia="de-DE"/>
        </w:rPr>
        <w:fldChar w:fldCharType="end"/>
      </w:r>
    </w:p>
    <w:p w:rsidR="0003187C" w:rsidRPr="002F791E" w:rsidRDefault="0003187C" w:rsidP="00AD7867">
      <w:pPr>
        <w:pStyle w:val="Lucida"/>
        <w:tabs>
          <w:tab w:val="left" w:pos="851"/>
          <w:tab w:val="left" w:pos="1560"/>
          <w:tab w:val="right" w:pos="8789"/>
        </w:tabs>
        <w:spacing w:after="0"/>
        <w:ind w:left="993"/>
        <w:rPr>
          <w:sz w:val="16"/>
          <w:szCs w:val="16"/>
          <w:lang w:eastAsia="de-DE"/>
        </w:rPr>
      </w:pPr>
      <w:r w:rsidRPr="002F791E">
        <w:rPr>
          <w:sz w:val="16"/>
          <w:szCs w:val="16"/>
          <w:lang w:eastAsia="de-DE"/>
        </w:rPr>
        <w:t>2.1</w:t>
      </w:r>
      <w:r w:rsidRPr="002F791E">
        <w:rPr>
          <w:sz w:val="16"/>
          <w:szCs w:val="16"/>
          <w:lang w:eastAsia="de-DE"/>
        </w:rPr>
        <w:tab/>
      </w:r>
      <w:r w:rsidR="004E6B67">
        <w:rPr>
          <w:sz w:val="16"/>
          <w:szCs w:val="16"/>
          <w:lang w:eastAsia="de-DE"/>
        </w:rPr>
        <w:t xml:space="preserve">Kirchenentwicklung vor Ort </w:t>
      </w:r>
      <w:r w:rsidRPr="002F791E">
        <w:rPr>
          <w:sz w:val="16"/>
          <w:szCs w:val="16"/>
          <w:lang w:eastAsia="de-DE"/>
        </w:rPr>
        <w:tab/>
      </w:r>
      <w:r w:rsidR="00111661">
        <w:rPr>
          <w:sz w:val="16"/>
          <w:szCs w:val="16"/>
          <w:lang w:eastAsia="de-DE"/>
        </w:rPr>
        <w:fldChar w:fldCharType="begin"/>
      </w:r>
      <w:r w:rsidR="00530138">
        <w:rPr>
          <w:sz w:val="16"/>
          <w:szCs w:val="16"/>
          <w:lang w:eastAsia="de-DE"/>
        </w:rPr>
        <w:instrText xml:space="preserve"> PAGEREF _Ref484778695 \h </w:instrText>
      </w:r>
      <w:r w:rsidR="00111661">
        <w:rPr>
          <w:sz w:val="16"/>
          <w:szCs w:val="16"/>
          <w:lang w:eastAsia="de-DE"/>
        </w:rPr>
      </w:r>
      <w:r w:rsidR="00111661">
        <w:rPr>
          <w:sz w:val="16"/>
          <w:szCs w:val="16"/>
          <w:lang w:eastAsia="de-DE"/>
        </w:rPr>
        <w:fldChar w:fldCharType="separate"/>
      </w:r>
      <w:r w:rsidR="00530138">
        <w:rPr>
          <w:noProof/>
          <w:sz w:val="16"/>
          <w:szCs w:val="16"/>
          <w:lang w:eastAsia="de-DE"/>
        </w:rPr>
        <w:t>16</w:t>
      </w:r>
      <w:r w:rsidR="00111661">
        <w:rPr>
          <w:sz w:val="16"/>
          <w:szCs w:val="16"/>
          <w:lang w:eastAsia="de-DE"/>
        </w:rPr>
        <w:fldChar w:fldCharType="end"/>
      </w:r>
    </w:p>
    <w:p w:rsidR="0003187C" w:rsidRPr="002F791E" w:rsidRDefault="0003187C" w:rsidP="00AD7867">
      <w:pPr>
        <w:pStyle w:val="Lucida"/>
        <w:tabs>
          <w:tab w:val="left" w:pos="851"/>
          <w:tab w:val="left" w:pos="1560"/>
          <w:tab w:val="right" w:pos="8789"/>
        </w:tabs>
        <w:spacing w:after="0"/>
        <w:ind w:left="993"/>
        <w:rPr>
          <w:sz w:val="16"/>
          <w:szCs w:val="16"/>
          <w:lang w:eastAsia="de-DE"/>
        </w:rPr>
      </w:pPr>
      <w:r w:rsidRPr="002F791E">
        <w:rPr>
          <w:sz w:val="16"/>
          <w:szCs w:val="16"/>
          <w:lang w:eastAsia="de-DE"/>
        </w:rPr>
        <w:t>2.2</w:t>
      </w:r>
      <w:r w:rsidRPr="002F791E">
        <w:rPr>
          <w:sz w:val="16"/>
          <w:szCs w:val="16"/>
          <w:lang w:eastAsia="de-DE"/>
        </w:rPr>
        <w:tab/>
        <w:t>Dekanate</w:t>
      </w:r>
      <w:r w:rsidRPr="002F791E">
        <w:rPr>
          <w:sz w:val="16"/>
          <w:szCs w:val="16"/>
          <w:lang w:eastAsia="de-DE"/>
        </w:rPr>
        <w:tab/>
      </w:r>
      <w:r w:rsidR="00111661">
        <w:rPr>
          <w:sz w:val="16"/>
          <w:szCs w:val="16"/>
          <w:lang w:eastAsia="de-DE"/>
        </w:rPr>
        <w:fldChar w:fldCharType="begin"/>
      </w:r>
      <w:r w:rsidR="00530138">
        <w:rPr>
          <w:sz w:val="16"/>
          <w:szCs w:val="16"/>
          <w:lang w:eastAsia="de-DE"/>
        </w:rPr>
        <w:instrText xml:space="preserve"> PAGEREF _Ref456768840 \h </w:instrText>
      </w:r>
      <w:r w:rsidR="00111661">
        <w:rPr>
          <w:sz w:val="16"/>
          <w:szCs w:val="16"/>
          <w:lang w:eastAsia="de-DE"/>
        </w:rPr>
      </w:r>
      <w:r w:rsidR="00111661">
        <w:rPr>
          <w:sz w:val="16"/>
          <w:szCs w:val="16"/>
          <w:lang w:eastAsia="de-DE"/>
        </w:rPr>
        <w:fldChar w:fldCharType="separate"/>
      </w:r>
      <w:r w:rsidR="00530138">
        <w:rPr>
          <w:noProof/>
          <w:sz w:val="16"/>
          <w:szCs w:val="16"/>
          <w:lang w:eastAsia="de-DE"/>
        </w:rPr>
        <w:t>17</w:t>
      </w:r>
      <w:r w:rsidR="00111661">
        <w:rPr>
          <w:sz w:val="16"/>
          <w:szCs w:val="16"/>
          <w:lang w:eastAsia="de-DE"/>
        </w:rPr>
        <w:fldChar w:fldCharType="end"/>
      </w:r>
    </w:p>
    <w:p w:rsidR="0033707C" w:rsidRPr="002F791E" w:rsidRDefault="0033707C" w:rsidP="00AD7867">
      <w:pPr>
        <w:pStyle w:val="Lucida"/>
        <w:tabs>
          <w:tab w:val="left" w:pos="851"/>
          <w:tab w:val="left" w:pos="1560"/>
          <w:tab w:val="right" w:pos="8789"/>
        </w:tabs>
        <w:spacing w:after="0"/>
        <w:ind w:left="993"/>
        <w:rPr>
          <w:sz w:val="16"/>
          <w:szCs w:val="16"/>
          <w:lang w:eastAsia="de-DE"/>
        </w:rPr>
      </w:pPr>
      <w:r w:rsidRPr="002F791E">
        <w:rPr>
          <w:sz w:val="16"/>
          <w:szCs w:val="16"/>
          <w:lang w:eastAsia="de-DE"/>
        </w:rPr>
        <w:t>2.</w:t>
      </w:r>
      <w:r>
        <w:rPr>
          <w:sz w:val="16"/>
          <w:szCs w:val="16"/>
          <w:lang w:eastAsia="de-DE"/>
        </w:rPr>
        <w:t>3</w:t>
      </w:r>
      <w:r w:rsidR="00B00084">
        <w:rPr>
          <w:sz w:val="16"/>
          <w:szCs w:val="16"/>
          <w:lang w:eastAsia="de-DE"/>
        </w:rPr>
        <w:tab/>
      </w:r>
      <w:r w:rsidRPr="002F791E">
        <w:rPr>
          <w:sz w:val="16"/>
          <w:szCs w:val="16"/>
          <w:lang w:eastAsia="de-DE"/>
        </w:rPr>
        <w:t>Liturgie</w:t>
      </w:r>
      <w:r w:rsidRPr="002F791E">
        <w:rPr>
          <w:sz w:val="16"/>
          <w:szCs w:val="16"/>
          <w:lang w:eastAsia="de-DE"/>
        </w:rPr>
        <w:tab/>
      </w:r>
      <w:r w:rsidR="00111661">
        <w:rPr>
          <w:sz w:val="16"/>
          <w:szCs w:val="16"/>
          <w:lang w:eastAsia="de-DE"/>
        </w:rPr>
        <w:fldChar w:fldCharType="begin"/>
      </w:r>
      <w:r w:rsidR="00530138">
        <w:rPr>
          <w:sz w:val="16"/>
          <w:szCs w:val="16"/>
          <w:lang w:eastAsia="de-DE"/>
        </w:rPr>
        <w:instrText xml:space="preserve"> PAGEREF _Ref475369116 \h </w:instrText>
      </w:r>
      <w:r w:rsidR="00111661">
        <w:rPr>
          <w:sz w:val="16"/>
          <w:szCs w:val="16"/>
          <w:lang w:eastAsia="de-DE"/>
        </w:rPr>
      </w:r>
      <w:r w:rsidR="00111661">
        <w:rPr>
          <w:sz w:val="16"/>
          <w:szCs w:val="16"/>
          <w:lang w:eastAsia="de-DE"/>
        </w:rPr>
        <w:fldChar w:fldCharType="separate"/>
      </w:r>
      <w:r w:rsidR="00530138">
        <w:rPr>
          <w:noProof/>
          <w:sz w:val="16"/>
          <w:szCs w:val="16"/>
          <w:lang w:eastAsia="de-DE"/>
        </w:rPr>
        <w:t>18</w:t>
      </w:r>
      <w:r w:rsidR="00111661">
        <w:rPr>
          <w:sz w:val="16"/>
          <w:szCs w:val="16"/>
          <w:lang w:eastAsia="de-DE"/>
        </w:rPr>
        <w:fldChar w:fldCharType="end"/>
      </w:r>
    </w:p>
    <w:p w:rsidR="0003187C" w:rsidRPr="002F791E" w:rsidRDefault="0003187C" w:rsidP="00AD7867">
      <w:pPr>
        <w:pStyle w:val="Lucida"/>
        <w:tabs>
          <w:tab w:val="left" w:pos="851"/>
          <w:tab w:val="left" w:pos="1560"/>
          <w:tab w:val="right" w:pos="8789"/>
        </w:tabs>
        <w:spacing w:after="0"/>
        <w:ind w:left="993"/>
        <w:rPr>
          <w:sz w:val="16"/>
          <w:szCs w:val="16"/>
          <w:lang w:eastAsia="de-DE"/>
        </w:rPr>
      </w:pPr>
      <w:r w:rsidRPr="002F791E">
        <w:rPr>
          <w:sz w:val="16"/>
          <w:szCs w:val="16"/>
          <w:lang w:eastAsia="de-DE"/>
        </w:rPr>
        <w:t>2.</w:t>
      </w:r>
      <w:r w:rsidR="00332BC2">
        <w:rPr>
          <w:sz w:val="16"/>
          <w:szCs w:val="16"/>
          <w:lang w:eastAsia="de-DE"/>
        </w:rPr>
        <w:t>4</w:t>
      </w:r>
      <w:r w:rsidRPr="002F791E">
        <w:rPr>
          <w:sz w:val="16"/>
          <w:szCs w:val="16"/>
          <w:lang w:eastAsia="de-DE"/>
        </w:rPr>
        <w:tab/>
      </w:r>
      <w:r w:rsidR="00DA31B2">
        <w:rPr>
          <w:sz w:val="16"/>
          <w:szCs w:val="16"/>
          <w:lang w:eastAsia="de-DE"/>
        </w:rPr>
        <w:t>Evangelisierende</w:t>
      </w:r>
      <w:r w:rsidRPr="002F791E">
        <w:rPr>
          <w:sz w:val="16"/>
          <w:szCs w:val="16"/>
          <w:lang w:eastAsia="de-DE"/>
        </w:rPr>
        <w:t xml:space="preserve"> Pastoral</w:t>
      </w:r>
      <w:r w:rsidRPr="002F791E">
        <w:rPr>
          <w:sz w:val="16"/>
          <w:szCs w:val="16"/>
          <w:lang w:eastAsia="de-DE"/>
        </w:rPr>
        <w:tab/>
      </w:r>
      <w:r w:rsidR="00111661">
        <w:rPr>
          <w:sz w:val="16"/>
          <w:szCs w:val="16"/>
          <w:lang w:eastAsia="de-DE"/>
        </w:rPr>
        <w:fldChar w:fldCharType="begin"/>
      </w:r>
      <w:r w:rsidR="00530138">
        <w:rPr>
          <w:sz w:val="16"/>
          <w:szCs w:val="16"/>
          <w:lang w:eastAsia="de-DE"/>
        </w:rPr>
        <w:instrText xml:space="preserve"> PAGEREF _Ref484778725 \h </w:instrText>
      </w:r>
      <w:r w:rsidR="00111661">
        <w:rPr>
          <w:sz w:val="16"/>
          <w:szCs w:val="16"/>
          <w:lang w:eastAsia="de-DE"/>
        </w:rPr>
      </w:r>
      <w:r w:rsidR="00111661">
        <w:rPr>
          <w:sz w:val="16"/>
          <w:szCs w:val="16"/>
          <w:lang w:eastAsia="de-DE"/>
        </w:rPr>
        <w:fldChar w:fldCharType="separate"/>
      </w:r>
      <w:r w:rsidR="00530138">
        <w:rPr>
          <w:noProof/>
          <w:sz w:val="16"/>
          <w:szCs w:val="16"/>
          <w:lang w:eastAsia="de-DE"/>
        </w:rPr>
        <w:t>19</w:t>
      </w:r>
      <w:r w:rsidR="00111661">
        <w:rPr>
          <w:sz w:val="16"/>
          <w:szCs w:val="16"/>
          <w:lang w:eastAsia="de-DE"/>
        </w:rPr>
        <w:fldChar w:fldCharType="end"/>
      </w:r>
    </w:p>
    <w:p w:rsidR="008720D8" w:rsidRPr="002F791E" w:rsidRDefault="008720D8" w:rsidP="00AD7867">
      <w:pPr>
        <w:pStyle w:val="Lucida"/>
        <w:tabs>
          <w:tab w:val="left" w:pos="851"/>
          <w:tab w:val="left" w:pos="1560"/>
          <w:tab w:val="right" w:pos="8789"/>
        </w:tabs>
        <w:spacing w:after="0"/>
        <w:ind w:left="992"/>
        <w:rPr>
          <w:sz w:val="16"/>
          <w:szCs w:val="16"/>
          <w:lang w:eastAsia="de-DE"/>
        </w:rPr>
      </w:pPr>
      <w:r>
        <w:rPr>
          <w:sz w:val="16"/>
          <w:szCs w:val="16"/>
          <w:lang w:eastAsia="de-DE"/>
        </w:rPr>
        <w:t>2.</w:t>
      </w:r>
      <w:r w:rsidR="00BB3721">
        <w:rPr>
          <w:sz w:val="16"/>
          <w:szCs w:val="16"/>
          <w:lang w:eastAsia="de-DE"/>
        </w:rPr>
        <w:t>5</w:t>
      </w:r>
      <w:r w:rsidRPr="002F791E">
        <w:rPr>
          <w:sz w:val="16"/>
          <w:szCs w:val="16"/>
          <w:lang w:eastAsia="de-DE"/>
        </w:rPr>
        <w:tab/>
        <w:t>Lebens-</w:t>
      </w:r>
      <w:r w:rsidR="008D2018">
        <w:rPr>
          <w:sz w:val="16"/>
          <w:szCs w:val="16"/>
          <w:lang w:eastAsia="de-DE"/>
        </w:rPr>
        <w:t xml:space="preserve"> </w:t>
      </w:r>
      <w:r w:rsidRPr="002F791E">
        <w:rPr>
          <w:sz w:val="16"/>
          <w:szCs w:val="16"/>
          <w:lang w:eastAsia="de-DE"/>
        </w:rPr>
        <w:t>und Beziehungsformen</w:t>
      </w:r>
      <w:r w:rsidRPr="002F791E">
        <w:rPr>
          <w:sz w:val="16"/>
          <w:szCs w:val="16"/>
          <w:lang w:eastAsia="de-DE"/>
        </w:rPr>
        <w:tab/>
      </w:r>
      <w:r w:rsidR="00111661">
        <w:rPr>
          <w:sz w:val="16"/>
          <w:szCs w:val="16"/>
          <w:lang w:eastAsia="de-DE"/>
        </w:rPr>
        <w:fldChar w:fldCharType="begin"/>
      </w:r>
      <w:r w:rsidR="00530138">
        <w:rPr>
          <w:sz w:val="16"/>
          <w:szCs w:val="16"/>
          <w:lang w:eastAsia="de-DE"/>
        </w:rPr>
        <w:instrText xml:space="preserve"> PAGEREF _Ref475369151 \h </w:instrText>
      </w:r>
      <w:r w:rsidR="00111661">
        <w:rPr>
          <w:sz w:val="16"/>
          <w:szCs w:val="16"/>
          <w:lang w:eastAsia="de-DE"/>
        </w:rPr>
      </w:r>
      <w:r w:rsidR="00111661">
        <w:rPr>
          <w:sz w:val="16"/>
          <w:szCs w:val="16"/>
          <w:lang w:eastAsia="de-DE"/>
        </w:rPr>
        <w:fldChar w:fldCharType="separate"/>
      </w:r>
      <w:r w:rsidR="00530138">
        <w:rPr>
          <w:noProof/>
          <w:sz w:val="16"/>
          <w:szCs w:val="16"/>
          <w:lang w:eastAsia="de-DE"/>
        </w:rPr>
        <w:t>20</w:t>
      </w:r>
      <w:r w:rsidR="00111661">
        <w:rPr>
          <w:sz w:val="16"/>
          <w:szCs w:val="16"/>
          <w:lang w:eastAsia="de-DE"/>
        </w:rPr>
        <w:fldChar w:fldCharType="end"/>
      </w:r>
    </w:p>
    <w:p w:rsidR="008720D8" w:rsidRPr="002F791E" w:rsidRDefault="008720D8" w:rsidP="00AD7867">
      <w:pPr>
        <w:pStyle w:val="Lucida"/>
        <w:tabs>
          <w:tab w:val="left" w:pos="851"/>
          <w:tab w:val="left" w:pos="1560"/>
          <w:tab w:val="right" w:pos="8789"/>
        </w:tabs>
        <w:ind w:left="992"/>
        <w:rPr>
          <w:sz w:val="16"/>
          <w:szCs w:val="16"/>
          <w:lang w:eastAsia="de-DE"/>
        </w:rPr>
      </w:pPr>
      <w:r>
        <w:rPr>
          <w:sz w:val="16"/>
          <w:szCs w:val="16"/>
          <w:lang w:eastAsia="de-DE"/>
        </w:rPr>
        <w:t>2.</w:t>
      </w:r>
      <w:r w:rsidR="00BB3721">
        <w:rPr>
          <w:sz w:val="16"/>
          <w:szCs w:val="16"/>
          <w:lang w:eastAsia="de-DE"/>
        </w:rPr>
        <w:t>6</w:t>
      </w:r>
      <w:r>
        <w:rPr>
          <w:sz w:val="16"/>
          <w:szCs w:val="16"/>
          <w:lang w:eastAsia="de-DE"/>
        </w:rPr>
        <w:tab/>
        <w:t>Zusammenwirken von Frauen und Männern</w:t>
      </w:r>
      <w:r>
        <w:rPr>
          <w:sz w:val="16"/>
          <w:szCs w:val="16"/>
          <w:lang w:eastAsia="de-DE"/>
        </w:rPr>
        <w:tab/>
      </w:r>
      <w:r w:rsidR="00111661">
        <w:rPr>
          <w:sz w:val="16"/>
          <w:szCs w:val="16"/>
          <w:lang w:eastAsia="de-DE"/>
        </w:rPr>
        <w:fldChar w:fldCharType="begin"/>
      </w:r>
      <w:r w:rsidR="00530138">
        <w:rPr>
          <w:sz w:val="16"/>
          <w:szCs w:val="16"/>
          <w:lang w:eastAsia="de-DE"/>
        </w:rPr>
        <w:instrText xml:space="preserve"> PAGEREF _Ref484778739 \h </w:instrText>
      </w:r>
      <w:r w:rsidR="00111661">
        <w:rPr>
          <w:sz w:val="16"/>
          <w:szCs w:val="16"/>
          <w:lang w:eastAsia="de-DE"/>
        </w:rPr>
      </w:r>
      <w:r w:rsidR="00111661">
        <w:rPr>
          <w:sz w:val="16"/>
          <w:szCs w:val="16"/>
          <w:lang w:eastAsia="de-DE"/>
        </w:rPr>
        <w:fldChar w:fldCharType="separate"/>
      </w:r>
      <w:r w:rsidR="00530138">
        <w:rPr>
          <w:noProof/>
          <w:sz w:val="16"/>
          <w:szCs w:val="16"/>
          <w:lang w:eastAsia="de-DE"/>
        </w:rPr>
        <w:t>20</w:t>
      </w:r>
      <w:r w:rsidR="00111661">
        <w:rPr>
          <w:sz w:val="16"/>
          <w:szCs w:val="16"/>
          <w:lang w:eastAsia="de-DE"/>
        </w:rPr>
        <w:fldChar w:fldCharType="end"/>
      </w:r>
    </w:p>
    <w:p w:rsidR="00C04DCA" w:rsidRPr="00AD7043" w:rsidRDefault="00617AC9" w:rsidP="00DA31B2">
      <w:pPr>
        <w:pStyle w:val="Lucida"/>
        <w:tabs>
          <w:tab w:val="left" w:pos="567"/>
          <w:tab w:val="left" w:pos="993"/>
          <w:tab w:val="right" w:leader="dot" w:pos="9072"/>
        </w:tabs>
        <w:ind w:left="567"/>
        <w:rPr>
          <w:sz w:val="20"/>
          <w:szCs w:val="20"/>
          <w:lang w:eastAsia="de-DE"/>
        </w:rPr>
      </w:pPr>
      <w:r w:rsidRPr="00AD7043">
        <w:rPr>
          <w:sz w:val="20"/>
          <w:szCs w:val="20"/>
          <w:lang w:eastAsia="de-DE"/>
        </w:rPr>
        <w:t xml:space="preserve">3. </w:t>
      </w:r>
      <w:r w:rsidR="00DA31B2">
        <w:rPr>
          <w:sz w:val="20"/>
          <w:szCs w:val="20"/>
          <w:lang w:eastAsia="de-DE"/>
        </w:rPr>
        <w:tab/>
      </w:r>
      <w:r w:rsidR="00381415" w:rsidRPr="00AD7043">
        <w:rPr>
          <w:sz w:val="20"/>
          <w:szCs w:val="20"/>
          <w:lang w:eastAsia="de-DE"/>
        </w:rPr>
        <w:t xml:space="preserve">Profiliert für eine </w:t>
      </w:r>
      <w:proofErr w:type="spellStart"/>
      <w:r w:rsidR="00381415" w:rsidRPr="00AD7043">
        <w:rPr>
          <w:sz w:val="20"/>
          <w:szCs w:val="20"/>
          <w:lang w:eastAsia="de-DE"/>
        </w:rPr>
        <w:t>plurale</w:t>
      </w:r>
      <w:proofErr w:type="spellEnd"/>
      <w:r w:rsidR="00381415" w:rsidRPr="00AD7043">
        <w:rPr>
          <w:sz w:val="20"/>
          <w:szCs w:val="20"/>
          <w:lang w:eastAsia="de-DE"/>
        </w:rPr>
        <w:t xml:space="preserve"> Gesellschaft</w:t>
      </w:r>
      <w:r w:rsidR="00C04DCA" w:rsidRPr="00AD7043">
        <w:rPr>
          <w:sz w:val="20"/>
          <w:szCs w:val="20"/>
          <w:lang w:eastAsia="de-DE"/>
        </w:rPr>
        <w:tab/>
      </w:r>
      <w:r w:rsidR="00111661">
        <w:rPr>
          <w:sz w:val="20"/>
          <w:szCs w:val="20"/>
          <w:lang w:eastAsia="de-DE"/>
        </w:rPr>
        <w:fldChar w:fldCharType="begin"/>
      </w:r>
      <w:r w:rsidR="006D3DF6">
        <w:rPr>
          <w:sz w:val="20"/>
          <w:szCs w:val="20"/>
          <w:lang w:eastAsia="de-DE"/>
        </w:rPr>
        <w:instrText xml:space="preserve"> PAGEREF _Ref475349770 \h </w:instrText>
      </w:r>
      <w:r w:rsidR="00111661">
        <w:rPr>
          <w:sz w:val="20"/>
          <w:szCs w:val="20"/>
          <w:lang w:eastAsia="de-DE"/>
        </w:rPr>
      </w:r>
      <w:r w:rsidR="00111661">
        <w:rPr>
          <w:sz w:val="20"/>
          <w:szCs w:val="20"/>
          <w:lang w:eastAsia="de-DE"/>
        </w:rPr>
        <w:fldChar w:fldCharType="separate"/>
      </w:r>
      <w:r w:rsidR="00530138">
        <w:rPr>
          <w:noProof/>
          <w:sz w:val="20"/>
          <w:szCs w:val="20"/>
          <w:lang w:eastAsia="de-DE"/>
        </w:rPr>
        <w:t>20</w:t>
      </w:r>
      <w:r w:rsidR="00111661">
        <w:rPr>
          <w:sz w:val="20"/>
          <w:szCs w:val="20"/>
          <w:lang w:eastAsia="de-DE"/>
        </w:rPr>
        <w:fldChar w:fldCharType="end"/>
      </w:r>
    </w:p>
    <w:p w:rsidR="0003187C" w:rsidRPr="002F791E" w:rsidRDefault="0003187C" w:rsidP="00AD7867">
      <w:pPr>
        <w:pStyle w:val="Lucida"/>
        <w:tabs>
          <w:tab w:val="left" w:pos="851"/>
          <w:tab w:val="left" w:pos="1560"/>
          <w:tab w:val="right" w:pos="8789"/>
        </w:tabs>
        <w:spacing w:after="0"/>
        <w:ind w:left="993"/>
        <w:rPr>
          <w:sz w:val="16"/>
          <w:szCs w:val="16"/>
          <w:lang w:eastAsia="de-DE"/>
        </w:rPr>
      </w:pPr>
      <w:r w:rsidRPr="00AD7043">
        <w:rPr>
          <w:sz w:val="16"/>
          <w:szCs w:val="16"/>
          <w:lang w:eastAsia="de-DE"/>
        </w:rPr>
        <w:t>3.1</w:t>
      </w:r>
      <w:r w:rsidRPr="00AD7043">
        <w:rPr>
          <w:sz w:val="16"/>
          <w:szCs w:val="16"/>
          <w:lang w:eastAsia="de-DE"/>
        </w:rPr>
        <w:tab/>
      </w:r>
      <w:r w:rsidR="002E343B">
        <w:rPr>
          <w:sz w:val="16"/>
          <w:szCs w:val="16"/>
          <w:lang w:eastAsia="de-DE"/>
        </w:rPr>
        <w:t>Caritatives Handeln</w:t>
      </w:r>
      <w:r w:rsidRPr="00AD7043">
        <w:rPr>
          <w:sz w:val="16"/>
          <w:szCs w:val="16"/>
          <w:lang w:eastAsia="de-DE"/>
        </w:rPr>
        <w:tab/>
      </w:r>
      <w:r w:rsidR="00111661">
        <w:rPr>
          <w:sz w:val="16"/>
          <w:szCs w:val="16"/>
          <w:lang w:eastAsia="de-DE"/>
        </w:rPr>
        <w:fldChar w:fldCharType="begin"/>
      </w:r>
      <w:r w:rsidR="002E343B">
        <w:rPr>
          <w:sz w:val="16"/>
          <w:szCs w:val="16"/>
          <w:lang w:eastAsia="de-DE"/>
        </w:rPr>
        <w:instrText xml:space="preserve"> PAGEREF _Ref475454462 \h </w:instrText>
      </w:r>
      <w:r w:rsidR="00111661">
        <w:rPr>
          <w:sz w:val="16"/>
          <w:szCs w:val="16"/>
          <w:lang w:eastAsia="de-DE"/>
        </w:rPr>
      </w:r>
      <w:r w:rsidR="00111661">
        <w:rPr>
          <w:sz w:val="16"/>
          <w:szCs w:val="16"/>
          <w:lang w:eastAsia="de-DE"/>
        </w:rPr>
        <w:fldChar w:fldCharType="separate"/>
      </w:r>
      <w:r w:rsidR="00530138">
        <w:rPr>
          <w:noProof/>
          <w:sz w:val="16"/>
          <w:szCs w:val="16"/>
          <w:lang w:eastAsia="de-DE"/>
        </w:rPr>
        <w:t>21</w:t>
      </w:r>
      <w:r w:rsidR="00111661">
        <w:rPr>
          <w:sz w:val="16"/>
          <w:szCs w:val="16"/>
          <w:lang w:eastAsia="de-DE"/>
        </w:rPr>
        <w:fldChar w:fldCharType="end"/>
      </w:r>
    </w:p>
    <w:p w:rsidR="0003187C" w:rsidRPr="002F791E" w:rsidRDefault="0003187C" w:rsidP="00AD7867">
      <w:pPr>
        <w:pStyle w:val="Lucida"/>
        <w:tabs>
          <w:tab w:val="left" w:pos="851"/>
          <w:tab w:val="left" w:pos="1560"/>
          <w:tab w:val="right" w:pos="8789"/>
        </w:tabs>
        <w:spacing w:after="0"/>
        <w:ind w:left="993"/>
        <w:rPr>
          <w:sz w:val="16"/>
          <w:szCs w:val="16"/>
          <w:lang w:eastAsia="de-DE"/>
        </w:rPr>
      </w:pPr>
      <w:r w:rsidRPr="002F791E">
        <w:rPr>
          <w:sz w:val="16"/>
          <w:szCs w:val="16"/>
          <w:lang w:eastAsia="de-DE"/>
        </w:rPr>
        <w:t>3.2</w:t>
      </w:r>
      <w:r w:rsidRPr="002F791E">
        <w:rPr>
          <w:sz w:val="16"/>
          <w:szCs w:val="16"/>
          <w:lang w:eastAsia="de-DE"/>
        </w:rPr>
        <w:tab/>
        <w:t>Bildung</w:t>
      </w:r>
      <w:r w:rsidRPr="002F791E">
        <w:rPr>
          <w:sz w:val="16"/>
          <w:szCs w:val="16"/>
          <w:lang w:eastAsia="de-DE"/>
        </w:rPr>
        <w:tab/>
      </w:r>
      <w:r w:rsidR="00111661">
        <w:rPr>
          <w:sz w:val="16"/>
          <w:szCs w:val="16"/>
          <w:lang w:eastAsia="de-DE"/>
        </w:rPr>
        <w:fldChar w:fldCharType="begin"/>
      </w:r>
      <w:r w:rsidR="00530138">
        <w:rPr>
          <w:sz w:val="16"/>
          <w:szCs w:val="16"/>
          <w:lang w:eastAsia="de-DE"/>
        </w:rPr>
        <w:instrText xml:space="preserve"> PAGEREF _Ref484778781 \h </w:instrText>
      </w:r>
      <w:r w:rsidR="00111661">
        <w:rPr>
          <w:sz w:val="16"/>
          <w:szCs w:val="16"/>
          <w:lang w:eastAsia="de-DE"/>
        </w:rPr>
      </w:r>
      <w:r w:rsidR="00111661">
        <w:rPr>
          <w:sz w:val="16"/>
          <w:szCs w:val="16"/>
          <w:lang w:eastAsia="de-DE"/>
        </w:rPr>
        <w:fldChar w:fldCharType="separate"/>
      </w:r>
      <w:r w:rsidR="00530138">
        <w:rPr>
          <w:noProof/>
          <w:sz w:val="16"/>
          <w:szCs w:val="16"/>
          <w:lang w:eastAsia="de-DE"/>
        </w:rPr>
        <w:t>22</w:t>
      </w:r>
      <w:r w:rsidR="00111661">
        <w:rPr>
          <w:sz w:val="16"/>
          <w:szCs w:val="16"/>
          <w:lang w:eastAsia="de-DE"/>
        </w:rPr>
        <w:fldChar w:fldCharType="end"/>
      </w:r>
    </w:p>
    <w:p w:rsidR="0003187C" w:rsidRDefault="0003187C" w:rsidP="00AD7867">
      <w:pPr>
        <w:pStyle w:val="Lucida"/>
        <w:tabs>
          <w:tab w:val="left" w:pos="851"/>
          <w:tab w:val="left" w:pos="1560"/>
          <w:tab w:val="right" w:pos="8789"/>
        </w:tabs>
        <w:spacing w:after="0"/>
        <w:ind w:left="993"/>
        <w:rPr>
          <w:sz w:val="16"/>
          <w:szCs w:val="16"/>
          <w:lang w:eastAsia="de-DE"/>
        </w:rPr>
      </w:pPr>
      <w:r w:rsidRPr="002F791E">
        <w:rPr>
          <w:sz w:val="16"/>
          <w:szCs w:val="16"/>
          <w:lang w:eastAsia="de-DE"/>
        </w:rPr>
        <w:t>3.3</w:t>
      </w:r>
      <w:r w:rsidRPr="002F791E">
        <w:rPr>
          <w:sz w:val="16"/>
          <w:szCs w:val="16"/>
          <w:lang w:eastAsia="de-DE"/>
        </w:rPr>
        <w:tab/>
        <w:t>Weltkirche</w:t>
      </w:r>
      <w:r w:rsidRPr="002F791E">
        <w:rPr>
          <w:sz w:val="16"/>
          <w:szCs w:val="16"/>
          <w:lang w:eastAsia="de-DE"/>
        </w:rPr>
        <w:tab/>
      </w:r>
      <w:r w:rsidR="00111661">
        <w:rPr>
          <w:sz w:val="16"/>
          <w:szCs w:val="16"/>
          <w:lang w:eastAsia="de-DE"/>
        </w:rPr>
        <w:fldChar w:fldCharType="begin"/>
      </w:r>
      <w:r w:rsidR="00530138">
        <w:rPr>
          <w:sz w:val="16"/>
          <w:szCs w:val="16"/>
          <w:lang w:eastAsia="de-DE"/>
        </w:rPr>
        <w:instrText xml:space="preserve"> PAGEREF _Ref484778790 \h </w:instrText>
      </w:r>
      <w:r w:rsidR="00111661">
        <w:rPr>
          <w:sz w:val="16"/>
          <w:szCs w:val="16"/>
          <w:lang w:eastAsia="de-DE"/>
        </w:rPr>
      </w:r>
      <w:r w:rsidR="00111661">
        <w:rPr>
          <w:sz w:val="16"/>
          <w:szCs w:val="16"/>
          <w:lang w:eastAsia="de-DE"/>
        </w:rPr>
        <w:fldChar w:fldCharType="separate"/>
      </w:r>
      <w:r w:rsidR="00530138">
        <w:rPr>
          <w:noProof/>
          <w:sz w:val="16"/>
          <w:szCs w:val="16"/>
          <w:lang w:eastAsia="de-DE"/>
        </w:rPr>
        <w:t>23</w:t>
      </w:r>
      <w:r w:rsidR="00111661">
        <w:rPr>
          <w:sz w:val="16"/>
          <w:szCs w:val="16"/>
          <w:lang w:eastAsia="de-DE"/>
        </w:rPr>
        <w:fldChar w:fldCharType="end"/>
      </w:r>
      <w:r w:rsidR="00111661">
        <w:rPr>
          <w:sz w:val="16"/>
          <w:szCs w:val="16"/>
          <w:lang w:eastAsia="de-DE"/>
        </w:rPr>
        <w:fldChar w:fldCharType="begin"/>
      </w:r>
      <w:r w:rsidR="00FD6B3C">
        <w:rPr>
          <w:sz w:val="16"/>
          <w:szCs w:val="16"/>
          <w:lang w:eastAsia="de-DE"/>
        </w:rPr>
        <w:instrText xml:space="preserve"> PAGEREF _Ref476050425 \h </w:instrText>
      </w:r>
      <w:r w:rsidR="00111661">
        <w:rPr>
          <w:sz w:val="16"/>
          <w:szCs w:val="16"/>
          <w:lang w:eastAsia="de-DE"/>
        </w:rPr>
      </w:r>
      <w:r w:rsidR="00111661">
        <w:rPr>
          <w:sz w:val="16"/>
          <w:szCs w:val="16"/>
          <w:lang w:eastAsia="de-DE"/>
        </w:rPr>
        <w:fldChar w:fldCharType="end"/>
      </w:r>
    </w:p>
    <w:p w:rsidR="00DA45A5" w:rsidRPr="002F791E" w:rsidRDefault="00DA45A5" w:rsidP="00AD7867">
      <w:pPr>
        <w:pStyle w:val="Lucida"/>
        <w:tabs>
          <w:tab w:val="left" w:pos="851"/>
          <w:tab w:val="left" w:pos="1560"/>
          <w:tab w:val="right" w:pos="8789"/>
        </w:tabs>
        <w:spacing w:after="0"/>
        <w:ind w:left="993"/>
        <w:rPr>
          <w:sz w:val="16"/>
          <w:szCs w:val="16"/>
          <w:lang w:eastAsia="de-DE"/>
        </w:rPr>
      </w:pPr>
      <w:r>
        <w:rPr>
          <w:sz w:val="16"/>
          <w:szCs w:val="16"/>
          <w:lang w:eastAsia="de-DE"/>
        </w:rPr>
        <w:t>3.4</w:t>
      </w:r>
      <w:r>
        <w:rPr>
          <w:sz w:val="16"/>
          <w:szCs w:val="16"/>
          <w:lang w:eastAsia="de-DE"/>
        </w:rPr>
        <w:tab/>
        <w:t>Ökumene</w:t>
      </w:r>
      <w:r w:rsidR="00530138">
        <w:rPr>
          <w:sz w:val="16"/>
          <w:szCs w:val="16"/>
          <w:lang w:eastAsia="de-DE"/>
        </w:rPr>
        <w:tab/>
      </w:r>
      <w:r w:rsidR="00111661">
        <w:rPr>
          <w:sz w:val="16"/>
          <w:szCs w:val="16"/>
          <w:lang w:eastAsia="de-DE"/>
        </w:rPr>
        <w:fldChar w:fldCharType="begin"/>
      </w:r>
      <w:r w:rsidR="00530138">
        <w:rPr>
          <w:sz w:val="16"/>
          <w:szCs w:val="16"/>
          <w:lang w:eastAsia="de-DE"/>
        </w:rPr>
        <w:instrText xml:space="preserve"> PAGEREF _Ref484778798 \h </w:instrText>
      </w:r>
      <w:r w:rsidR="00111661">
        <w:rPr>
          <w:sz w:val="16"/>
          <w:szCs w:val="16"/>
          <w:lang w:eastAsia="de-DE"/>
        </w:rPr>
      </w:r>
      <w:r w:rsidR="00111661">
        <w:rPr>
          <w:sz w:val="16"/>
          <w:szCs w:val="16"/>
          <w:lang w:eastAsia="de-DE"/>
        </w:rPr>
        <w:fldChar w:fldCharType="separate"/>
      </w:r>
      <w:r w:rsidR="00530138">
        <w:rPr>
          <w:noProof/>
          <w:sz w:val="16"/>
          <w:szCs w:val="16"/>
          <w:lang w:eastAsia="de-DE"/>
        </w:rPr>
        <w:t>23</w:t>
      </w:r>
      <w:r w:rsidR="00111661">
        <w:rPr>
          <w:sz w:val="16"/>
          <w:szCs w:val="16"/>
          <w:lang w:eastAsia="de-DE"/>
        </w:rPr>
        <w:fldChar w:fldCharType="end"/>
      </w:r>
    </w:p>
    <w:p w:rsidR="0003187C" w:rsidRPr="002F791E" w:rsidRDefault="0003187C" w:rsidP="00AD7867">
      <w:pPr>
        <w:pStyle w:val="Lucida"/>
        <w:tabs>
          <w:tab w:val="left" w:pos="851"/>
          <w:tab w:val="left" w:pos="1560"/>
          <w:tab w:val="right" w:pos="8789"/>
        </w:tabs>
        <w:spacing w:after="0"/>
        <w:ind w:left="993"/>
        <w:rPr>
          <w:sz w:val="16"/>
          <w:szCs w:val="16"/>
          <w:lang w:eastAsia="de-DE"/>
        </w:rPr>
      </w:pPr>
      <w:r w:rsidRPr="002F791E">
        <w:rPr>
          <w:sz w:val="16"/>
          <w:szCs w:val="16"/>
          <w:lang w:eastAsia="de-DE"/>
        </w:rPr>
        <w:t>3.</w:t>
      </w:r>
      <w:r w:rsidR="00DA45A5">
        <w:rPr>
          <w:sz w:val="16"/>
          <w:szCs w:val="16"/>
          <w:lang w:eastAsia="de-DE"/>
        </w:rPr>
        <w:t>5</w:t>
      </w:r>
      <w:r w:rsidRPr="002F791E">
        <w:rPr>
          <w:sz w:val="16"/>
          <w:szCs w:val="16"/>
          <w:lang w:eastAsia="de-DE"/>
        </w:rPr>
        <w:tab/>
        <w:t>Interreligiöser Dialog</w:t>
      </w:r>
      <w:r w:rsidRPr="002F791E">
        <w:rPr>
          <w:sz w:val="16"/>
          <w:szCs w:val="16"/>
          <w:lang w:eastAsia="de-DE"/>
        </w:rPr>
        <w:tab/>
      </w:r>
      <w:r w:rsidR="00111661">
        <w:rPr>
          <w:sz w:val="16"/>
          <w:szCs w:val="16"/>
          <w:lang w:eastAsia="de-DE"/>
        </w:rPr>
        <w:fldChar w:fldCharType="begin"/>
      </w:r>
      <w:r w:rsidR="00530138">
        <w:rPr>
          <w:sz w:val="16"/>
          <w:szCs w:val="16"/>
          <w:lang w:eastAsia="de-DE"/>
        </w:rPr>
        <w:instrText xml:space="preserve"> PAGEREF _Ref484778805 \h </w:instrText>
      </w:r>
      <w:r w:rsidR="00111661">
        <w:rPr>
          <w:sz w:val="16"/>
          <w:szCs w:val="16"/>
          <w:lang w:eastAsia="de-DE"/>
        </w:rPr>
      </w:r>
      <w:r w:rsidR="00111661">
        <w:rPr>
          <w:sz w:val="16"/>
          <w:szCs w:val="16"/>
          <w:lang w:eastAsia="de-DE"/>
        </w:rPr>
        <w:fldChar w:fldCharType="separate"/>
      </w:r>
      <w:r w:rsidR="00530138">
        <w:rPr>
          <w:noProof/>
          <w:sz w:val="16"/>
          <w:szCs w:val="16"/>
          <w:lang w:eastAsia="de-DE"/>
        </w:rPr>
        <w:t>24</w:t>
      </w:r>
      <w:r w:rsidR="00111661">
        <w:rPr>
          <w:sz w:val="16"/>
          <w:szCs w:val="16"/>
          <w:lang w:eastAsia="de-DE"/>
        </w:rPr>
        <w:fldChar w:fldCharType="end"/>
      </w:r>
    </w:p>
    <w:p w:rsidR="0003187C" w:rsidRPr="002F791E" w:rsidRDefault="0003187C" w:rsidP="00AD7867">
      <w:pPr>
        <w:pStyle w:val="Lucida"/>
        <w:tabs>
          <w:tab w:val="left" w:pos="851"/>
          <w:tab w:val="left" w:pos="1560"/>
          <w:tab w:val="right" w:pos="8789"/>
        </w:tabs>
        <w:spacing w:after="0"/>
        <w:ind w:left="993"/>
        <w:rPr>
          <w:sz w:val="16"/>
          <w:szCs w:val="16"/>
          <w:lang w:eastAsia="de-DE"/>
        </w:rPr>
      </w:pPr>
      <w:r w:rsidRPr="002F791E">
        <w:rPr>
          <w:sz w:val="16"/>
          <w:szCs w:val="16"/>
          <w:lang w:eastAsia="de-DE"/>
        </w:rPr>
        <w:t>3.</w:t>
      </w:r>
      <w:r w:rsidR="00DA45A5">
        <w:rPr>
          <w:sz w:val="16"/>
          <w:szCs w:val="16"/>
          <w:lang w:eastAsia="de-DE"/>
        </w:rPr>
        <w:t>6</w:t>
      </w:r>
      <w:r w:rsidRPr="002F791E">
        <w:rPr>
          <w:sz w:val="16"/>
          <w:szCs w:val="16"/>
          <w:lang w:eastAsia="de-DE"/>
        </w:rPr>
        <w:tab/>
      </w:r>
      <w:r w:rsidR="002F791E" w:rsidRPr="002F791E">
        <w:rPr>
          <w:sz w:val="16"/>
          <w:szCs w:val="16"/>
          <w:lang w:eastAsia="de-DE"/>
        </w:rPr>
        <w:t>Politisches Engagement</w:t>
      </w:r>
      <w:r w:rsidR="002F791E" w:rsidRPr="002F791E">
        <w:rPr>
          <w:sz w:val="16"/>
          <w:szCs w:val="16"/>
          <w:lang w:eastAsia="de-DE"/>
        </w:rPr>
        <w:tab/>
      </w:r>
      <w:r w:rsidR="00111661">
        <w:rPr>
          <w:sz w:val="16"/>
          <w:szCs w:val="16"/>
          <w:lang w:eastAsia="de-DE"/>
        </w:rPr>
        <w:fldChar w:fldCharType="begin"/>
      </w:r>
      <w:r w:rsidR="00530138">
        <w:rPr>
          <w:sz w:val="16"/>
          <w:szCs w:val="16"/>
          <w:lang w:eastAsia="de-DE"/>
        </w:rPr>
        <w:instrText xml:space="preserve"> PAGEREF _Ref484778820 \h </w:instrText>
      </w:r>
      <w:r w:rsidR="00111661">
        <w:rPr>
          <w:sz w:val="16"/>
          <w:szCs w:val="16"/>
          <w:lang w:eastAsia="de-DE"/>
        </w:rPr>
      </w:r>
      <w:r w:rsidR="00111661">
        <w:rPr>
          <w:sz w:val="16"/>
          <w:szCs w:val="16"/>
          <w:lang w:eastAsia="de-DE"/>
        </w:rPr>
        <w:fldChar w:fldCharType="separate"/>
      </w:r>
      <w:r w:rsidR="00530138">
        <w:rPr>
          <w:noProof/>
          <w:sz w:val="16"/>
          <w:szCs w:val="16"/>
          <w:lang w:eastAsia="de-DE"/>
        </w:rPr>
        <w:t>25</w:t>
      </w:r>
      <w:r w:rsidR="00111661">
        <w:rPr>
          <w:sz w:val="16"/>
          <w:szCs w:val="16"/>
          <w:lang w:eastAsia="de-DE"/>
        </w:rPr>
        <w:fldChar w:fldCharType="end"/>
      </w:r>
    </w:p>
    <w:p w:rsidR="002F791E" w:rsidRPr="002F791E" w:rsidRDefault="002F791E" w:rsidP="00AD7867">
      <w:pPr>
        <w:pStyle w:val="Lucida"/>
        <w:tabs>
          <w:tab w:val="left" w:pos="851"/>
          <w:tab w:val="left" w:pos="1560"/>
          <w:tab w:val="right" w:pos="8789"/>
        </w:tabs>
        <w:spacing w:after="0"/>
        <w:ind w:left="993"/>
        <w:rPr>
          <w:sz w:val="16"/>
          <w:szCs w:val="16"/>
          <w:lang w:eastAsia="de-DE"/>
        </w:rPr>
      </w:pPr>
      <w:r w:rsidRPr="002F791E">
        <w:rPr>
          <w:sz w:val="16"/>
          <w:szCs w:val="16"/>
          <w:lang w:eastAsia="de-DE"/>
        </w:rPr>
        <w:t>3.</w:t>
      </w:r>
      <w:r w:rsidR="00DA45A5">
        <w:rPr>
          <w:sz w:val="16"/>
          <w:szCs w:val="16"/>
          <w:lang w:eastAsia="de-DE"/>
        </w:rPr>
        <w:t>7</w:t>
      </w:r>
      <w:r w:rsidRPr="002F791E">
        <w:rPr>
          <w:sz w:val="16"/>
          <w:szCs w:val="16"/>
          <w:lang w:eastAsia="de-DE"/>
        </w:rPr>
        <w:tab/>
      </w:r>
      <w:r w:rsidR="00B74256">
        <w:rPr>
          <w:sz w:val="16"/>
          <w:szCs w:val="16"/>
          <w:lang w:eastAsia="de-DE"/>
        </w:rPr>
        <w:t xml:space="preserve">Bewahrung der Schöpfung und </w:t>
      </w:r>
      <w:r w:rsidRPr="002F791E">
        <w:rPr>
          <w:sz w:val="16"/>
          <w:szCs w:val="16"/>
          <w:lang w:eastAsia="de-DE"/>
        </w:rPr>
        <w:t>Friedensarbeit</w:t>
      </w:r>
      <w:r w:rsidRPr="002F791E">
        <w:rPr>
          <w:sz w:val="16"/>
          <w:szCs w:val="16"/>
          <w:lang w:eastAsia="de-DE"/>
        </w:rPr>
        <w:tab/>
      </w:r>
      <w:r w:rsidR="00111661">
        <w:rPr>
          <w:sz w:val="16"/>
          <w:szCs w:val="16"/>
          <w:lang w:eastAsia="de-DE"/>
        </w:rPr>
        <w:fldChar w:fldCharType="begin"/>
      </w:r>
      <w:r w:rsidR="00530138">
        <w:rPr>
          <w:sz w:val="16"/>
          <w:szCs w:val="16"/>
          <w:lang w:eastAsia="de-DE"/>
        </w:rPr>
        <w:instrText xml:space="preserve"> PAGEREF _Ref484778826 \h </w:instrText>
      </w:r>
      <w:r w:rsidR="00111661">
        <w:rPr>
          <w:sz w:val="16"/>
          <w:szCs w:val="16"/>
          <w:lang w:eastAsia="de-DE"/>
        </w:rPr>
      </w:r>
      <w:r w:rsidR="00111661">
        <w:rPr>
          <w:sz w:val="16"/>
          <w:szCs w:val="16"/>
          <w:lang w:eastAsia="de-DE"/>
        </w:rPr>
        <w:fldChar w:fldCharType="separate"/>
      </w:r>
      <w:r w:rsidR="00530138">
        <w:rPr>
          <w:noProof/>
          <w:sz w:val="16"/>
          <w:szCs w:val="16"/>
          <w:lang w:eastAsia="de-DE"/>
        </w:rPr>
        <w:t>25</w:t>
      </w:r>
      <w:r w:rsidR="00111661">
        <w:rPr>
          <w:sz w:val="16"/>
          <w:szCs w:val="16"/>
          <w:lang w:eastAsia="de-DE"/>
        </w:rPr>
        <w:fldChar w:fldCharType="end"/>
      </w:r>
    </w:p>
    <w:p w:rsidR="002F791E" w:rsidRDefault="002F791E" w:rsidP="00AD7867">
      <w:pPr>
        <w:pStyle w:val="Lucida"/>
        <w:tabs>
          <w:tab w:val="left" w:pos="851"/>
          <w:tab w:val="left" w:pos="1560"/>
          <w:tab w:val="right" w:pos="8789"/>
        </w:tabs>
        <w:spacing w:after="0"/>
        <w:ind w:left="993"/>
        <w:rPr>
          <w:sz w:val="16"/>
          <w:szCs w:val="16"/>
          <w:lang w:eastAsia="de-DE"/>
        </w:rPr>
      </w:pPr>
      <w:r w:rsidRPr="002F791E">
        <w:rPr>
          <w:sz w:val="16"/>
          <w:szCs w:val="16"/>
          <w:lang w:eastAsia="de-DE"/>
        </w:rPr>
        <w:t>3.</w:t>
      </w:r>
      <w:r w:rsidR="00DA45A5">
        <w:rPr>
          <w:sz w:val="16"/>
          <w:szCs w:val="16"/>
          <w:lang w:eastAsia="de-DE"/>
        </w:rPr>
        <w:t>8</w:t>
      </w:r>
      <w:r w:rsidRPr="002F791E">
        <w:rPr>
          <w:sz w:val="16"/>
          <w:szCs w:val="16"/>
          <w:lang w:eastAsia="de-DE"/>
        </w:rPr>
        <w:tab/>
        <w:t>Wirtschaft und Arbeitswelt</w:t>
      </w:r>
      <w:r w:rsidRPr="002F791E">
        <w:rPr>
          <w:sz w:val="16"/>
          <w:szCs w:val="16"/>
          <w:lang w:eastAsia="de-DE"/>
        </w:rPr>
        <w:tab/>
      </w:r>
      <w:r w:rsidR="00111661">
        <w:rPr>
          <w:sz w:val="16"/>
          <w:szCs w:val="16"/>
          <w:lang w:eastAsia="de-DE"/>
        </w:rPr>
        <w:fldChar w:fldCharType="begin"/>
      </w:r>
      <w:r w:rsidR="00530138">
        <w:rPr>
          <w:sz w:val="16"/>
          <w:szCs w:val="16"/>
          <w:lang w:eastAsia="de-DE"/>
        </w:rPr>
        <w:instrText xml:space="preserve"> PAGEREF _Ref476638656 \h </w:instrText>
      </w:r>
      <w:r w:rsidR="00111661">
        <w:rPr>
          <w:sz w:val="16"/>
          <w:szCs w:val="16"/>
          <w:lang w:eastAsia="de-DE"/>
        </w:rPr>
      </w:r>
      <w:r w:rsidR="00111661">
        <w:rPr>
          <w:sz w:val="16"/>
          <w:szCs w:val="16"/>
          <w:lang w:eastAsia="de-DE"/>
        </w:rPr>
        <w:fldChar w:fldCharType="separate"/>
      </w:r>
      <w:r w:rsidR="00530138">
        <w:rPr>
          <w:noProof/>
          <w:sz w:val="16"/>
          <w:szCs w:val="16"/>
          <w:lang w:eastAsia="de-DE"/>
        </w:rPr>
        <w:t>26</w:t>
      </w:r>
      <w:r w:rsidR="00111661">
        <w:rPr>
          <w:sz w:val="16"/>
          <w:szCs w:val="16"/>
          <w:lang w:eastAsia="de-DE"/>
        </w:rPr>
        <w:fldChar w:fldCharType="end"/>
      </w:r>
      <w:r w:rsidR="00111661">
        <w:rPr>
          <w:sz w:val="16"/>
          <w:szCs w:val="16"/>
          <w:lang w:eastAsia="de-DE"/>
        </w:rPr>
        <w:fldChar w:fldCharType="begin"/>
      </w:r>
      <w:r w:rsidR="000352DB">
        <w:rPr>
          <w:sz w:val="16"/>
          <w:szCs w:val="16"/>
          <w:lang w:eastAsia="de-DE"/>
        </w:rPr>
        <w:instrText xml:space="preserve"> PAGEREF _Ref476638656 \h </w:instrText>
      </w:r>
      <w:r w:rsidR="00111661">
        <w:rPr>
          <w:sz w:val="16"/>
          <w:szCs w:val="16"/>
          <w:lang w:eastAsia="de-DE"/>
        </w:rPr>
      </w:r>
      <w:r w:rsidR="00111661">
        <w:rPr>
          <w:sz w:val="16"/>
          <w:szCs w:val="16"/>
          <w:lang w:eastAsia="de-DE"/>
        </w:rPr>
        <w:fldChar w:fldCharType="end"/>
      </w:r>
    </w:p>
    <w:p w:rsidR="008720D8" w:rsidRPr="002F791E" w:rsidRDefault="008720D8" w:rsidP="00AD7867">
      <w:pPr>
        <w:pStyle w:val="Lucida"/>
        <w:tabs>
          <w:tab w:val="left" w:pos="851"/>
          <w:tab w:val="left" w:pos="1560"/>
          <w:tab w:val="right" w:pos="8789"/>
        </w:tabs>
        <w:ind w:left="992"/>
        <w:rPr>
          <w:sz w:val="16"/>
          <w:szCs w:val="16"/>
          <w:lang w:eastAsia="de-DE"/>
        </w:rPr>
      </w:pPr>
      <w:r>
        <w:rPr>
          <w:sz w:val="16"/>
          <w:szCs w:val="16"/>
          <w:lang w:eastAsia="de-DE"/>
        </w:rPr>
        <w:t>3.</w:t>
      </w:r>
      <w:r w:rsidR="00DA45A5">
        <w:rPr>
          <w:sz w:val="16"/>
          <w:szCs w:val="16"/>
          <w:lang w:eastAsia="de-DE"/>
        </w:rPr>
        <w:t>9</w:t>
      </w:r>
      <w:r>
        <w:rPr>
          <w:sz w:val="16"/>
          <w:szCs w:val="16"/>
          <w:lang w:eastAsia="de-DE"/>
        </w:rPr>
        <w:tab/>
        <w:t>Kommunikation</w:t>
      </w:r>
      <w:r w:rsidR="00D966AA">
        <w:rPr>
          <w:sz w:val="16"/>
          <w:szCs w:val="16"/>
          <w:lang w:eastAsia="de-DE"/>
        </w:rPr>
        <w:tab/>
      </w:r>
      <w:r w:rsidR="00111661">
        <w:rPr>
          <w:sz w:val="16"/>
          <w:szCs w:val="16"/>
          <w:lang w:eastAsia="de-DE"/>
        </w:rPr>
        <w:fldChar w:fldCharType="begin"/>
      </w:r>
      <w:r w:rsidR="00530138">
        <w:rPr>
          <w:sz w:val="16"/>
          <w:szCs w:val="16"/>
          <w:lang w:eastAsia="de-DE"/>
        </w:rPr>
        <w:instrText xml:space="preserve"> PAGEREF _Ref484778840 \h </w:instrText>
      </w:r>
      <w:r w:rsidR="00111661">
        <w:rPr>
          <w:sz w:val="16"/>
          <w:szCs w:val="16"/>
          <w:lang w:eastAsia="de-DE"/>
        </w:rPr>
      </w:r>
      <w:r w:rsidR="00111661">
        <w:rPr>
          <w:sz w:val="16"/>
          <w:szCs w:val="16"/>
          <w:lang w:eastAsia="de-DE"/>
        </w:rPr>
        <w:fldChar w:fldCharType="separate"/>
      </w:r>
      <w:r w:rsidR="00530138">
        <w:rPr>
          <w:noProof/>
          <w:sz w:val="16"/>
          <w:szCs w:val="16"/>
          <w:lang w:eastAsia="de-DE"/>
        </w:rPr>
        <w:t>26</w:t>
      </w:r>
      <w:r w:rsidR="00111661">
        <w:rPr>
          <w:sz w:val="16"/>
          <w:szCs w:val="16"/>
          <w:lang w:eastAsia="de-DE"/>
        </w:rPr>
        <w:fldChar w:fldCharType="end"/>
      </w:r>
    </w:p>
    <w:p w:rsidR="00917652" w:rsidRPr="003527A9" w:rsidRDefault="002540CF" w:rsidP="00DA31B2">
      <w:pPr>
        <w:pStyle w:val="Lucida"/>
        <w:tabs>
          <w:tab w:val="left" w:pos="567"/>
          <w:tab w:val="right" w:leader="dot" w:pos="9072"/>
        </w:tabs>
        <w:rPr>
          <w:noProof/>
          <w:sz w:val="24"/>
          <w:lang w:eastAsia="de-DE"/>
        </w:rPr>
      </w:pPr>
      <w:r w:rsidRPr="003527A9">
        <w:rPr>
          <w:noProof/>
          <w:sz w:val="24"/>
          <w:lang w:eastAsia="de-DE"/>
        </w:rPr>
        <w:t>V.</w:t>
      </w:r>
      <w:r w:rsidRPr="003527A9">
        <w:rPr>
          <w:noProof/>
          <w:sz w:val="24"/>
          <w:lang w:eastAsia="de-DE"/>
        </w:rPr>
        <w:tab/>
      </w:r>
      <w:r w:rsidR="00917652" w:rsidRPr="003527A9">
        <w:rPr>
          <w:noProof/>
          <w:sz w:val="24"/>
          <w:lang w:eastAsia="de-DE"/>
        </w:rPr>
        <w:t>Umsetzung</w:t>
      </w:r>
      <w:r w:rsidR="00917652" w:rsidRPr="003527A9">
        <w:rPr>
          <w:noProof/>
          <w:sz w:val="24"/>
          <w:lang w:eastAsia="de-DE"/>
        </w:rPr>
        <w:tab/>
      </w:r>
      <w:r w:rsidR="00111661">
        <w:rPr>
          <w:noProof/>
          <w:sz w:val="24"/>
          <w:lang w:eastAsia="de-DE"/>
        </w:rPr>
        <w:fldChar w:fldCharType="begin"/>
      </w:r>
      <w:r w:rsidR="00530138">
        <w:rPr>
          <w:noProof/>
          <w:sz w:val="24"/>
          <w:lang w:eastAsia="de-DE"/>
        </w:rPr>
        <w:instrText xml:space="preserve"> PAGEREF _Ref484778849 \h </w:instrText>
      </w:r>
      <w:r w:rsidR="00111661">
        <w:rPr>
          <w:noProof/>
          <w:sz w:val="24"/>
          <w:lang w:eastAsia="de-DE"/>
        </w:rPr>
      </w:r>
      <w:r w:rsidR="00111661">
        <w:rPr>
          <w:noProof/>
          <w:sz w:val="24"/>
          <w:lang w:eastAsia="de-DE"/>
        </w:rPr>
        <w:fldChar w:fldCharType="separate"/>
      </w:r>
      <w:r w:rsidR="00530138">
        <w:rPr>
          <w:noProof/>
          <w:sz w:val="24"/>
          <w:lang w:eastAsia="de-DE"/>
        </w:rPr>
        <w:t>27</w:t>
      </w:r>
      <w:r w:rsidR="00111661">
        <w:rPr>
          <w:noProof/>
          <w:sz w:val="24"/>
          <w:lang w:eastAsia="de-DE"/>
        </w:rPr>
        <w:fldChar w:fldCharType="end"/>
      </w:r>
    </w:p>
    <w:p w:rsidR="009E7D70" w:rsidRPr="003527A9" w:rsidRDefault="009E7D70" w:rsidP="009E7D70">
      <w:pPr>
        <w:pStyle w:val="Lucida"/>
        <w:tabs>
          <w:tab w:val="left" w:pos="567"/>
          <w:tab w:val="right" w:leader="dot" w:pos="9072"/>
        </w:tabs>
        <w:rPr>
          <w:noProof/>
          <w:sz w:val="24"/>
          <w:lang w:eastAsia="de-DE"/>
        </w:rPr>
      </w:pPr>
      <w:r w:rsidRPr="003527A9">
        <w:rPr>
          <w:noProof/>
          <w:sz w:val="24"/>
          <w:lang w:eastAsia="de-DE"/>
        </w:rPr>
        <w:t>V</w:t>
      </w:r>
      <w:r>
        <w:rPr>
          <w:noProof/>
          <w:sz w:val="24"/>
          <w:lang w:eastAsia="de-DE"/>
        </w:rPr>
        <w:t>I</w:t>
      </w:r>
      <w:r w:rsidRPr="003527A9">
        <w:rPr>
          <w:noProof/>
          <w:sz w:val="24"/>
          <w:lang w:eastAsia="de-DE"/>
        </w:rPr>
        <w:t>.</w:t>
      </w:r>
      <w:r w:rsidRPr="003527A9">
        <w:rPr>
          <w:noProof/>
          <w:sz w:val="24"/>
          <w:lang w:eastAsia="de-DE"/>
        </w:rPr>
        <w:tab/>
      </w:r>
      <w:r>
        <w:rPr>
          <w:noProof/>
          <w:sz w:val="24"/>
          <w:lang w:eastAsia="de-DE"/>
        </w:rPr>
        <w:t>Ausblick</w:t>
      </w:r>
      <w:r w:rsidRPr="003527A9">
        <w:rPr>
          <w:noProof/>
          <w:sz w:val="24"/>
          <w:lang w:eastAsia="de-DE"/>
        </w:rPr>
        <w:tab/>
      </w:r>
      <w:r w:rsidR="00111661">
        <w:rPr>
          <w:noProof/>
          <w:sz w:val="24"/>
          <w:lang w:eastAsia="de-DE"/>
        </w:rPr>
        <w:fldChar w:fldCharType="begin"/>
      </w:r>
      <w:r w:rsidR="00530138">
        <w:rPr>
          <w:noProof/>
          <w:sz w:val="24"/>
          <w:lang w:eastAsia="de-DE"/>
        </w:rPr>
        <w:instrText xml:space="preserve"> PAGEREF _Ref474334146 \h </w:instrText>
      </w:r>
      <w:r w:rsidR="00111661">
        <w:rPr>
          <w:noProof/>
          <w:sz w:val="24"/>
          <w:lang w:eastAsia="de-DE"/>
        </w:rPr>
      </w:r>
      <w:r w:rsidR="00111661">
        <w:rPr>
          <w:noProof/>
          <w:sz w:val="24"/>
          <w:lang w:eastAsia="de-DE"/>
        </w:rPr>
        <w:fldChar w:fldCharType="separate"/>
      </w:r>
      <w:r w:rsidR="00530138">
        <w:rPr>
          <w:noProof/>
          <w:sz w:val="24"/>
          <w:lang w:eastAsia="de-DE"/>
        </w:rPr>
        <w:t>28</w:t>
      </w:r>
      <w:r w:rsidR="00111661">
        <w:rPr>
          <w:noProof/>
          <w:sz w:val="24"/>
          <w:lang w:eastAsia="de-DE"/>
        </w:rPr>
        <w:fldChar w:fldCharType="end"/>
      </w:r>
    </w:p>
    <w:p w:rsidR="005570B6" w:rsidRDefault="005570B6">
      <w:pPr>
        <w:rPr>
          <w:rFonts w:ascii="Lucida Sans" w:eastAsiaTheme="majorEastAsia" w:hAnsi="Lucida Sans" w:cstheme="majorBidi"/>
          <w:b/>
          <w:bCs/>
          <w:color w:val="CC3333"/>
          <w:sz w:val="28"/>
          <w:szCs w:val="28"/>
        </w:rPr>
      </w:pPr>
      <w:bookmarkStart w:id="0" w:name="_Ref456159862"/>
      <w:bookmarkStart w:id="1" w:name="_Ref455757006"/>
      <w:bookmarkStart w:id="2" w:name="Leitende_Linien"/>
      <w:r>
        <w:br w:type="page"/>
      </w:r>
    </w:p>
    <w:p w:rsidR="00B50FC0" w:rsidRDefault="006565D6" w:rsidP="00C13C5A">
      <w:pPr>
        <w:pStyle w:val="berschrift1"/>
      </w:pPr>
      <w:r w:rsidRPr="00C13C5A">
        <w:lastRenderedPageBreak/>
        <w:t>Vorwort</w:t>
      </w:r>
      <w:bookmarkEnd w:id="0"/>
    </w:p>
    <w:p w:rsidR="005570B6" w:rsidRPr="005570B6" w:rsidRDefault="005570B6" w:rsidP="005570B6">
      <w:pPr>
        <w:pStyle w:val="Lucida"/>
      </w:pPr>
      <w:r w:rsidRPr="005570B6">
        <w:t>Liebe Schwestern, liebe Brüder!</w:t>
      </w:r>
    </w:p>
    <w:p w:rsidR="005570B6" w:rsidRPr="005570B6" w:rsidRDefault="005570B6" w:rsidP="005570B6">
      <w:pPr>
        <w:pStyle w:val="Lucida"/>
      </w:pPr>
      <w:r w:rsidRPr="005570B6">
        <w:t>Der Apostel Paulus schreibt in seinem Brief an Timotheus: "Denn Gott hat uns nicht e</w:t>
      </w:r>
      <w:r w:rsidRPr="005570B6">
        <w:t>i</w:t>
      </w:r>
      <w:r w:rsidRPr="005570B6">
        <w:t>nen Geist der Verzagtheit gegeben, sondern den Geist der Kraft, der Liebe und der B</w:t>
      </w:r>
      <w:r w:rsidRPr="005570B6">
        <w:t>e</w:t>
      </w:r>
      <w:r w:rsidRPr="005570B6">
        <w:t>sonnenheit." (2 Tim 1,7). Diese Ermutigung kommt mir immer wieder in den Sinn, wenn ich auf die heutige Situation unserer Kirche angesprochen werde.</w:t>
      </w:r>
    </w:p>
    <w:p w:rsidR="005570B6" w:rsidRPr="005570B6" w:rsidRDefault="005570B6" w:rsidP="005570B6">
      <w:pPr>
        <w:pStyle w:val="Lucida"/>
      </w:pPr>
      <w:r w:rsidRPr="005570B6">
        <w:t>Vom "Geist der Kraft, der Liebe und der Besonnenheit" sollen auch die Diözesanen Lei</w:t>
      </w:r>
      <w:r w:rsidRPr="005570B6">
        <w:t>t</w:t>
      </w:r>
      <w:r w:rsidRPr="005570B6">
        <w:t>linien getragen sein, die ich Ihnen in die Hände legen kann. Sie sind über einen Zei</w:t>
      </w:r>
      <w:r w:rsidRPr="005570B6">
        <w:t>t</w:t>
      </w:r>
      <w:r w:rsidRPr="005570B6">
        <w:t>raum von zwei Jahren entstanden und nehmen viele Anregungen aus unserem diözes</w:t>
      </w:r>
      <w:r w:rsidRPr="005570B6">
        <w:t>a</w:t>
      </w:r>
      <w:r w:rsidRPr="005570B6">
        <w:t>nen Dialogprozess auf. Sie sind die Frucht vielfältiger Diskussionen in Räten und Grem</w:t>
      </w:r>
      <w:r w:rsidRPr="005570B6">
        <w:t>i</w:t>
      </w:r>
      <w:r w:rsidRPr="005570B6">
        <w:t>en, mancher Beiträge von Fachleuten und zahlreicher Rückmeldungen einzelner Gläub</w:t>
      </w:r>
      <w:r w:rsidRPr="005570B6">
        <w:t>i</w:t>
      </w:r>
      <w:r w:rsidRPr="005570B6">
        <w:t>ge</w:t>
      </w:r>
      <w:r w:rsidR="00AD15EF">
        <w:t>r</w:t>
      </w:r>
      <w:r w:rsidRPr="005570B6">
        <w:t xml:space="preserve">, die mir von ihren Sorgen und Hoffnungen berichtet haben. </w:t>
      </w:r>
    </w:p>
    <w:p w:rsidR="005570B6" w:rsidRPr="005570B6" w:rsidRDefault="005570B6" w:rsidP="005570B6">
      <w:pPr>
        <w:pStyle w:val="Lucida"/>
      </w:pPr>
      <w:r w:rsidRPr="005570B6">
        <w:t>Dankbar bin ich allen, die sich in die Entwicklung der Diözesanen Leitlinien eingebracht haben. Mit welchem Engagement dies geschah, ist für mich sehr ermutigend, denn d</w:t>
      </w:r>
      <w:r w:rsidRPr="005570B6">
        <w:t>a</w:t>
      </w:r>
      <w:r w:rsidRPr="005570B6">
        <w:t>rin wird deutlich: Nach wie vor ist vielen die Zukunft unserer Kirche ein großes Herzen</w:t>
      </w:r>
      <w:r w:rsidRPr="005570B6">
        <w:t>s</w:t>
      </w:r>
      <w:r w:rsidRPr="005570B6">
        <w:t>anliegen. Dies ist für uns alle ein Grund, auf den Geist der Kraft, der Liebe und Beso</w:t>
      </w:r>
      <w:r w:rsidRPr="005570B6">
        <w:t>n</w:t>
      </w:r>
      <w:r w:rsidRPr="005570B6">
        <w:t>nenheit zu vertrauen!</w:t>
      </w:r>
    </w:p>
    <w:p w:rsidR="005570B6" w:rsidRPr="005570B6" w:rsidRDefault="005570B6" w:rsidP="005570B6">
      <w:pPr>
        <w:pStyle w:val="Lucida"/>
      </w:pPr>
      <w:r w:rsidRPr="005570B6">
        <w:t>Die Diözesanen Leitlinien verschließen die Augen nicht vor der zuweilen auch schmer</w:t>
      </w:r>
      <w:r w:rsidRPr="005570B6">
        <w:t>z</w:t>
      </w:r>
      <w:r w:rsidRPr="005570B6">
        <w:t>lichen Wirklichkeit, der wir uns gleichermaßen zu stellen haben. Sie begreifen die Real</w:t>
      </w:r>
      <w:r w:rsidRPr="005570B6">
        <w:t>i</w:t>
      </w:r>
      <w:r w:rsidRPr="005570B6">
        <w:t>tät als Zeichen der Zeit, die wir im Licht des Evangeliums zu deuten haben. Wenn wir sie aus dem Glauben heraus betrachten, so erschließt sich uns die Wirklichkeit neu. Dies bringen auch die Bildmotive der Broschüre zum Ausdruck.</w:t>
      </w:r>
    </w:p>
    <w:p w:rsidR="005570B6" w:rsidRPr="005570B6" w:rsidRDefault="005570B6" w:rsidP="005570B6">
      <w:pPr>
        <w:pStyle w:val="Lucida"/>
      </w:pPr>
      <w:r w:rsidRPr="005570B6">
        <w:t>Die Diözesanen Leitlinien wollen eine Antwort geben und einen Rahmen aufzeigen, in dem sich ein zukunftsorientiertes Bild von Kirche entwickeln kann. Wie diese Zukunft aussehen wird, wissen wir heute noch nicht. Gewiss ist nur, dass sich die Kirche verä</w:t>
      </w:r>
      <w:r w:rsidRPr="005570B6">
        <w:t>n</w:t>
      </w:r>
      <w:r w:rsidRPr="005570B6">
        <w:t>dern wird</w:t>
      </w:r>
      <w:r w:rsidR="003E0169">
        <w:t>.</w:t>
      </w:r>
      <w:r w:rsidRPr="005570B6">
        <w:t xml:space="preserve"> </w:t>
      </w:r>
      <w:r w:rsidR="003E0169">
        <w:t>W</w:t>
      </w:r>
      <w:r w:rsidRPr="005570B6">
        <w:t>ir sind gehalten, unseren Beitrag einzubringen. Verstehen wir unseren Be</w:t>
      </w:r>
      <w:r w:rsidRPr="005570B6">
        <w:t>i</w:t>
      </w:r>
      <w:r w:rsidRPr="005570B6">
        <w:t xml:space="preserve">trag als geistlichen Weg, so werden sich neue Perspektiven eröffnen, wie wir als Kirche unsere Sendung leben können. </w:t>
      </w:r>
    </w:p>
    <w:p w:rsidR="005570B6" w:rsidRPr="005570B6" w:rsidRDefault="005570B6" w:rsidP="005570B6">
      <w:pPr>
        <w:pStyle w:val="Lucida"/>
      </w:pPr>
      <w:r w:rsidRPr="005570B6">
        <w:t>Und vor allem, tragen wir uns gegenseitig im Gebet! So mag es uns mehr gelingen, den Geist der Verzagtheit zu überwinden und für den Geist Gottes offen zu werden, der uns mit Kraft, Liebe und Besonnenheit stärken und in die Zukunft führen will. Dass uns dies gelingt, wünsche ich uns allen von Herzen und erbitte dazu den Segen Gottes.</w:t>
      </w:r>
    </w:p>
    <w:p w:rsidR="005570B6" w:rsidRPr="005570B6" w:rsidRDefault="005570B6" w:rsidP="005570B6">
      <w:pPr>
        <w:pStyle w:val="Lucida"/>
      </w:pPr>
      <w:r w:rsidRPr="005570B6">
        <w:t>Ihr</w:t>
      </w:r>
    </w:p>
    <w:p w:rsidR="005570B6" w:rsidRPr="005570B6" w:rsidRDefault="005570B6" w:rsidP="005570B6">
      <w:pPr>
        <w:pStyle w:val="Lucida"/>
      </w:pPr>
    </w:p>
    <w:p w:rsidR="005570B6" w:rsidRPr="005570B6" w:rsidRDefault="00DD5078" w:rsidP="005570B6">
      <w:pPr>
        <w:pStyle w:val="Lucida"/>
      </w:pPr>
      <w:r>
        <w:t>+ Stephan</w:t>
      </w:r>
    </w:p>
    <w:p w:rsidR="005570B6" w:rsidRPr="005570B6" w:rsidRDefault="005570B6" w:rsidP="005570B6">
      <w:pPr>
        <w:pStyle w:val="Lucida"/>
      </w:pPr>
      <w:r w:rsidRPr="005570B6">
        <w:t>Erzbischof</w:t>
      </w:r>
    </w:p>
    <w:p w:rsidR="00400690" w:rsidRDefault="00400690" w:rsidP="005570B6">
      <w:pPr>
        <w:pStyle w:val="Lucida"/>
      </w:pPr>
    </w:p>
    <w:p w:rsidR="00670569" w:rsidRDefault="00073D66" w:rsidP="00670569">
      <w:pPr>
        <w:pStyle w:val="berschrift1"/>
      </w:pPr>
      <w:bookmarkStart w:id="3" w:name="_Ref462037680"/>
      <w:bookmarkStart w:id="4" w:name="_Ref456160385"/>
      <w:bookmarkStart w:id="5" w:name="_Ref455757027"/>
      <w:bookmarkStart w:id="6" w:name="_Ref456679141"/>
      <w:bookmarkStart w:id="7" w:name="Vision"/>
      <w:r w:rsidRPr="00256B3B">
        <w:lastRenderedPageBreak/>
        <w:t xml:space="preserve">I. </w:t>
      </w:r>
      <w:r w:rsidR="00670569">
        <w:t>Warum Diözesane Leitlinien?</w:t>
      </w:r>
      <w:bookmarkEnd w:id="3"/>
    </w:p>
    <w:bookmarkEnd w:id="4"/>
    <w:p w:rsidR="004E6B67" w:rsidRDefault="00EA368B" w:rsidP="00073D66">
      <w:pPr>
        <w:pStyle w:val="Lucida"/>
      </w:pPr>
      <w:r>
        <w:t xml:space="preserve">Im </w:t>
      </w:r>
      <w:r w:rsidR="00670569">
        <w:t xml:space="preserve">Jahr 2005 </w:t>
      </w:r>
      <w:r>
        <w:t xml:space="preserve">wurden </w:t>
      </w:r>
      <w:r w:rsidR="00D41AEC">
        <w:t xml:space="preserve">für die Erzdiözese </w:t>
      </w:r>
      <w:r w:rsidR="00D619D7">
        <w:t xml:space="preserve">Freiburg </w:t>
      </w:r>
      <w:r w:rsidR="00670569">
        <w:t>Pastorale Leitlini</w:t>
      </w:r>
      <w:r w:rsidR="00481F73">
        <w:t xml:space="preserve">en mit dem Titel </w:t>
      </w:r>
      <w:r w:rsidR="00D014ED">
        <w:t>»</w:t>
      </w:r>
      <w:r w:rsidR="00670569">
        <w:t>Den Aufbruch gestalten</w:t>
      </w:r>
      <w:r w:rsidR="00D014ED">
        <w:t>«</w:t>
      </w:r>
      <w:r w:rsidR="00670569">
        <w:t xml:space="preserve"> in Kraft gesetzt. Sie sollten </w:t>
      </w:r>
      <w:r w:rsidR="00D619D7">
        <w:t xml:space="preserve">»1.) </w:t>
      </w:r>
      <w:r w:rsidR="00670569">
        <w:t>zu einer Neubesinnung und Ne</w:t>
      </w:r>
      <w:r w:rsidR="00670569">
        <w:t>u</w:t>
      </w:r>
      <w:r w:rsidR="00670569">
        <w:t xml:space="preserve">bewertung des kirchlichen Handelns anleiten, </w:t>
      </w:r>
      <w:r w:rsidR="00D619D7">
        <w:t xml:space="preserve">2.) </w:t>
      </w:r>
      <w:r w:rsidR="00670569">
        <w:t xml:space="preserve">zu einer Konzentration auf Aufgaben führen, die sich als </w:t>
      </w:r>
      <w:proofErr w:type="spellStart"/>
      <w:r w:rsidR="00670569">
        <w:t>unaufgebbar</w:t>
      </w:r>
      <w:proofErr w:type="spellEnd"/>
      <w:r w:rsidR="00670569">
        <w:t xml:space="preserve"> und zukunft</w:t>
      </w:r>
      <w:r w:rsidR="00D619D7">
        <w:t>s</w:t>
      </w:r>
      <w:r w:rsidR="00670569">
        <w:t>weisend zeigen</w:t>
      </w:r>
      <w:r w:rsidR="00563BC6">
        <w:t>,</w:t>
      </w:r>
      <w:r w:rsidR="00670569">
        <w:t xml:space="preserve"> </w:t>
      </w:r>
      <w:r w:rsidR="00FD6B3C">
        <w:t>und</w:t>
      </w:r>
      <w:r w:rsidR="00670569">
        <w:t xml:space="preserve"> </w:t>
      </w:r>
      <w:r w:rsidR="0085592A">
        <w:t xml:space="preserve">3.) </w:t>
      </w:r>
      <w:r w:rsidR="00670569">
        <w:t>Entlastung e</w:t>
      </w:r>
      <w:r w:rsidR="00670569">
        <w:t>r</w:t>
      </w:r>
      <w:r w:rsidR="00670569">
        <w:t>möglichen und Freiraum schaffen, kirchliche</w:t>
      </w:r>
      <w:r w:rsidR="00481F73">
        <w:t>s</w:t>
      </w:r>
      <w:r w:rsidR="00670569">
        <w:t xml:space="preserve"> Handeln neu zu denken und zu gesta</w:t>
      </w:r>
      <w:r w:rsidR="00670569">
        <w:t>l</w:t>
      </w:r>
      <w:r w:rsidR="00670569">
        <w:t>ten</w:t>
      </w:r>
      <w:r w:rsidR="00D014ED">
        <w:t>«</w:t>
      </w:r>
      <w:r w:rsidR="00400690">
        <w:t>.</w:t>
      </w:r>
      <w:r w:rsidR="00F443DA" w:rsidRPr="00B14CBC">
        <w:rPr>
          <w:vertAlign w:val="superscript"/>
        </w:rPr>
        <w:t>1</w:t>
      </w:r>
      <w:r w:rsidR="00F443DA">
        <w:t xml:space="preserve"> </w:t>
      </w:r>
      <w:r w:rsidR="004E6B67">
        <w:t>Vieles davon ist umgesetzt worden</w:t>
      </w:r>
      <w:r w:rsidR="00CA048D">
        <w:t xml:space="preserve">; </w:t>
      </w:r>
      <w:r w:rsidR="004E6B67">
        <w:t>manches hat sich überholt</w:t>
      </w:r>
      <w:r w:rsidR="00CA048D">
        <w:t>, denn d</w:t>
      </w:r>
      <w:r w:rsidR="004E6B67">
        <w:t>ie kirchl</w:t>
      </w:r>
      <w:r w:rsidR="004E6B67">
        <w:t>i</w:t>
      </w:r>
      <w:r w:rsidR="004E6B67">
        <w:t>che und gesellschaftliche Situation stellt sich heute anders dar als noch vor zehn Jahren.</w:t>
      </w:r>
    </w:p>
    <w:p w:rsidR="004E6B67" w:rsidRDefault="004E6B67" w:rsidP="00073D66">
      <w:pPr>
        <w:pStyle w:val="Lucida"/>
      </w:pPr>
      <w:r>
        <w:t xml:space="preserve">Es bedarf einer neuen Weichenstellung, will die Kirche auf die Fragen der heutigen Zeit </w:t>
      </w:r>
      <w:r w:rsidR="00CA048D">
        <w:t>Antworten finden</w:t>
      </w:r>
      <w:r>
        <w:t>, die am Evangelium Maß nehmen.</w:t>
      </w:r>
      <w:r w:rsidRPr="009E3C20">
        <w:t xml:space="preserve"> </w:t>
      </w:r>
      <w:r w:rsidR="00CA048D">
        <w:t>Dazu gab es</w:t>
      </w:r>
      <w:r>
        <w:t xml:space="preserve"> in den vergangenen Jahren </w:t>
      </w:r>
      <w:r w:rsidR="00CA048D">
        <w:t xml:space="preserve">in der Erzdiözese </w:t>
      </w:r>
      <w:r>
        <w:t>verschiedene Gesprächsprozesse</w:t>
      </w:r>
      <w:r w:rsidR="00CA048D">
        <w:t>.</w:t>
      </w:r>
      <w:r>
        <w:t xml:space="preserve"> </w:t>
      </w:r>
      <w:r w:rsidR="00CA048D">
        <w:t>V</w:t>
      </w:r>
      <w:r>
        <w:t xml:space="preserve">or allem </w:t>
      </w:r>
      <w:r w:rsidR="00CA048D">
        <w:t>von der</w:t>
      </w:r>
      <w:r>
        <w:t xml:space="preserve"> Diözesa</w:t>
      </w:r>
      <w:r>
        <w:t>n</w:t>
      </w:r>
      <w:r>
        <w:t xml:space="preserve">versammlung (Freiburg 2013 und Karlsruhe 2014) </w:t>
      </w:r>
      <w:r w:rsidR="00CA048D">
        <w:t xml:space="preserve">sind </w:t>
      </w:r>
      <w:r w:rsidR="00563BC6">
        <w:t>wichtige Anstöße</w:t>
      </w:r>
      <w:r>
        <w:t xml:space="preserve"> </w:t>
      </w:r>
      <w:r w:rsidR="00CA048D">
        <w:t>ausgegangen</w:t>
      </w:r>
      <w:r>
        <w:t xml:space="preserve">. Weitere Impulse hat Papst Franziskus </w:t>
      </w:r>
      <w:r w:rsidR="00C72F81">
        <w:t>gegeben</w:t>
      </w:r>
      <w:r>
        <w:t xml:space="preserve">, </w:t>
      </w:r>
      <w:r w:rsidR="00C72F81">
        <w:t>der</w:t>
      </w:r>
      <w:r>
        <w:t xml:space="preserve"> die Kirche </w:t>
      </w:r>
      <w:r w:rsidR="00C72F81">
        <w:t>aufruft</w:t>
      </w:r>
      <w:r>
        <w:t>, »alles zu verwa</w:t>
      </w:r>
      <w:r>
        <w:t>n</w:t>
      </w:r>
      <w:r>
        <w:t>deln, damit die Gewohnheiten, die Stile, die Zeitpläne, der Sprachgebrauch und jede kirchliche Struktur ein Kanal werden, der mehr der Evangelisierung der heutigen Welt als der Selbstbewahrung dient. Die Reform der Strukturen, die für die pastorale Neuausric</w:t>
      </w:r>
      <w:r>
        <w:t>h</w:t>
      </w:r>
      <w:r>
        <w:t>tung erforderlich ist, kann nur in diesem Sinn verstanden werden: dafür zu sorgen, dass sie alle missionarischer werden, dass die gewöhnliche Seelsorge in all ihren Bereichen expansiver und offener ist, dass sie die in der Seelsorge Tätigen in eine ständige Ha</w:t>
      </w:r>
      <w:r>
        <w:t>l</w:t>
      </w:r>
      <w:r>
        <w:t xml:space="preserve">tung des </w:t>
      </w:r>
      <w:r w:rsidR="008F6884">
        <w:t>›</w:t>
      </w:r>
      <w:r>
        <w:t>Aufbruchs</w:t>
      </w:r>
      <w:r w:rsidR="008F6884">
        <w:t>‹</w:t>
      </w:r>
      <w:r>
        <w:t xml:space="preserve"> versetzt und so die positive Antwort all derer begünstigt, denen Jesus seine Freundschaft anbietet.«</w:t>
      </w:r>
      <w:r w:rsidR="00F443DA" w:rsidRPr="00B14CBC">
        <w:rPr>
          <w:vertAlign w:val="superscript"/>
        </w:rPr>
        <w:t>2</w:t>
      </w:r>
    </w:p>
    <w:p w:rsidR="00B50FC0" w:rsidRDefault="004E6B67" w:rsidP="00073D66">
      <w:pPr>
        <w:pStyle w:val="Lucida"/>
      </w:pPr>
      <w:r>
        <w:t>Die</w:t>
      </w:r>
      <w:r w:rsidR="007046C4">
        <w:t>se</w:t>
      </w:r>
      <w:r>
        <w:t xml:space="preserve"> Diözesanen Leitlinien greifen die Ergebnisse </w:t>
      </w:r>
      <w:r w:rsidR="00563BC6">
        <w:t>der</w:t>
      </w:r>
      <w:r w:rsidR="00F27D91">
        <w:t xml:space="preserve"> </w:t>
      </w:r>
      <w:r w:rsidR="00563BC6">
        <w:t xml:space="preserve">einschlägigen </w:t>
      </w:r>
      <w:r>
        <w:t>Gesprächsproze</w:t>
      </w:r>
      <w:r>
        <w:t>s</w:t>
      </w:r>
      <w:r>
        <w:t xml:space="preserve">se </w:t>
      </w:r>
      <w:r w:rsidR="00466E11">
        <w:t xml:space="preserve">in der deutschen Kirche und in der Erzdiözese Freiburg </w:t>
      </w:r>
      <w:r>
        <w:t>auf.</w:t>
      </w:r>
      <w:r w:rsidR="00F443DA" w:rsidRPr="00B14CBC">
        <w:rPr>
          <w:vertAlign w:val="superscript"/>
        </w:rPr>
        <w:t>3</w:t>
      </w:r>
      <w:r>
        <w:t xml:space="preserve"> Sie setzen</w:t>
      </w:r>
      <w:r w:rsidR="007046C4">
        <w:t>,</w:t>
      </w:r>
      <w:r>
        <w:t xml:space="preserve"> </w:t>
      </w:r>
      <w:r w:rsidR="007046C4">
        <w:t xml:space="preserve">ohne sie im Einzelnen zu zitieren, </w:t>
      </w:r>
      <w:r>
        <w:t>die Schrift »Gemeinsam Kirche sein«</w:t>
      </w:r>
      <w:r w:rsidR="00F443DA" w:rsidRPr="00B14CBC">
        <w:rPr>
          <w:vertAlign w:val="superscript"/>
        </w:rPr>
        <w:t>4</w:t>
      </w:r>
      <w:r w:rsidR="00F443DA">
        <w:t xml:space="preserve"> </w:t>
      </w:r>
      <w:r w:rsidR="007046C4">
        <w:t xml:space="preserve">der deutschen Bischöfe </w:t>
      </w:r>
      <w:r w:rsidR="00C478D4">
        <w:t>v</w:t>
      </w:r>
      <w:r w:rsidR="00C478D4">
        <w:t>o</w:t>
      </w:r>
      <w:r w:rsidR="00C478D4">
        <w:t>raus</w:t>
      </w:r>
      <w:r w:rsidR="000F6248">
        <w:t xml:space="preserve">, die richtungweisende theologische und pastorale Aussagen zur </w:t>
      </w:r>
      <w:r w:rsidR="00563BC6">
        <w:t xml:space="preserve">weiteren </w:t>
      </w:r>
      <w:r w:rsidR="000F6248">
        <w:t>Entwic</w:t>
      </w:r>
      <w:r w:rsidR="000F6248">
        <w:t>k</w:t>
      </w:r>
      <w:r w:rsidR="000F6248">
        <w:t xml:space="preserve">lung der Kirche in Deutschland enthält. </w:t>
      </w:r>
      <w:r w:rsidR="00D22EFC">
        <w:t xml:space="preserve">Sie </w:t>
      </w:r>
      <w:r w:rsidR="00916EDD">
        <w:t>schreiben</w:t>
      </w:r>
      <w:r w:rsidR="000F6248">
        <w:t xml:space="preserve"> </w:t>
      </w:r>
      <w:r w:rsidR="00D22EFC">
        <w:t>die grundsätzlichen Aussagen der Abschnitte 2–5 der Pastoralen Leitlinien der Erzdiözese (Grundvoraussetzungen, Dime</w:t>
      </w:r>
      <w:r w:rsidR="00D22EFC">
        <w:t>n</w:t>
      </w:r>
      <w:r w:rsidR="00D22EFC">
        <w:t xml:space="preserve">sionen und Prinzipien kirchlichen Handelns sowie Kategorien pastoraler Aufgaben) </w:t>
      </w:r>
      <w:r w:rsidR="00916EDD">
        <w:t>fort</w:t>
      </w:r>
      <w:r w:rsidR="00D22EFC">
        <w:t xml:space="preserve"> und </w:t>
      </w:r>
      <w:r w:rsidR="00D41AEC">
        <w:t xml:space="preserve">ergänzen </w:t>
      </w:r>
      <w:r w:rsidR="00D22EFC">
        <w:t>sie</w:t>
      </w:r>
      <w:r w:rsidR="00F105DB">
        <w:t xml:space="preserve">. </w:t>
      </w:r>
      <w:r w:rsidR="007F3A4F">
        <w:t xml:space="preserve">Grundlegend </w:t>
      </w:r>
      <w:r w:rsidR="00D22EFC">
        <w:t>für all dies</w:t>
      </w:r>
      <w:r w:rsidR="007F3A4F">
        <w:t xml:space="preserve"> ist </w:t>
      </w:r>
      <w:r w:rsidR="00D22EFC">
        <w:t>das Kirchenverständnis</w:t>
      </w:r>
      <w:r w:rsidR="007F3A4F">
        <w:t xml:space="preserve"> des </w:t>
      </w:r>
      <w:r w:rsidR="004736DC">
        <w:t>Zweiten</w:t>
      </w:r>
      <w:r w:rsidR="00F105DB">
        <w:t xml:space="preserve"> Vat</w:t>
      </w:r>
      <w:r w:rsidR="00F105DB">
        <w:t>i</w:t>
      </w:r>
      <w:r w:rsidR="00F105DB">
        <w:t>kanischen Konzils</w:t>
      </w:r>
      <w:r w:rsidR="007F3A4F">
        <w:t xml:space="preserve"> </w:t>
      </w:r>
      <w:r w:rsidR="00B63034">
        <w:t xml:space="preserve">mit seinen </w:t>
      </w:r>
      <w:r w:rsidR="007F3A4F">
        <w:t>wegweisende</w:t>
      </w:r>
      <w:r w:rsidR="00B63034">
        <w:t>n</w:t>
      </w:r>
      <w:r w:rsidR="007F3A4F">
        <w:t xml:space="preserve"> Aussagen </w:t>
      </w:r>
      <w:r w:rsidR="00B63034">
        <w:t>vor allem in den Dokumenten »</w:t>
      </w:r>
      <w:proofErr w:type="spellStart"/>
      <w:r w:rsidR="00B63034">
        <w:t>Lumen</w:t>
      </w:r>
      <w:proofErr w:type="spellEnd"/>
      <w:r w:rsidR="00B63034">
        <w:t xml:space="preserve"> </w:t>
      </w:r>
      <w:proofErr w:type="spellStart"/>
      <w:r w:rsidR="00B63034">
        <w:t>gentium</w:t>
      </w:r>
      <w:proofErr w:type="spellEnd"/>
      <w:r w:rsidR="00B63034">
        <w:t>« und »</w:t>
      </w:r>
      <w:proofErr w:type="spellStart"/>
      <w:r w:rsidR="00B63034">
        <w:t>Gaudium</w:t>
      </w:r>
      <w:proofErr w:type="spellEnd"/>
      <w:r w:rsidR="00B63034">
        <w:t xml:space="preserve"> et </w:t>
      </w:r>
      <w:proofErr w:type="spellStart"/>
      <w:r w:rsidR="00B63034">
        <w:t>spes</w:t>
      </w:r>
      <w:proofErr w:type="spellEnd"/>
      <w:r w:rsidR="00B63034">
        <w:t>«.</w:t>
      </w:r>
    </w:p>
    <w:p w:rsidR="00E47944" w:rsidRDefault="00D87A08" w:rsidP="00E47944">
      <w:pPr>
        <w:pStyle w:val="Lucida"/>
      </w:pPr>
      <w:r>
        <w:t xml:space="preserve">Die Notwendigkeit, kirchliches Handeln neu zu </w:t>
      </w:r>
      <w:r w:rsidR="00B63034">
        <w:t>denken</w:t>
      </w:r>
      <w:r w:rsidR="00E47944">
        <w:t xml:space="preserve"> </w:t>
      </w:r>
      <w:r w:rsidR="00466E11">
        <w:t xml:space="preserve">und </w:t>
      </w:r>
      <w:r>
        <w:t>n</w:t>
      </w:r>
      <w:r w:rsidR="00466E11">
        <w:t>eu</w:t>
      </w:r>
      <w:r>
        <w:t xml:space="preserve"> zu </w:t>
      </w:r>
      <w:r w:rsidR="00B63034">
        <w:t>gestalten</w:t>
      </w:r>
      <w:r>
        <w:t>,</w:t>
      </w:r>
      <w:r w:rsidR="00E47944">
        <w:t xml:space="preserve"> </w:t>
      </w:r>
      <w:r>
        <w:t xml:space="preserve">geht </w:t>
      </w:r>
      <w:r w:rsidR="00F27D91">
        <w:t>letz</w:t>
      </w:r>
      <w:r w:rsidR="00F27D91">
        <w:t>t</w:t>
      </w:r>
      <w:r w:rsidR="00F27D91">
        <w:t>lich</w:t>
      </w:r>
      <w:r w:rsidR="00E47944">
        <w:t xml:space="preserve"> </w:t>
      </w:r>
      <w:r>
        <w:t xml:space="preserve">auf </w:t>
      </w:r>
      <w:r w:rsidR="00E47944" w:rsidRPr="00B14CBC">
        <w:rPr>
          <w:i/>
        </w:rPr>
        <w:t>eine</w:t>
      </w:r>
      <w:r w:rsidR="00E47944">
        <w:t xml:space="preserve"> Frage </w:t>
      </w:r>
      <w:r>
        <w:t>zurück</w:t>
      </w:r>
      <w:r w:rsidR="00E47944">
        <w:t>:</w:t>
      </w:r>
    </w:p>
    <w:p w:rsidR="00E47944" w:rsidRPr="008D2018" w:rsidRDefault="00E47944" w:rsidP="00E47944">
      <w:pPr>
        <w:pStyle w:val="Lucida"/>
        <w:numPr>
          <w:ilvl w:val="0"/>
          <w:numId w:val="37"/>
        </w:numPr>
        <w:rPr>
          <w:i/>
        </w:rPr>
      </w:pPr>
      <w:r w:rsidRPr="008D2018">
        <w:rPr>
          <w:i/>
        </w:rPr>
        <w:t>Was bedeutet es, heute als Christin oder Christ an Gott zu glauben?</w:t>
      </w:r>
    </w:p>
    <w:p w:rsidR="002C7F5E" w:rsidRDefault="00E47944" w:rsidP="00E47944">
      <w:pPr>
        <w:pStyle w:val="Lucida"/>
      </w:pPr>
      <w:r>
        <w:t xml:space="preserve">Diese Frage ist </w:t>
      </w:r>
      <w:r w:rsidR="00356B9F">
        <w:t>existen</w:t>
      </w:r>
      <w:r w:rsidR="00EE7868">
        <w:t>z</w:t>
      </w:r>
      <w:r w:rsidR="00356B9F">
        <w:t>iell. Jede einzelne Christin und jeden einzelnen Christen</w:t>
      </w:r>
      <w:r>
        <w:t xml:space="preserve"> </w:t>
      </w:r>
      <w:r w:rsidR="002C7F5E">
        <w:t xml:space="preserve">führt sie </w:t>
      </w:r>
      <w:r>
        <w:t xml:space="preserve">zum Kern </w:t>
      </w:r>
      <w:r w:rsidR="002C7F5E">
        <w:t xml:space="preserve">des eigenen </w:t>
      </w:r>
      <w:r>
        <w:t>Lebens</w:t>
      </w:r>
      <w:r w:rsidR="002C7F5E">
        <w:t>,</w:t>
      </w:r>
      <w:r>
        <w:t xml:space="preserve"> zu</w:t>
      </w:r>
      <w:r w:rsidR="00103B53">
        <w:t xml:space="preserve"> den</w:t>
      </w:r>
      <w:r>
        <w:t xml:space="preserve"> Frage</w:t>
      </w:r>
      <w:r w:rsidR="00103B53">
        <w:t>n</w:t>
      </w:r>
      <w:r>
        <w:t xml:space="preserve"> nach dem Woher, </w:t>
      </w:r>
      <w:r w:rsidR="00103B53">
        <w:t xml:space="preserve">dem </w:t>
      </w:r>
      <w:r w:rsidR="002C7F5E">
        <w:t xml:space="preserve">Warum </w:t>
      </w:r>
      <w:r>
        <w:t xml:space="preserve">und </w:t>
      </w:r>
      <w:r w:rsidR="00103B53">
        <w:t xml:space="preserve">dem </w:t>
      </w:r>
      <w:r>
        <w:t>Wohin</w:t>
      </w:r>
      <w:r w:rsidR="00103B53">
        <w:t xml:space="preserve"> unseres Daseins</w:t>
      </w:r>
      <w:r>
        <w:t>.</w:t>
      </w:r>
      <w:r w:rsidR="00356B9F">
        <w:t xml:space="preserve"> Auch für die Kirche als Ganze </w:t>
      </w:r>
      <w:r w:rsidR="00861B23">
        <w:t>und für die Erzdiözese Fre</w:t>
      </w:r>
      <w:r w:rsidR="00861B23">
        <w:t>i</w:t>
      </w:r>
      <w:r w:rsidR="00861B23">
        <w:t xml:space="preserve">burg </w:t>
      </w:r>
      <w:r w:rsidR="00D87A08">
        <w:t>ist dies die Grundfrage.</w:t>
      </w:r>
    </w:p>
    <w:p w:rsidR="00E47944" w:rsidRDefault="00563BC6" w:rsidP="00E47944">
      <w:pPr>
        <w:pStyle w:val="Lucida"/>
      </w:pPr>
      <w:r>
        <w:t>Bei der</w:t>
      </w:r>
      <w:r w:rsidR="00E47944">
        <w:t xml:space="preserve"> Suche nach zukunftsfähigen Antworten </w:t>
      </w:r>
      <w:r w:rsidR="00D87A08">
        <w:t xml:space="preserve">angesichts der gesellschaftlichen und kirchlichen Situation </w:t>
      </w:r>
      <w:r>
        <w:t xml:space="preserve">unserer Zeit </w:t>
      </w:r>
      <w:r w:rsidR="00693416">
        <w:t xml:space="preserve">sind </w:t>
      </w:r>
      <w:r w:rsidR="00251667">
        <w:t>im Entstehungsprozess dieser Diözesanen Leitl</w:t>
      </w:r>
      <w:r w:rsidR="00251667">
        <w:t>i</w:t>
      </w:r>
      <w:r w:rsidR="00251667">
        <w:t xml:space="preserve">nien </w:t>
      </w:r>
      <w:r w:rsidR="00256DF4">
        <w:t>drei große</w:t>
      </w:r>
      <w:r w:rsidR="00C73AE5">
        <w:t xml:space="preserve"> </w:t>
      </w:r>
      <w:r w:rsidR="00E47944">
        <w:t>Herausforderungen</w:t>
      </w:r>
      <w:r w:rsidR="0027056C">
        <w:t xml:space="preserve"> </w:t>
      </w:r>
      <w:r w:rsidR="00693416">
        <w:t>erkennbar geworden</w:t>
      </w:r>
      <w:r w:rsidR="00E47944">
        <w:t>:</w:t>
      </w:r>
    </w:p>
    <w:p w:rsidR="00E47944" w:rsidRPr="00414A42" w:rsidRDefault="00E47944" w:rsidP="00E47944">
      <w:pPr>
        <w:pStyle w:val="Lucida"/>
        <w:numPr>
          <w:ilvl w:val="0"/>
          <w:numId w:val="37"/>
        </w:numPr>
      </w:pPr>
      <w:r w:rsidRPr="00414A42">
        <w:lastRenderedPageBreak/>
        <w:t xml:space="preserve">Wie können wir </w:t>
      </w:r>
      <w:r>
        <w:t>unsere</w:t>
      </w:r>
      <w:r w:rsidRPr="00414A42">
        <w:t xml:space="preserve"> Beziehung zu Gott </w:t>
      </w:r>
      <w:r>
        <w:t xml:space="preserve">so </w:t>
      </w:r>
      <w:r w:rsidRPr="00414A42">
        <w:t xml:space="preserve">leben, </w:t>
      </w:r>
      <w:r>
        <w:t>dass sie</w:t>
      </w:r>
      <w:r w:rsidRPr="00414A42">
        <w:t xml:space="preserve"> uns trägt und auch bei anderen die Frage nach Gott weckt?</w:t>
      </w:r>
    </w:p>
    <w:p w:rsidR="00B50FC0" w:rsidRDefault="00E47944" w:rsidP="00E47944">
      <w:pPr>
        <w:pStyle w:val="Lucida"/>
        <w:numPr>
          <w:ilvl w:val="0"/>
          <w:numId w:val="37"/>
        </w:numPr>
      </w:pPr>
      <w:r w:rsidRPr="00414A42">
        <w:t>Wie können wir in der Vielfalt, die unsere Gegenwart ausmacht, in der Nachfolge Jesu leben?</w:t>
      </w:r>
    </w:p>
    <w:p w:rsidR="00B50FC0" w:rsidRDefault="00E47944" w:rsidP="00E47944">
      <w:pPr>
        <w:pStyle w:val="Lucida"/>
        <w:numPr>
          <w:ilvl w:val="0"/>
          <w:numId w:val="37"/>
        </w:numPr>
      </w:pPr>
      <w:r w:rsidRPr="00414A42">
        <w:t>Wie können wir entschieden und profiliert dazu beitragen, dass das Evangelium unsere Gesellschaft</w:t>
      </w:r>
      <w:r>
        <w:t xml:space="preserve"> inspiriert</w:t>
      </w:r>
      <w:r w:rsidRPr="00414A42">
        <w:t>?</w:t>
      </w:r>
    </w:p>
    <w:p w:rsidR="00693416" w:rsidRDefault="00E47944" w:rsidP="00E47944">
      <w:pPr>
        <w:pStyle w:val="Lucida"/>
      </w:pPr>
      <w:r w:rsidRPr="00020EBD">
        <w:t xml:space="preserve">Die Antworten </w:t>
      </w:r>
      <w:r w:rsidR="00E4726E">
        <w:t>darauf</w:t>
      </w:r>
      <w:r w:rsidR="00861B23" w:rsidRPr="00020EBD">
        <w:t xml:space="preserve"> </w:t>
      </w:r>
      <w:r w:rsidRPr="00020EBD">
        <w:t>sind entscheidend für den weiteren Weg der Erzdiözese.</w:t>
      </w:r>
      <w:r w:rsidRPr="00522A9B">
        <w:t xml:space="preserve"> </w:t>
      </w:r>
      <w:r w:rsidRPr="00020EBD">
        <w:t xml:space="preserve">Um sie zu finden, </w:t>
      </w:r>
      <w:r w:rsidR="00ED29CC">
        <w:t>haben</w:t>
      </w:r>
      <w:r w:rsidRPr="00020EBD">
        <w:t xml:space="preserve"> viele engagierte </w:t>
      </w:r>
      <w:r>
        <w:t xml:space="preserve">Frauen und </w:t>
      </w:r>
      <w:r w:rsidRPr="00020EBD">
        <w:t xml:space="preserve">Männer </w:t>
      </w:r>
      <w:r w:rsidR="00ED29CC">
        <w:t xml:space="preserve">an </w:t>
      </w:r>
      <w:r w:rsidRPr="00020EBD">
        <w:t>de</w:t>
      </w:r>
      <w:r w:rsidR="00ED29CC">
        <w:t>n</w:t>
      </w:r>
      <w:r w:rsidRPr="00020EBD">
        <w:t xml:space="preserve"> Diözesanen Leitlinien </w:t>
      </w:r>
      <w:r w:rsidR="00ED29CC">
        <w:t>mi</w:t>
      </w:r>
      <w:r w:rsidR="00ED29CC">
        <w:t>t</w:t>
      </w:r>
      <w:r w:rsidR="00ED29CC">
        <w:t>ge</w:t>
      </w:r>
      <w:r w:rsidR="00ED29CC" w:rsidRPr="00020EBD">
        <w:t>arbeitet</w:t>
      </w:r>
      <w:r w:rsidRPr="00020EBD">
        <w:t>.</w:t>
      </w:r>
    </w:p>
    <w:p w:rsidR="00B50FC0" w:rsidRDefault="00693416" w:rsidP="00E47944">
      <w:pPr>
        <w:pStyle w:val="Lucida"/>
      </w:pPr>
      <w:r>
        <w:t xml:space="preserve">Die Auseinandersetzung mit den </w:t>
      </w:r>
      <w:r w:rsidR="005D2F62">
        <w:t>drei Herausforderungen</w:t>
      </w:r>
      <w:r w:rsidR="007F1D4C">
        <w:t xml:space="preserve">, in </w:t>
      </w:r>
      <w:r w:rsidR="008D2018">
        <w:t>deren Gestalt</w:t>
      </w:r>
      <w:r w:rsidR="007F1D4C">
        <w:t xml:space="preserve"> uns die Grundfrage</w:t>
      </w:r>
      <w:r w:rsidR="005D2F62">
        <w:t xml:space="preserve"> begegnet, </w:t>
      </w:r>
      <w:r>
        <w:t xml:space="preserve">hat </w:t>
      </w:r>
      <w:r w:rsidR="005D2F62">
        <w:t xml:space="preserve">zu </w:t>
      </w:r>
      <w:r w:rsidR="008A2D3E">
        <w:t>drei Optionen</w:t>
      </w:r>
      <w:r w:rsidR="005D2F62">
        <w:t xml:space="preserve"> geführt</w:t>
      </w:r>
      <w:r w:rsidR="008A2D3E">
        <w:t xml:space="preserve">, </w:t>
      </w:r>
      <w:r w:rsidR="00E47944">
        <w:t xml:space="preserve">die alle </w:t>
      </w:r>
      <w:r w:rsidR="007F1D4C">
        <w:t>Bereiche</w:t>
      </w:r>
      <w:r w:rsidR="007F1D4C" w:rsidRPr="00522A9B">
        <w:t xml:space="preserve"> </w:t>
      </w:r>
      <w:r w:rsidR="005D2F62" w:rsidRPr="00522A9B">
        <w:t>de</w:t>
      </w:r>
      <w:r w:rsidR="005D2F62">
        <w:t>s</w:t>
      </w:r>
      <w:r w:rsidR="005D2F62" w:rsidRPr="00522A9B">
        <w:t xml:space="preserve"> </w:t>
      </w:r>
      <w:r w:rsidR="00E47944" w:rsidRPr="00522A9B">
        <w:t xml:space="preserve">kirchlichen </w:t>
      </w:r>
      <w:r w:rsidR="005D2F62">
        <w:t xml:space="preserve">Lebens </w:t>
      </w:r>
      <w:r w:rsidR="00E47944">
        <w:t>bestimmen sollen:</w:t>
      </w:r>
    </w:p>
    <w:p w:rsidR="00E47944" w:rsidRPr="00522A9B" w:rsidRDefault="00E47944" w:rsidP="00E47944">
      <w:pPr>
        <w:pStyle w:val="Lucida"/>
        <w:numPr>
          <w:ilvl w:val="0"/>
          <w:numId w:val="37"/>
        </w:numPr>
      </w:pPr>
      <w:r>
        <w:t>Von Gott getragen: E</w:t>
      </w:r>
      <w:r w:rsidRPr="00522A9B">
        <w:t>nga</w:t>
      </w:r>
      <w:r>
        <w:t>giert für ein neues Wachstum</w:t>
      </w:r>
    </w:p>
    <w:p w:rsidR="00B50FC0" w:rsidRDefault="00E47944" w:rsidP="00E47944">
      <w:pPr>
        <w:pStyle w:val="Lucida"/>
        <w:numPr>
          <w:ilvl w:val="0"/>
          <w:numId w:val="37"/>
        </w:numPr>
      </w:pPr>
      <w:r>
        <w:t>I</w:t>
      </w:r>
      <w:r w:rsidRPr="00522A9B">
        <w:t xml:space="preserve">n der Nachfolge Jesu: </w:t>
      </w:r>
      <w:r>
        <w:t>O</w:t>
      </w:r>
      <w:r w:rsidRPr="00522A9B">
        <w:t>ffen für eine lebendige Vielfalt</w:t>
      </w:r>
    </w:p>
    <w:p w:rsidR="00E47944" w:rsidRPr="00522A9B" w:rsidRDefault="00E47944" w:rsidP="00E47944">
      <w:pPr>
        <w:pStyle w:val="Lucida"/>
        <w:numPr>
          <w:ilvl w:val="0"/>
          <w:numId w:val="37"/>
        </w:numPr>
      </w:pPr>
      <w:r>
        <w:t>V</w:t>
      </w:r>
      <w:r w:rsidRPr="00522A9B">
        <w:t>om Heiligen Geist geleitet: Profilier</w:t>
      </w:r>
      <w:r>
        <w:t xml:space="preserve">t in einer </w:t>
      </w:r>
      <w:proofErr w:type="spellStart"/>
      <w:r>
        <w:t>pluralen</w:t>
      </w:r>
      <w:proofErr w:type="spellEnd"/>
      <w:r>
        <w:t xml:space="preserve"> Gesellschaft</w:t>
      </w:r>
    </w:p>
    <w:p w:rsidR="00B50FC0" w:rsidRDefault="006A0E3D" w:rsidP="00E47944">
      <w:pPr>
        <w:pStyle w:val="Lucida"/>
      </w:pPr>
      <w:r>
        <w:t>D</w:t>
      </w:r>
      <w:r w:rsidR="00E47944">
        <w:t>iese Optionen</w:t>
      </w:r>
      <w:r>
        <w:t xml:space="preserve"> bilden das Rückgrat der Diözesanen Leitlinien. Mit ihnen</w:t>
      </w:r>
      <w:r w:rsidR="00E47944" w:rsidRPr="00020EBD">
        <w:t xml:space="preserve"> sind nicht alle Einzelfragen geklärt, aber es ist die Richtung vorgegeben für weitere Schritte und ko</w:t>
      </w:r>
      <w:r w:rsidR="00E47944" w:rsidRPr="00020EBD">
        <w:t>n</w:t>
      </w:r>
      <w:r w:rsidR="00E47944" w:rsidRPr="00020EBD">
        <w:t>krete Lösungen</w:t>
      </w:r>
      <w:r w:rsidR="00E47944">
        <w:t xml:space="preserve">. </w:t>
      </w:r>
      <w:r w:rsidR="007F1D4C">
        <w:t>D</w:t>
      </w:r>
      <w:r w:rsidR="00E47944">
        <w:t xml:space="preserve">ie Diözesanen Leitlinien </w:t>
      </w:r>
      <w:r w:rsidR="007F1D4C">
        <w:t xml:space="preserve">beschreiben </w:t>
      </w:r>
      <w:r w:rsidR="00E47944">
        <w:t>die Grundlage</w:t>
      </w:r>
      <w:r w:rsidR="007F1D4C">
        <w:t>n</w:t>
      </w:r>
      <w:r w:rsidR="00E47944">
        <w:t xml:space="preserve"> des kirchlichen Handelns</w:t>
      </w:r>
      <w:r w:rsidR="007F1D4C">
        <w:t>; sie be</w:t>
      </w:r>
      <w:r w:rsidR="00E47944">
        <w:t>nennen Prinzipien</w:t>
      </w:r>
      <w:r w:rsidR="007F1D4C">
        <w:t>, die für alle Entscheidungen und Maßnahmen gelten,</w:t>
      </w:r>
      <w:r w:rsidR="00E47944">
        <w:t xml:space="preserve"> und zeigen exemplarisch </w:t>
      </w:r>
      <w:proofErr w:type="spellStart"/>
      <w:r w:rsidR="00E47944">
        <w:t>Konkretionen</w:t>
      </w:r>
      <w:proofErr w:type="spellEnd"/>
      <w:r w:rsidR="00E47944">
        <w:t xml:space="preserve"> auf. </w:t>
      </w:r>
      <w:r w:rsidR="007F1D4C">
        <w:t>Sie sind</w:t>
      </w:r>
      <w:r w:rsidR="00E47944">
        <w:t xml:space="preserve"> kein </w:t>
      </w:r>
      <w:r w:rsidR="007F1D4C">
        <w:t>umfassendes und erschöpfe</w:t>
      </w:r>
      <w:r w:rsidR="007F1D4C">
        <w:t>n</w:t>
      </w:r>
      <w:r w:rsidR="007F1D4C">
        <w:t xml:space="preserve">des </w:t>
      </w:r>
      <w:r w:rsidR="00E47944">
        <w:t>Handbuch der kirchlichen Arbeit in der Erzdiözese Freiburg</w:t>
      </w:r>
      <w:r w:rsidR="007F1D4C">
        <w:t xml:space="preserve">. Dass viele </w:t>
      </w:r>
      <w:r w:rsidR="00E4726E">
        <w:t>Tätigkeits</w:t>
      </w:r>
      <w:r w:rsidR="00E47944">
        <w:t>b</w:t>
      </w:r>
      <w:r w:rsidR="00E47944">
        <w:t>e</w:t>
      </w:r>
      <w:r w:rsidR="00E47944">
        <w:t xml:space="preserve">reiche </w:t>
      </w:r>
      <w:r w:rsidR="007F1D4C">
        <w:t>nicht</w:t>
      </w:r>
      <w:r w:rsidR="009029E3">
        <w:t xml:space="preserve"> eigens</w:t>
      </w:r>
      <w:r w:rsidR="007F1D4C">
        <w:t xml:space="preserve"> </w:t>
      </w:r>
      <w:r w:rsidR="00E47944">
        <w:t>angesprochen werden</w:t>
      </w:r>
      <w:r w:rsidR="007F1D4C">
        <w:t>, sagt nichts über deren</w:t>
      </w:r>
      <w:r w:rsidR="00E47944">
        <w:t xml:space="preserve"> Wertigkeit </w:t>
      </w:r>
      <w:r w:rsidR="009029E3">
        <w:t>aus</w:t>
      </w:r>
      <w:r w:rsidR="00E47944">
        <w:t xml:space="preserve">. Die Grundaussagen </w:t>
      </w:r>
      <w:r w:rsidR="00E4726E">
        <w:t xml:space="preserve">und -vorgaben </w:t>
      </w:r>
      <w:r w:rsidR="00E47944">
        <w:t xml:space="preserve">der Diözesanen Leitlinien gelten für alle Handlungsfelder und -ebenen und müssen in </w:t>
      </w:r>
      <w:r w:rsidR="009029E3">
        <w:t xml:space="preserve">alltagstauglichen </w:t>
      </w:r>
      <w:r w:rsidR="00E47944">
        <w:t>Konzeptionen konkret werden.</w:t>
      </w:r>
      <w:r w:rsidR="00ED29CC" w:rsidRPr="00ED29CC">
        <w:t xml:space="preserve"> </w:t>
      </w:r>
      <w:r w:rsidR="00ED29CC">
        <w:t>Weiterfü</w:t>
      </w:r>
      <w:r w:rsidR="00ED29CC">
        <w:t>h</w:t>
      </w:r>
      <w:r w:rsidR="00ED29CC">
        <w:t>rende Initiativen aus allen Bereichen des kirchlichen Lebens sind willkommen.</w:t>
      </w:r>
    </w:p>
    <w:p w:rsidR="00EC3257" w:rsidRDefault="00E47944" w:rsidP="00E47944">
      <w:pPr>
        <w:pStyle w:val="Lucida"/>
      </w:pPr>
      <w:r>
        <w:t xml:space="preserve">Die Diözesanen Leitlinien </w:t>
      </w:r>
      <w:r w:rsidR="005D0246">
        <w:t xml:space="preserve">umreißen die Gestalt, die die Erzdiözese </w:t>
      </w:r>
      <w:r w:rsidR="005D0246" w:rsidRPr="00020EBD">
        <w:t>Freiburg sich (nicht erst) für das Jahr 2030 wünscht und für die sie sich einsetzen will</w:t>
      </w:r>
      <w:r w:rsidR="005D0246">
        <w:t xml:space="preserve">. Sie </w:t>
      </w:r>
      <w:r w:rsidR="009029E3">
        <w:t xml:space="preserve">richten sich an alle Frauen und Männer, die in </w:t>
      </w:r>
      <w:r>
        <w:t>unterschiedliche</w:t>
      </w:r>
      <w:r w:rsidR="009029E3">
        <w:t>r</w:t>
      </w:r>
      <w:r>
        <w:t xml:space="preserve"> Weise </w:t>
      </w:r>
      <w:r w:rsidR="009029E3">
        <w:t>Mitverantwortung für einen l</w:t>
      </w:r>
      <w:r w:rsidR="009029E3">
        <w:t>e</w:t>
      </w:r>
      <w:r w:rsidR="009029E3">
        <w:t>bendigen Glauben übernommen haben</w:t>
      </w:r>
      <w:r>
        <w:t>.</w:t>
      </w:r>
    </w:p>
    <w:p w:rsidR="00F443DA" w:rsidRDefault="00EC3257" w:rsidP="00E47944">
      <w:pPr>
        <w:pStyle w:val="Lucida"/>
      </w:pPr>
      <w:r>
        <w:t xml:space="preserve">Ein Hinweis zum Sprachgebrauch: </w:t>
      </w:r>
      <w:r w:rsidR="00A9471A">
        <w:t xml:space="preserve">Wenn im Text von Hauptberuflichen im kirchlichen Dienst die Rede ist, sind </w:t>
      </w:r>
      <w:r>
        <w:t xml:space="preserve">die </w:t>
      </w:r>
      <w:r w:rsidR="00A9471A">
        <w:t xml:space="preserve">nebenberuflichen Mitarbeiterinnen und Mitarbeiter sowie Teilzeitkräfte selbstverständlich in entsprechender Weise mitgemeint. </w:t>
      </w:r>
      <w:r w:rsidR="00034E79" w:rsidRPr="006B5CBA">
        <w:t>Als »pastorale Mitarbeiterinnen und Mitarbeiter« werden Gemeindeassistenti</w:t>
      </w:r>
      <w:r w:rsidR="00034E79" w:rsidRPr="006B5CBA">
        <w:t>n</w:t>
      </w:r>
      <w:r w:rsidR="00034E79" w:rsidRPr="006B5CBA">
        <w:t>nen/Gemeindeassistenten und Gemeindereferentinnen/Gemeindereferenten sowie Pa</w:t>
      </w:r>
      <w:r w:rsidR="00034E79" w:rsidRPr="006B5CBA">
        <w:t>s</w:t>
      </w:r>
      <w:r w:rsidR="00034E79" w:rsidRPr="006B5CBA">
        <w:t xml:space="preserve">toralassistentinnen/Pastoralassistenten und Pastoralreferentinnen/Pastoralreferenten bezeichnet. </w:t>
      </w:r>
      <w:r w:rsidR="00A9471A">
        <w:t>Der Begriff Ehrenamt ist nicht ideal, aber gebräuchlich und klar</w:t>
      </w:r>
      <w:r w:rsidR="00034E79">
        <w:t>; d</w:t>
      </w:r>
      <w:r w:rsidR="00A9471A">
        <w:t xml:space="preserve">eshalb wird er hier verwendet. </w:t>
      </w:r>
      <w:r w:rsidR="005D0246">
        <w:t xml:space="preserve">Wenn einzelne Punkte </w:t>
      </w:r>
      <w:r w:rsidR="00E4726E">
        <w:t xml:space="preserve">in besonderer Weise </w:t>
      </w:r>
      <w:r w:rsidR="005D0246">
        <w:t>bestimmte Organe der Erzdiözese betreffen, sind diese in der Regel benannt. W</w:t>
      </w:r>
      <w:r w:rsidR="00E47944">
        <w:t xml:space="preserve">enn </w:t>
      </w:r>
      <w:r w:rsidR="004B2B78">
        <w:t xml:space="preserve">es </w:t>
      </w:r>
      <w:r w:rsidR="00E47944">
        <w:t xml:space="preserve">im Text </w:t>
      </w:r>
      <w:r w:rsidR="00B50FC0">
        <w:t>»w</w:t>
      </w:r>
      <w:r w:rsidR="00E47944">
        <w:t>ir</w:t>
      </w:r>
      <w:r w:rsidR="00B50FC0">
        <w:t>«</w:t>
      </w:r>
      <w:r w:rsidR="00E47944">
        <w:t xml:space="preserve"> </w:t>
      </w:r>
      <w:r w:rsidR="005D0246">
        <w:t xml:space="preserve">oder »uns« </w:t>
      </w:r>
      <w:r w:rsidR="004B2B78">
        <w:t>heißt</w:t>
      </w:r>
      <w:r w:rsidR="005D0246">
        <w:t xml:space="preserve">, </w:t>
      </w:r>
      <w:r w:rsidR="00A9471A">
        <w:t>bezieht sich das auf</w:t>
      </w:r>
      <w:r w:rsidR="005D0246">
        <w:t xml:space="preserve"> alle Glieder der Kirche.</w:t>
      </w:r>
    </w:p>
    <w:p w:rsidR="00F443DA" w:rsidRDefault="00F443DA" w:rsidP="00E47944">
      <w:pPr>
        <w:pStyle w:val="Lucida"/>
      </w:pPr>
    </w:p>
    <w:p w:rsidR="00F443DA" w:rsidRDefault="00F443DA" w:rsidP="00F443DA">
      <w:pPr>
        <w:pStyle w:val="Endnotentext"/>
        <w:jc w:val="both"/>
      </w:pPr>
      <w:r w:rsidRPr="00B14CBC">
        <w:rPr>
          <w:vertAlign w:val="superscript"/>
        </w:rPr>
        <w:lastRenderedPageBreak/>
        <w:t>1</w:t>
      </w:r>
      <w:r>
        <w:t xml:space="preserve"> Den Aufbruch gestalten. Pastorale Leitlinien der Erzdiözese Freiburg, herausgegeben vom Erzbischöflichen Ordinariat Freiburg 2005, S. 7.</w:t>
      </w:r>
    </w:p>
    <w:p w:rsidR="00F443DA" w:rsidRDefault="00F443DA" w:rsidP="00F443DA">
      <w:pPr>
        <w:pStyle w:val="Lucida"/>
        <w:spacing w:after="0" w:line="240" w:lineRule="atLeast"/>
      </w:pPr>
      <w:r w:rsidRPr="00B14CBC">
        <w:rPr>
          <w:vertAlign w:val="superscript"/>
        </w:rPr>
        <w:t>2</w:t>
      </w:r>
      <w:r>
        <w:t xml:space="preserve"> </w:t>
      </w:r>
      <w:r w:rsidRPr="00F105DB">
        <w:rPr>
          <w:rFonts w:asciiTheme="minorHAnsi" w:hAnsiTheme="minorHAnsi"/>
          <w:sz w:val="20"/>
          <w:szCs w:val="20"/>
        </w:rPr>
        <w:t xml:space="preserve">Apostolisches Schreiben </w:t>
      </w:r>
      <w:r>
        <w:rPr>
          <w:rFonts w:asciiTheme="minorHAnsi" w:hAnsiTheme="minorHAnsi"/>
          <w:sz w:val="20"/>
          <w:szCs w:val="20"/>
        </w:rPr>
        <w:t>»</w:t>
      </w:r>
      <w:proofErr w:type="spellStart"/>
      <w:r w:rsidRPr="00600B8A">
        <w:rPr>
          <w:rFonts w:asciiTheme="minorHAnsi" w:hAnsiTheme="minorHAnsi"/>
          <w:sz w:val="20"/>
          <w:szCs w:val="20"/>
        </w:rPr>
        <w:t>Evangelii</w:t>
      </w:r>
      <w:proofErr w:type="spellEnd"/>
      <w:r w:rsidRPr="00600B8A">
        <w:rPr>
          <w:rFonts w:asciiTheme="minorHAnsi" w:hAnsiTheme="minorHAnsi"/>
          <w:sz w:val="20"/>
          <w:szCs w:val="20"/>
        </w:rPr>
        <w:t xml:space="preserve"> </w:t>
      </w:r>
      <w:proofErr w:type="spellStart"/>
      <w:r w:rsidRPr="00600B8A">
        <w:rPr>
          <w:rFonts w:asciiTheme="minorHAnsi" w:hAnsiTheme="minorHAnsi"/>
          <w:sz w:val="20"/>
          <w:szCs w:val="20"/>
        </w:rPr>
        <w:t>gaudium</w:t>
      </w:r>
      <w:proofErr w:type="spellEnd"/>
      <w:r>
        <w:rPr>
          <w:rFonts w:asciiTheme="minorHAnsi" w:hAnsiTheme="minorHAnsi"/>
          <w:sz w:val="20"/>
          <w:szCs w:val="20"/>
        </w:rPr>
        <w:t>«</w:t>
      </w:r>
      <w:r w:rsidRPr="00F105DB">
        <w:rPr>
          <w:rFonts w:asciiTheme="minorHAnsi" w:hAnsiTheme="minorHAnsi"/>
          <w:sz w:val="20"/>
          <w:szCs w:val="20"/>
        </w:rPr>
        <w:t xml:space="preserve"> des Heiligen Vaters Papst Franziskus an die Bischöfe, an die Priester und Diakone, an die Personen geweihten Lebens und an die christgläubigen Laien über die Verkündigung des Eva</w:t>
      </w:r>
      <w:r w:rsidRPr="00F105DB">
        <w:rPr>
          <w:rFonts w:asciiTheme="minorHAnsi" w:hAnsiTheme="minorHAnsi"/>
          <w:sz w:val="20"/>
          <w:szCs w:val="20"/>
        </w:rPr>
        <w:t>n</w:t>
      </w:r>
      <w:r w:rsidRPr="00F105DB">
        <w:rPr>
          <w:rFonts w:asciiTheme="minorHAnsi" w:hAnsiTheme="minorHAnsi"/>
          <w:sz w:val="20"/>
          <w:szCs w:val="20"/>
        </w:rPr>
        <w:t xml:space="preserve">geliums in der Welt von heute, </w:t>
      </w:r>
      <w:r>
        <w:rPr>
          <w:rFonts w:asciiTheme="minorHAnsi" w:hAnsiTheme="minorHAnsi"/>
          <w:sz w:val="20"/>
          <w:szCs w:val="20"/>
        </w:rPr>
        <w:t>Nr. </w:t>
      </w:r>
      <w:r w:rsidRPr="00F105DB">
        <w:rPr>
          <w:rFonts w:asciiTheme="minorHAnsi" w:hAnsiTheme="minorHAnsi"/>
          <w:sz w:val="20"/>
          <w:szCs w:val="20"/>
        </w:rPr>
        <w:t>27</w:t>
      </w:r>
      <w:r>
        <w:rPr>
          <w:rFonts w:asciiTheme="minorHAnsi" w:hAnsiTheme="minorHAnsi"/>
          <w:sz w:val="20"/>
          <w:szCs w:val="20"/>
        </w:rPr>
        <w:t>.</w:t>
      </w:r>
    </w:p>
    <w:p w:rsidR="00F443DA" w:rsidRDefault="00F443DA" w:rsidP="00F443DA">
      <w:pPr>
        <w:pStyle w:val="Endnotentext"/>
        <w:jc w:val="both"/>
      </w:pPr>
      <w:r w:rsidRPr="00B14CBC">
        <w:rPr>
          <w:vertAlign w:val="superscript"/>
        </w:rPr>
        <w:t>3</w:t>
      </w:r>
      <w:r>
        <w:t xml:space="preserve"> Überdiözesaner Gesprächsprozess »Im Heute glauben« 2011–2015. Abschlussbericht, herausgegeben vom Sekretariat der Deutschen Bischofskonferenz, Bonn 2016; Diözesanversammlung Freiburg 2013, Empfehlungen und Stellungna</w:t>
      </w:r>
      <w:r>
        <w:t>h</w:t>
      </w:r>
      <w:r>
        <w:t>men, herausgegeben vom Erzbischöflichen Ordinariat Freiburg 2013; Diözesanversammlung Karlsruhe 2014, Gesam</w:t>
      </w:r>
      <w:r>
        <w:t>t</w:t>
      </w:r>
      <w:r>
        <w:t>dokumentation, herausgegeben vom Erzbischöflichen Ordinariat Freiburg 2014.</w:t>
      </w:r>
    </w:p>
    <w:p w:rsidR="00F443DA" w:rsidRDefault="00F443DA" w:rsidP="00B14CBC">
      <w:pPr>
        <w:pStyle w:val="Endnotentext"/>
        <w:jc w:val="both"/>
      </w:pPr>
      <w:r w:rsidRPr="00B14CBC">
        <w:rPr>
          <w:vertAlign w:val="superscript"/>
        </w:rPr>
        <w:t>4</w:t>
      </w:r>
      <w:r>
        <w:t xml:space="preserve"> »Gemeinsam Kirche sein«. Wort der deutschen Bischöfe zur Erneuerung der Pastoral,</w:t>
      </w:r>
      <w:r w:rsidRPr="00726110">
        <w:t xml:space="preserve"> </w:t>
      </w:r>
      <w:r>
        <w:t>herausgegeben vom Sekretariat der Deutschen Bischofskonferenz, Bonn 2015, mit der Arbeitshilfe 286 (Gemeinsam Kirche sein. Impulse – Einsprüche – Ideen), Bonn 2016.</w:t>
      </w:r>
    </w:p>
    <w:p w:rsidR="00B50FC0" w:rsidRPr="00B14CBC" w:rsidRDefault="00B50FC0" w:rsidP="00B14CBC">
      <w:pPr>
        <w:pStyle w:val="Endnotentext"/>
        <w:jc w:val="both"/>
      </w:pPr>
    </w:p>
    <w:p w:rsidR="003F0699" w:rsidRPr="00256B3B" w:rsidRDefault="003F0699" w:rsidP="00256B3B">
      <w:pPr>
        <w:pStyle w:val="berschrift1"/>
      </w:pPr>
      <w:bookmarkStart w:id="8" w:name="_Ref474915032"/>
      <w:bookmarkStart w:id="9" w:name="_Ref455757071"/>
      <w:bookmarkEnd w:id="5"/>
      <w:bookmarkEnd w:id="6"/>
      <w:bookmarkEnd w:id="7"/>
      <w:r w:rsidRPr="00256B3B">
        <w:t>II. Grundlage</w:t>
      </w:r>
      <w:bookmarkEnd w:id="8"/>
    </w:p>
    <w:p w:rsidR="005C34FD" w:rsidRPr="001C1DF4" w:rsidRDefault="005C34FD" w:rsidP="005C34FD">
      <w:pPr>
        <w:pStyle w:val="Lucida"/>
        <w:rPr>
          <w:i/>
        </w:rPr>
      </w:pPr>
      <w:bookmarkStart w:id="10" w:name="_Ref474916429"/>
      <w:bookmarkStart w:id="11" w:name="_Ref475446971"/>
      <w:r w:rsidRPr="00011AB6">
        <w:rPr>
          <w:i/>
        </w:rPr>
        <w:t xml:space="preserve">Als </w:t>
      </w:r>
      <w:r w:rsidR="004018D3">
        <w:rPr>
          <w:i/>
        </w:rPr>
        <w:t>Erzdiözese</w:t>
      </w:r>
      <w:r w:rsidR="004018D3" w:rsidRPr="00011AB6">
        <w:rPr>
          <w:i/>
        </w:rPr>
        <w:t xml:space="preserve"> </w:t>
      </w:r>
      <w:r w:rsidR="002F5C75" w:rsidRPr="00011AB6">
        <w:rPr>
          <w:i/>
        </w:rPr>
        <w:t xml:space="preserve">Freiburg sind wir Teil der weltweiten </w:t>
      </w:r>
      <w:r w:rsidR="00011AB6">
        <w:rPr>
          <w:i/>
        </w:rPr>
        <w:t xml:space="preserve">katholischen </w:t>
      </w:r>
      <w:r w:rsidR="002F5C75" w:rsidRPr="00011AB6">
        <w:rPr>
          <w:i/>
        </w:rPr>
        <w:t>Kirche, die sich dem Handeln Gottes verdankt.</w:t>
      </w:r>
      <w:r w:rsidRPr="001C1DF4">
        <w:rPr>
          <w:i/>
        </w:rPr>
        <w:t xml:space="preserve"> Äußere Umstände und Formen, in denen der Glaube gelebt wird, haben sich schon oft verändert und werden sich auch weiterhin verändern. U</w:t>
      </w:r>
      <w:r w:rsidRPr="001C1DF4">
        <w:rPr>
          <w:i/>
        </w:rPr>
        <w:t>n</w:t>
      </w:r>
      <w:r w:rsidRPr="001C1DF4">
        <w:rPr>
          <w:i/>
        </w:rPr>
        <w:t xml:space="preserve">verändert hingegen ist Gottes </w:t>
      </w:r>
      <w:r w:rsidR="00030303">
        <w:rPr>
          <w:i/>
        </w:rPr>
        <w:t>heilende</w:t>
      </w:r>
      <w:r w:rsidR="00030303" w:rsidRPr="001C1DF4">
        <w:rPr>
          <w:i/>
        </w:rPr>
        <w:t xml:space="preserve"> </w:t>
      </w:r>
      <w:r w:rsidRPr="001C1DF4">
        <w:rPr>
          <w:i/>
        </w:rPr>
        <w:t>Gegenwart. Sie zu bezeugen, ist und bleibt der Sendungsauftrag der Kirche, auch wenn Rahmenbedingungen sich wandeln. Treue zum Evangelium bedeutet deshalb auch, guten Mutes neue Wege zu gehen, auf denen die Kirche heute und in Zukunft Christus und den Menschen nah sein kann.</w:t>
      </w:r>
    </w:p>
    <w:p w:rsidR="005C34FD" w:rsidRDefault="005C34FD" w:rsidP="005C34FD">
      <w:pPr>
        <w:pStyle w:val="Lucida"/>
      </w:pPr>
      <w:r>
        <w:t>Gott ist Mensch geworden. Der Vater</w:t>
      </w:r>
      <w:r w:rsidRPr="000D5655">
        <w:t xml:space="preserve"> </w:t>
      </w:r>
      <w:r>
        <w:t xml:space="preserve">hat </w:t>
      </w:r>
      <w:r w:rsidRPr="000D5655">
        <w:t xml:space="preserve">die Schöpfung ins Leben </w:t>
      </w:r>
      <w:r>
        <w:t>gerufen, der Sohn wurde ein Teil von ihr, um sie zu erlösen. Er</w:t>
      </w:r>
      <w:r w:rsidRPr="000D5655">
        <w:t xml:space="preserve"> </w:t>
      </w:r>
      <w:r>
        <w:t xml:space="preserve">hat den </w:t>
      </w:r>
      <w:r w:rsidRPr="000D5655">
        <w:t xml:space="preserve">Bund mit </w:t>
      </w:r>
      <w:r>
        <w:t>d</w:t>
      </w:r>
      <w:r w:rsidRPr="000D5655">
        <w:t xml:space="preserve">em jüdischen Volk </w:t>
      </w:r>
      <w:r>
        <w:t>b</w:t>
      </w:r>
      <w:r>
        <w:t>e</w:t>
      </w:r>
      <w:r>
        <w:t xml:space="preserve">kräftigt und ihn zugleich geweitet zum </w:t>
      </w:r>
      <w:r w:rsidRPr="000D5655">
        <w:t>Neuen Bund, in dem alle Menschen zum Volk Gottes gehören dürfen.</w:t>
      </w:r>
      <w:r>
        <w:t xml:space="preserve"> Im Heiligen Geist ist die Gegenwart des menschgewordenen Gottes auch heute erfahrbar.</w:t>
      </w:r>
    </w:p>
    <w:p w:rsidR="005C34FD" w:rsidRDefault="005C34FD" w:rsidP="005C34FD">
      <w:pPr>
        <w:pStyle w:val="berschrift3Einzug"/>
        <w:spacing w:before="0" w:line="320" w:lineRule="atLeast"/>
        <w:ind w:right="1559"/>
        <w:jc w:val="both"/>
      </w:pPr>
      <w:r>
        <w:t>Die Botschaft vom Reich Gottes</w:t>
      </w:r>
    </w:p>
    <w:p w:rsidR="005C34FD" w:rsidRDefault="005C34FD" w:rsidP="005C34FD">
      <w:pPr>
        <w:pStyle w:val="Lucida"/>
      </w:pPr>
      <w:r>
        <w:t>Als Sohn Gottes</w:t>
      </w:r>
      <w:r w:rsidRPr="000D5655">
        <w:t xml:space="preserve"> verkündete</w:t>
      </w:r>
      <w:r>
        <w:t xml:space="preserve"> Jesus: »Das Reich Gottes ist nah</w:t>
      </w:r>
      <w:r w:rsidR="00075E8F">
        <w:t>e</w:t>
      </w:r>
      <w:r w:rsidR="000F72AF">
        <w:t>. Kehrt um und glaubt an das Evangelium</w:t>
      </w:r>
      <w:r w:rsidR="00030303">
        <w:t>!</w:t>
      </w:r>
      <w:r>
        <w:t>«</w:t>
      </w:r>
      <w:r w:rsidR="000F72AF">
        <w:t xml:space="preserve"> </w:t>
      </w:r>
      <w:r w:rsidR="00C31277">
        <w:t>(</w:t>
      </w:r>
      <w:proofErr w:type="spellStart"/>
      <w:r w:rsidR="00C31277">
        <w:t>Mk</w:t>
      </w:r>
      <w:proofErr w:type="spellEnd"/>
      <w:r w:rsidR="00C31277">
        <w:t xml:space="preserve"> 1,15). </w:t>
      </w:r>
      <w:r w:rsidR="004606CD" w:rsidRPr="001C1DF4">
        <w:t>Wer Jesus begegnet, begegnet dem Vater; Jesus ist das l</w:t>
      </w:r>
      <w:r w:rsidR="004606CD" w:rsidRPr="001C1DF4">
        <w:t>e</w:t>
      </w:r>
      <w:r w:rsidR="004606CD" w:rsidRPr="001C1DF4">
        <w:t>bendige Wort Gottes, auf das im Leben und im Sterben Verlass ist.</w:t>
      </w:r>
      <w:r w:rsidR="004606CD" w:rsidDel="00030303">
        <w:t xml:space="preserve"> </w:t>
      </w:r>
      <w:r w:rsidR="000F72AF">
        <w:t xml:space="preserve">Er </w:t>
      </w:r>
      <w:r w:rsidRPr="000D5655">
        <w:t>hat uns Grund g</w:t>
      </w:r>
      <w:r w:rsidRPr="000D5655">
        <w:t>e</w:t>
      </w:r>
      <w:r w:rsidRPr="000D5655">
        <w:t>geben zu einer Hoffnung, die alles verändert, weil nicht Angst das letzte Wort über u</w:t>
      </w:r>
      <w:r w:rsidRPr="000D5655">
        <w:t>n</w:t>
      </w:r>
      <w:r w:rsidRPr="000D5655">
        <w:t xml:space="preserve">ser Leben und Sterben hat. </w:t>
      </w:r>
      <w:r>
        <w:t xml:space="preserve">Jesus </w:t>
      </w:r>
      <w:r w:rsidR="00030303">
        <w:t xml:space="preserve">berief </w:t>
      </w:r>
      <w:r>
        <w:t xml:space="preserve">zwölf Apostel sowie Jüngerinnen und Jünger, </w:t>
      </w:r>
      <w:r w:rsidR="008D2018">
        <w:t>und sandte sie</w:t>
      </w:r>
      <w:r>
        <w:t>, seine Botschaft in die Welt zu tragen</w:t>
      </w:r>
      <w:r w:rsidR="00A719C8">
        <w:t xml:space="preserve"> und </w:t>
      </w:r>
      <w:r w:rsidR="000F72AF">
        <w:t>Menschen für das Reich Gottes zu gewinnen.</w:t>
      </w:r>
      <w:r>
        <w:t xml:space="preserve"> Auch uns </w:t>
      </w:r>
      <w:r w:rsidR="00030303">
        <w:t xml:space="preserve">ruft </w:t>
      </w:r>
      <w:r>
        <w:t xml:space="preserve">er </w:t>
      </w:r>
      <w:r w:rsidRPr="000D5655">
        <w:t xml:space="preserve">in </w:t>
      </w:r>
      <w:r>
        <w:t>seine</w:t>
      </w:r>
      <w:r w:rsidRPr="000D5655">
        <w:t xml:space="preserve"> Nachfolge</w:t>
      </w:r>
      <w:r w:rsidR="000F72AF">
        <w:t xml:space="preserve">. Dies setzt </w:t>
      </w:r>
      <w:r w:rsidR="00075E8F">
        <w:t xml:space="preserve">einen neuen Maßstab für </w:t>
      </w:r>
      <w:r>
        <w:t>unser Leben</w:t>
      </w:r>
      <w:r w:rsidRPr="000D5655">
        <w:t xml:space="preserve">: </w:t>
      </w:r>
      <w:r>
        <w:t xml:space="preserve">Liebe </w:t>
      </w:r>
      <w:r w:rsidRPr="000D5655">
        <w:t>zu Gott, zu uns selbst, zu unseren Nächsten, sogar zu unseren Fei</w:t>
      </w:r>
      <w:r w:rsidRPr="000D5655">
        <w:t>n</w:t>
      </w:r>
      <w:r w:rsidRPr="000D5655">
        <w:t xml:space="preserve">den. Wo diese Liebe tatsächlich gelebt wird, </w:t>
      </w:r>
      <w:r w:rsidR="00030303">
        <w:t>lässt</w:t>
      </w:r>
      <w:r w:rsidR="00030303" w:rsidRPr="000D5655">
        <w:t xml:space="preserve"> </w:t>
      </w:r>
      <w:r w:rsidRPr="000D5655">
        <w:t xml:space="preserve">sie </w:t>
      </w:r>
      <w:r w:rsidR="00030303">
        <w:t>das Reich Gottes erfahrbar</w:t>
      </w:r>
      <w:r w:rsidR="00030303" w:rsidRPr="000D5655">
        <w:t xml:space="preserve"> </w:t>
      </w:r>
      <w:r w:rsidR="00030303">
        <w:t>und</w:t>
      </w:r>
      <w:r w:rsidR="00030303" w:rsidRPr="000D5655">
        <w:t xml:space="preserve"> </w:t>
      </w:r>
      <w:r w:rsidRPr="000D5655">
        <w:t>die Welt menschlicher</w:t>
      </w:r>
      <w:r>
        <w:t xml:space="preserve"> </w:t>
      </w:r>
      <w:r w:rsidR="00030303">
        <w:t>werden</w:t>
      </w:r>
      <w:r>
        <w:t>.</w:t>
      </w:r>
      <w:r w:rsidR="004606CD" w:rsidRPr="004606CD">
        <w:t xml:space="preserve"> </w:t>
      </w:r>
    </w:p>
    <w:p w:rsidR="005C34FD" w:rsidRPr="001C1DF4" w:rsidRDefault="00845B64" w:rsidP="005C34FD">
      <w:pPr>
        <w:pStyle w:val="Lucida"/>
      </w:pPr>
      <w:r>
        <w:t>Aus Liebe</w:t>
      </w:r>
      <w:r w:rsidR="000F72AF">
        <w:t xml:space="preserve"> ist Jesus am Kreuz gestorben. Durch seine Auferstehung </w:t>
      </w:r>
      <w:r w:rsidR="00E11751">
        <w:t>hat er den</w:t>
      </w:r>
      <w:r w:rsidR="000F72AF">
        <w:t xml:space="preserve"> Tod b</w:t>
      </w:r>
      <w:r w:rsidR="000F72AF">
        <w:t>e</w:t>
      </w:r>
      <w:r w:rsidR="000F72AF">
        <w:t xml:space="preserve">zwungen und das Leben neu geschaffen. </w:t>
      </w:r>
      <w:r w:rsidR="005C34FD" w:rsidRPr="00E11751">
        <w:t>Der auferstandene Jesus trägt die Wunden der Kreuzigung. Das gibt uns Grund zur</w:t>
      </w:r>
      <w:r w:rsidR="005C34FD">
        <w:t xml:space="preserve"> Hoffnung</w:t>
      </w:r>
      <w:r w:rsidR="005C34FD" w:rsidRPr="001C1DF4">
        <w:t xml:space="preserve">, dass auch wir </w:t>
      </w:r>
      <w:r w:rsidR="005C34FD">
        <w:t>mit</w:t>
      </w:r>
      <w:r w:rsidR="005C34FD" w:rsidRPr="001C1DF4">
        <w:t xml:space="preserve"> allen Menschen und der ganzen Schöpfung bei Gott aufgehoben </w:t>
      </w:r>
      <w:r w:rsidR="005C34FD">
        <w:t>und</w:t>
      </w:r>
      <w:r w:rsidR="005C34FD" w:rsidRPr="001C1DF4">
        <w:t xml:space="preserve"> versöhnt</w:t>
      </w:r>
      <w:r w:rsidR="004606CD" w:rsidRPr="004606CD">
        <w:t xml:space="preserve"> </w:t>
      </w:r>
      <w:r w:rsidR="004606CD" w:rsidRPr="001C1DF4">
        <w:t>sein werden</w:t>
      </w:r>
      <w:r w:rsidR="005C34FD">
        <w:t>:</w:t>
      </w:r>
      <w:r w:rsidR="005C34FD" w:rsidRPr="001C1DF4">
        <w:t xml:space="preserve"> </w:t>
      </w:r>
      <w:r w:rsidR="00030303" w:rsidRPr="001C1DF4">
        <w:t>unser ganzes Menschsein mit unserer Geschichte</w:t>
      </w:r>
      <w:r w:rsidR="00030303">
        <w:t>, unserer</w:t>
      </w:r>
      <w:r w:rsidR="00030303" w:rsidRPr="001C1DF4">
        <w:t xml:space="preserve"> Identität</w:t>
      </w:r>
      <w:r w:rsidR="00030303" w:rsidRPr="001C1DF4" w:rsidDel="00030303">
        <w:t xml:space="preserve"> </w:t>
      </w:r>
      <w:r w:rsidR="00030303">
        <w:t xml:space="preserve">und </w:t>
      </w:r>
      <w:r w:rsidR="005C34FD" w:rsidRPr="001C1DF4">
        <w:t xml:space="preserve">den Spuren, die das Leben hinterlassen hat. Jedes Leben ist unendlich wertvoll, weil es von Gott seine Würde hat und weil es </w:t>
      </w:r>
      <w:r w:rsidR="005C34FD">
        <w:t xml:space="preserve">in seiner Einzigartigkeit </w:t>
      </w:r>
      <w:r w:rsidR="005C34FD" w:rsidRPr="001C1DF4">
        <w:t>bleibt über den Tod hinaus.</w:t>
      </w:r>
    </w:p>
    <w:p w:rsidR="005C34FD" w:rsidRDefault="005C34FD" w:rsidP="005C34FD">
      <w:pPr>
        <w:pStyle w:val="berschrift3Einzug"/>
        <w:spacing w:before="0" w:line="320" w:lineRule="atLeast"/>
        <w:ind w:right="1559"/>
        <w:jc w:val="both"/>
      </w:pPr>
      <w:r>
        <w:lastRenderedPageBreak/>
        <w:t>Der Ursprung der Kirche</w:t>
      </w:r>
    </w:p>
    <w:p w:rsidR="005C34FD" w:rsidRPr="001C1DF4" w:rsidRDefault="005C34FD" w:rsidP="005C34FD">
      <w:pPr>
        <w:pStyle w:val="Lucida"/>
      </w:pPr>
      <w:r w:rsidRPr="001C1DF4">
        <w:t xml:space="preserve">Die Heilige Schrift bezeugt die </w:t>
      </w:r>
      <w:r>
        <w:t>Heim</w:t>
      </w:r>
      <w:r w:rsidRPr="001C1DF4">
        <w:t xml:space="preserve">kehr des auferstandenen Sohnes zum Vater und die Sendung des Heiligen Geistes, der Räume und Zeiten überbrückt. Um </w:t>
      </w:r>
      <w:r>
        <w:t xml:space="preserve">Jesus </w:t>
      </w:r>
      <w:r w:rsidRPr="001C1DF4">
        <w:t xml:space="preserve">Christus zu begegnen, muss man nicht um das Jahr 30 in Palästina </w:t>
      </w:r>
      <w:r w:rsidR="00E11751">
        <w:t>gelebt haben</w:t>
      </w:r>
      <w:r w:rsidRPr="001C1DF4">
        <w:t xml:space="preserve">. </w:t>
      </w:r>
      <w:r>
        <w:t xml:space="preserve">Er ist </w:t>
      </w:r>
      <w:r w:rsidR="00E11751">
        <w:t>gegenwärtig</w:t>
      </w:r>
      <w:r>
        <w:t xml:space="preserve"> in der Heiligen Schrift, in den Sakramenten, in den Geringsten der Schwestern und Br</w:t>
      </w:r>
      <w:r>
        <w:t>ü</w:t>
      </w:r>
      <w:r>
        <w:t>der. W</w:t>
      </w:r>
      <w:r w:rsidRPr="001C1DF4">
        <w:t>o zwei oder drei in seinem Namen zusammen sind, ist er mitten unter ihnen</w:t>
      </w:r>
      <w:r>
        <w:t>.</w:t>
      </w:r>
    </w:p>
    <w:p w:rsidR="005C34FD" w:rsidRPr="001C1DF4" w:rsidRDefault="005C34FD" w:rsidP="005C34FD">
      <w:pPr>
        <w:pStyle w:val="Lucida"/>
      </w:pPr>
      <w:r>
        <w:t xml:space="preserve">Die Apostel und die </w:t>
      </w:r>
      <w:r w:rsidRPr="001C1DF4">
        <w:t>Jüngerinnen und Jünger, die dem Auferstandenen begegnet waren, erzählten anderen von ihm. Mehr und mehr Menschen vertrauten auf ihr Zeugnis, wa</w:t>
      </w:r>
      <w:r w:rsidRPr="001C1DF4">
        <w:t>g</w:t>
      </w:r>
      <w:r w:rsidRPr="001C1DF4">
        <w:t xml:space="preserve">ten </w:t>
      </w:r>
      <w:r>
        <w:t>die Nachfolge Jesu</w:t>
      </w:r>
      <w:r w:rsidRPr="001C1DF4">
        <w:t xml:space="preserve"> und schlossen sich zu Gemeinden zusammen</w:t>
      </w:r>
      <w:r>
        <w:t xml:space="preserve"> zum Hören des Wortes Gottes und zum Brechen des Brotes</w:t>
      </w:r>
      <w:r w:rsidRPr="001C1DF4">
        <w:t xml:space="preserve">. Sie erzählten ihrerseits vom gekreuzigten und auferweckten Jesus von </w:t>
      </w:r>
      <w:proofErr w:type="spellStart"/>
      <w:r w:rsidRPr="001C1DF4">
        <w:t>Nazaret</w:t>
      </w:r>
      <w:proofErr w:type="spellEnd"/>
      <w:r w:rsidRPr="001C1DF4">
        <w:t>, immer weiter, von Land zu Land und von Gener</w:t>
      </w:r>
      <w:r w:rsidRPr="001C1DF4">
        <w:t>a</w:t>
      </w:r>
      <w:r w:rsidRPr="001C1DF4">
        <w:t>tion zu Generation.</w:t>
      </w:r>
    </w:p>
    <w:p w:rsidR="005C34FD" w:rsidRPr="001C1DF4" w:rsidRDefault="005C34FD" w:rsidP="005C34FD">
      <w:pPr>
        <w:pStyle w:val="Lucida"/>
      </w:pPr>
      <w:r w:rsidRPr="001C1DF4">
        <w:t xml:space="preserve">Etwa ab dem </w:t>
      </w:r>
      <w:r>
        <w:t>6</w:t>
      </w:r>
      <w:r w:rsidRPr="001C1DF4">
        <w:t xml:space="preserve">. Jahrhundert kam das Evangelium in das Gebiet </w:t>
      </w:r>
      <w:r w:rsidR="004018D3" w:rsidRPr="001C1DF4">
        <w:t>de</w:t>
      </w:r>
      <w:r w:rsidR="004018D3">
        <w:t>r</w:t>
      </w:r>
      <w:r w:rsidR="004018D3" w:rsidRPr="001C1DF4">
        <w:t xml:space="preserve"> </w:t>
      </w:r>
      <w:r w:rsidRPr="001C1DF4">
        <w:t xml:space="preserve">heutigen </w:t>
      </w:r>
      <w:r w:rsidR="004018D3" w:rsidRPr="001C1DF4">
        <w:t>Erz</w:t>
      </w:r>
      <w:r w:rsidR="004018D3">
        <w:t>diözese</w:t>
      </w:r>
      <w:r w:rsidR="004018D3" w:rsidRPr="001C1DF4">
        <w:t xml:space="preserve"> </w:t>
      </w:r>
      <w:r w:rsidRPr="001C1DF4">
        <w:t>Freiburg. Das Christentum hat diese Region in hohem Maß mitgeprägt. Viele Orts- und Flurnamen, Kirchengebäude, Klöster und Ausdrücke der Volksfrömmigkeit sind sichtb</w:t>
      </w:r>
      <w:r w:rsidRPr="001C1DF4">
        <w:t>a</w:t>
      </w:r>
      <w:r w:rsidRPr="001C1DF4">
        <w:t xml:space="preserve">re Zeichen der tiefen Einwurzelung des Christentums, das </w:t>
      </w:r>
      <w:r w:rsidR="00030303">
        <w:t xml:space="preserve">hier </w:t>
      </w:r>
      <w:r w:rsidRPr="001C1DF4">
        <w:t>über lange Zeit dem L</w:t>
      </w:r>
      <w:r w:rsidRPr="001C1DF4">
        <w:t>e</w:t>
      </w:r>
      <w:r w:rsidRPr="001C1DF4">
        <w:t>ben der meisten Menschen Form und durchaus auch Halt gab</w:t>
      </w:r>
      <w:r>
        <w:t xml:space="preserve"> </w:t>
      </w:r>
      <w:r w:rsidRPr="001C1DF4">
        <w:t>–</w:t>
      </w:r>
      <w:r>
        <w:t xml:space="preserve"> und vielfach bis heute gibt</w:t>
      </w:r>
      <w:r w:rsidRPr="001C1DF4">
        <w:t>.</w:t>
      </w:r>
    </w:p>
    <w:p w:rsidR="005C34FD" w:rsidRDefault="005C34FD" w:rsidP="005C34FD">
      <w:pPr>
        <w:pStyle w:val="berschrift3Einzug"/>
        <w:spacing w:before="0" w:line="320" w:lineRule="atLeast"/>
        <w:ind w:right="1559"/>
        <w:jc w:val="both"/>
      </w:pPr>
      <w:r>
        <w:t>Der Sendungsauftrag der Kirche</w:t>
      </w:r>
    </w:p>
    <w:p w:rsidR="005C34FD" w:rsidRDefault="005C34FD" w:rsidP="005C34FD">
      <w:pPr>
        <w:pStyle w:val="Lucida"/>
      </w:pPr>
      <w:r>
        <w:t>Die Kirche ist dazu da, in Wort und Tat das Evangelium zu verkünden. S</w:t>
      </w:r>
      <w:r w:rsidRPr="000D5655">
        <w:t>ie hat zu allen Zeiten Zeuginnen und Zeugen der Liebe Gottes hervorgebracht, manche berühmt, ung</w:t>
      </w:r>
      <w:r w:rsidRPr="000D5655">
        <w:t>e</w:t>
      </w:r>
      <w:r w:rsidRPr="000D5655">
        <w:t xml:space="preserve">zählte </w:t>
      </w:r>
      <w:r>
        <w:t>ungenannt</w:t>
      </w:r>
      <w:r w:rsidRPr="000D5655">
        <w:t xml:space="preserve">. Und zugleich hat sie ihre Aufgabe nicht immer so erfüllt, wie es </w:t>
      </w:r>
      <w:r>
        <w:t>dem Evangelium entsprochen hätte. Oft war die Nähe zu den Mächtigen größer als die zu den Armen, galt die Verkündigung eher den eigenen Regeln als der Barmherzigkeit Go</w:t>
      </w:r>
      <w:r>
        <w:t>t</w:t>
      </w:r>
      <w:r>
        <w:t>tes, gab es Fixierungen auf Machterhalt und eine rigoristische Sünden- und Sexualm</w:t>
      </w:r>
      <w:r>
        <w:t>o</w:t>
      </w:r>
      <w:r>
        <w:t xml:space="preserve">ral. Voll Scham hat die Kirche erkennen müssen, dass </w:t>
      </w:r>
      <w:r w:rsidRPr="000D5655">
        <w:t>manche</w:t>
      </w:r>
      <w:r>
        <w:t xml:space="preserve"> ihrer</w:t>
      </w:r>
      <w:r w:rsidRPr="000D5655">
        <w:t xml:space="preserve"> Vertrauensträger Machtmissbrauch </w:t>
      </w:r>
      <w:r>
        <w:t>begangen oder gedeckt haben</w:t>
      </w:r>
      <w:r w:rsidRPr="000D5655">
        <w:t xml:space="preserve">, unter dem </w:t>
      </w:r>
      <w:r w:rsidR="00845B64">
        <w:t>Betroffene</w:t>
      </w:r>
      <w:r w:rsidR="00845B64" w:rsidRPr="000D5655">
        <w:t xml:space="preserve"> </w:t>
      </w:r>
      <w:r w:rsidRPr="000D5655">
        <w:t>ihr Leben lang leiden</w:t>
      </w:r>
      <w:r>
        <w:t>. Viele haben weggesehen oder geschwiegen. Solches Unrecht darf sich nicht for</w:t>
      </w:r>
      <w:r>
        <w:t>t</w:t>
      </w:r>
      <w:r>
        <w:t>setzen, auf keiner Ebene des kirchlichen Lebens. Die Kirche bedarf der Vergebung und ist bereit, aus ihren Fehlern zu lernen.</w:t>
      </w:r>
      <w:r w:rsidRPr="00733B85">
        <w:t xml:space="preserve"> </w:t>
      </w:r>
      <w:r>
        <w:t>Alle Getauften</w:t>
      </w:r>
      <w:r w:rsidRPr="000D5655">
        <w:t xml:space="preserve"> </w:t>
      </w:r>
      <w:r>
        <w:t xml:space="preserve">brauchen </w:t>
      </w:r>
      <w:r w:rsidRPr="000D5655">
        <w:t>immer wieder die Erfo</w:t>
      </w:r>
      <w:r w:rsidRPr="000D5655">
        <w:t>r</w:t>
      </w:r>
      <w:r w:rsidRPr="000D5655">
        <w:t>schung de</w:t>
      </w:r>
      <w:r>
        <w:t>s</w:t>
      </w:r>
      <w:r w:rsidRPr="000D5655">
        <w:t xml:space="preserve"> Gewissen</w:t>
      </w:r>
      <w:r>
        <w:t xml:space="preserve">s </w:t>
      </w:r>
      <w:r w:rsidRPr="000D5655">
        <w:t>und</w:t>
      </w:r>
      <w:r>
        <w:t xml:space="preserve"> die Ausrichtung an</w:t>
      </w:r>
      <w:r w:rsidRPr="000D5655">
        <w:t xml:space="preserve"> Gottes Wort</w:t>
      </w:r>
      <w:r>
        <w:t>.</w:t>
      </w:r>
    </w:p>
    <w:p w:rsidR="005C34FD" w:rsidRDefault="005C34FD" w:rsidP="005C34FD">
      <w:pPr>
        <w:pStyle w:val="Lucida"/>
      </w:pPr>
      <w:r>
        <w:t>Doch bei allem,</w:t>
      </w:r>
      <w:r w:rsidRPr="000D5655">
        <w:t xml:space="preserve"> was man an der Kirche kritisieren kann oder sogar muss</w:t>
      </w:r>
      <w:r>
        <w:t xml:space="preserve"> – ohne sie wüssten wir nichts von Christus</w:t>
      </w:r>
      <w:r w:rsidRPr="000D5655">
        <w:t xml:space="preserve">. </w:t>
      </w:r>
      <w:r w:rsidR="004606CD">
        <w:t xml:space="preserve">Kirche ist Gemeinschaft des Glaubens. </w:t>
      </w:r>
      <w:r w:rsidR="00030303">
        <w:t xml:space="preserve">Niemand hat den Glauben aus sich selbst; Glaube kommt vom Hören. </w:t>
      </w:r>
      <w:r>
        <w:t xml:space="preserve">So unvollkommen die Kirche als </w:t>
      </w:r>
      <w:r w:rsidR="00030303">
        <w:t>Ganze</w:t>
      </w:r>
      <w:r>
        <w:t xml:space="preserve">, so unvollkommen </w:t>
      </w:r>
      <w:r w:rsidR="00030303">
        <w:t xml:space="preserve">jede und </w:t>
      </w:r>
      <w:r w:rsidR="004606CD">
        <w:t xml:space="preserve">jeder </w:t>
      </w:r>
      <w:r>
        <w:t>Einzelne auch sein mag: Es ist der gelebte Glaube unzähliger Glaubender in unserem Land und in der ganzen Welt, durch den hier und heute Menschen von Christus erfahren, ihm im Heiligen Geist begegnen und ihm nachfolgen</w:t>
      </w:r>
      <w:r w:rsidR="004606CD">
        <w:t xml:space="preserve"> können</w:t>
      </w:r>
      <w:r>
        <w:t>.</w:t>
      </w:r>
    </w:p>
    <w:p w:rsidR="005C34FD" w:rsidRDefault="005C34FD" w:rsidP="005C34FD">
      <w:pPr>
        <w:pStyle w:val="Lucida"/>
      </w:pPr>
      <w:r>
        <w:t>Darin zeigt sich das Wesen der Kirche. Sie ist als Ganze Sakrament</w:t>
      </w:r>
      <w:r w:rsidR="008D2018">
        <w:t>, das heißt</w:t>
      </w:r>
      <w:r w:rsidR="0021594A">
        <w:t xml:space="preserve"> Zeichen und Werkzeug des Heilswillens Gottes</w:t>
      </w:r>
      <w:r w:rsidR="008D2018">
        <w:t xml:space="preserve">. Sie </w:t>
      </w:r>
      <w:r w:rsidR="0021594A">
        <w:t xml:space="preserve">bringt </w:t>
      </w:r>
      <w:r>
        <w:t xml:space="preserve">Menschen mit Gott in Berührung. </w:t>
      </w:r>
      <w:r w:rsidR="00E11751">
        <w:t>Alle</w:t>
      </w:r>
      <w:r>
        <w:t xml:space="preserve"> </w:t>
      </w:r>
      <w:r w:rsidR="00E11751">
        <w:t xml:space="preserve">Getauften </w:t>
      </w:r>
      <w:r>
        <w:t>haben Anteil am Priestertum</w:t>
      </w:r>
      <w:r w:rsidR="00E11751">
        <w:t xml:space="preserve"> Jesu Christi</w:t>
      </w:r>
      <w:r w:rsidRPr="00FD449E">
        <w:t xml:space="preserve"> </w:t>
      </w:r>
      <w:r>
        <w:t xml:space="preserve">und tragen Verantwortung für die </w:t>
      </w:r>
      <w:r>
        <w:lastRenderedPageBreak/>
        <w:t>Sendung der Kirche. Im Grundsakrament Kirche</w:t>
      </w:r>
      <w:r w:rsidRPr="00965926">
        <w:t xml:space="preserve"> wurzeln die </w:t>
      </w:r>
      <w:r>
        <w:t>sieben</w:t>
      </w:r>
      <w:r w:rsidRPr="00965926">
        <w:t xml:space="preserve"> Sakramente</w:t>
      </w:r>
      <w:r>
        <w:t>, die b</w:t>
      </w:r>
      <w:r>
        <w:t>e</w:t>
      </w:r>
      <w:r>
        <w:t>wirken, was sie bezeichnen</w:t>
      </w:r>
      <w:r w:rsidRPr="00965926">
        <w:t xml:space="preserve">. </w:t>
      </w:r>
      <w:r>
        <w:t xml:space="preserve">Der Dienst an ihnen </w:t>
      </w:r>
      <w:r w:rsidRPr="00965926">
        <w:t>ist</w:t>
      </w:r>
      <w:r>
        <w:t xml:space="preserve"> vornehmlich den Bischöfen</w:t>
      </w:r>
      <w:r w:rsidR="00E11751">
        <w:t xml:space="preserve"> als </w:t>
      </w:r>
      <w:r w:rsidR="00075E8F">
        <w:t xml:space="preserve">den </w:t>
      </w:r>
      <w:r w:rsidR="00E11751">
        <w:t>Nachfolgern der Apostel</w:t>
      </w:r>
      <w:r w:rsidR="00075E8F">
        <w:t xml:space="preserve"> sowie</w:t>
      </w:r>
      <w:r>
        <w:t xml:space="preserve"> den Priestern und Diakonen</w:t>
      </w:r>
      <w:r w:rsidRPr="00965926">
        <w:t xml:space="preserve"> anvertraut. </w:t>
      </w:r>
      <w:r>
        <w:t>Doch a</w:t>
      </w:r>
      <w:r w:rsidRPr="00965926">
        <w:t xml:space="preserve">lle in der Kirche </w:t>
      </w:r>
      <w:r>
        <w:t>sind berufen, in ihrem jeweiligen Lebensumfeld und mit ihren Möglichkeiten die Gemeinschaft des Glaubens zu stärken</w:t>
      </w:r>
      <w:r w:rsidR="0021594A">
        <w:t xml:space="preserve"> und Gottes Liebe zu bezeugen</w:t>
      </w:r>
      <w:r>
        <w:t xml:space="preserve">. Alle können und sollen </w:t>
      </w:r>
      <w:r w:rsidRPr="000D5655">
        <w:t xml:space="preserve">die Hoffnung, die aus der </w:t>
      </w:r>
      <w:r>
        <w:t>Gegenwart</w:t>
      </w:r>
      <w:r w:rsidRPr="000D5655">
        <w:t xml:space="preserve"> Gottes kommt, in alle Bereiche des Lebens tr</w:t>
      </w:r>
      <w:r>
        <w:t>agen und denen Rede und Antwort stehen, die nach dieser Hoffnung fragen.</w:t>
      </w:r>
    </w:p>
    <w:p w:rsidR="005C34FD" w:rsidRDefault="005C34FD" w:rsidP="005C34FD">
      <w:pPr>
        <w:pStyle w:val="berschrift3Einzug"/>
        <w:spacing w:before="0" w:line="320" w:lineRule="atLeast"/>
        <w:ind w:right="1559"/>
        <w:jc w:val="both"/>
      </w:pPr>
      <w:r>
        <w:t>Kirchliches Leben verändert sich</w:t>
      </w:r>
    </w:p>
    <w:p w:rsidR="005C34FD" w:rsidRPr="000D5655" w:rsidRDefault="005C34FD" w:rsidP="005C34FD">
      <w:pPr>
        <w:pStyle w:val="Lucida"/>
      </w:pPr>
      <w:r w:rsidRPr="000D5655">
        <w:t xml:space="preserve">Die </w:t>
      </w:r>
      <w:r>
        <w:t>Gläubigen</w:t>
      </w:r>
      <w:r w:rsidRPr="000D5655">
        <w:t xml:space="preserve"> sind Teil der Kulturen der Gegenwart, und so sind die Kulturen der G</w:t>
      </w:r>
      <w:r w:rsidRPr="000D5655">
        <w:t>e</w:t>
      </w:r>
      <w:r w:rsidRPr="000D5655">
        <w:t xml:space="preserve">genwart auch Teil der Kirche. Der kulturelle Reichtum ermöglicht </w:t>
      </w:r>
      <w:r>
        <w:t>einen vielfältigen</w:t>
      </w:r>
      <w:r w:rsidRPr="000D5655">
        <w:t xml:space="preserve"> Di</w:t>
      </w:r>
      <w:r w:rsidRPr="000D5655">
        <w:t>a</w:t>
      </w:r>
      <w:r w:rsidRPr="000D5655">
        <w:t>log</w:t>
      </w:r>
      <w:r w:rsidR="001A0444">
        <w:t xml:space="preserve"> innerhalb der Kirche und über die Grenzen der Kirchenzugehörigkeit hinweg</w:t>
      </w:r>
      <w:r w:rsidRPr="000D5655">
        <w:t xml:space="preserve">. </w:t>
      </w:r>
      <w:r w:rsidR="002F5C75" w:rsidRPr="00011AB6">
        <w:t xml:space="preserve">Die Kirche bringt die Botschaft des Evangeliums </w:t>
      </w:r>
      <w:r w:rsidR="004606CD">
        <w:t>in</w:t>
      </w:r>
      <w:r w:rsidR="008E0B94">
        <w:t xml:space="preserve"> den</w:t>
      </w:r>
      <w:r w:rsidR="002F5C75" w:rsidRPr="00011AB6">
        <w:t xml:space="preserve"> gesellschaftliche</w:t>
      </w:r>
      <w:r w:rsidR="008E0B94">
        <w:t>n</w:t>
      </w:r>
      <w:r w:rsidR="002F5C75" w:rsidRPr="00011AB6">
        <w:t xml:space="preserve"> </w:t>
      </w:r>
      <w:r w:rsidR="008E0B94">
        <w:t>Diskurs</w:t>
      </w:r>
      <w:r w:rsidR="004606CD" w:rsidRPr="00011AB6">
        <w:t xml:space="preserve"> </w:t>
      </w:r>
      <w:r w:rsidR="002F5C75" w:rsidRPr="00011AB6">
        <w:t xml:space="preserve">ein </w:t>
      </w:r>
      <w:r>
        <w:t>und ist bereit, zu</w:t>
      </w:r>
      <w:r w:rsidRPr="000D5655">
        <w:t xml:space="preserve"> hören</w:t>
      </w:r>
      <w:r>
        <w:t xml:space="preserve"> und</w:t>
      </w:r>
      <w:r w:rsidRPr="000D5655">
        <w:t xml:space="preserve"> </w:t>
      </w:r>
      <w:r>
        <w:t>zu lernen, um dem Evangelium mehr zu entsprechen.</w:t>
      </w:r>
    </w:p>
    <w:p w:rsidR="005C34FD" w:rsidRDefault="005C34FD" w:rsidP="005C34FD">
      <w:pPr>
        <w:pStyle w:val="Lucida"/>
      </w:pPr>
      <w:r w:rsidRPr="000D5655">
        <w:t>Wenn Freude und Hoffnung, Trauer und Angst der Menschen sich im Lauf der Zeit ve</w:t>
      </w:r>
      <w:r w:rsidRPr="000D5655">
        <w:t>r</w:t>
      </w:r>
      <w:r w:rsidRPr="000D5655">
        <w:t xml:space="preserve">ändern, verändern sich auch die Kirche und die Anforderungen an die Erfüllung ihres </w:t>
      </w:r>
      <w:r>
        <w:t>Sendungsa</w:t>
      </w:r>
      <w:r w:rsidRPr="000D5655">
        <w:t xml:space="preserve">uftrags. </w:t>
      </w:r>
      <w:r>
        <w:t>Realitäten wie Vereinsamung, Altersarmut,</w:t>
      </w:r>
      <w:r w:rsidRPr="00E03698">
        <w:t xml:space="preserve"> </w:t>
      </w:r>
      <w:r>
        <w:t xml:space="preserve">Kinder als Armutsrisiko, </w:t>
      </w:r>
      <w:r w:rsidR="001A0444">
        <w:t xml:space="preserve">zerrüttete Familien, </w:t>
      </w:r>
      <w:r w:rsidR="0021594A">
        <w:t xml:space="preserve">Identitätskrisen und Überfremdungsangst </w:t>
      </w:r>
      <w:r>
        <w:t>oder die Ausbeutung von Menschen und Natur betreffen und bewegen weite Teile der Gesellschaft und deshalb auch die Kirche. Viele Menschen, mögen sie sich als Christen verstehen oder nicht, e</w:t>
      </w:r>
      <w:r>
        <w:t>n</w:t>
      </w:r>
      <w:r>
        <w:t>gagieren sich für Gerechtigkeit, Frieden und die Bewahrung der Schöpfung und damit im Sinne des Reiches Gottes. Zur Sendung der Getauften gehört es dabei, in ihrem E</w:t>
      </w:r>
      <w:r>
        <w:t>n</w:t>
      </w:r>
      <w:r>
        <w:t>gagement das Evangelium zu bezeugen und an Lösungen mitzuwirken, die sich orie</w:t>
      </w:r>
      <w:r>
        <w:t>n</w:t>
      </w:r>
      <w:r>
        <w:t xml:space="preserve">tieren am Wort Gottes, der das Heil aller </w:t>
      </w:r>
      <w:r w:rsidR="009E11E6">
        <w:t>Menschen</w:t>
      </w:r>
      <w:r w:rsidR="0021594A">
        <w:t xml:space="preserve"> </w:t>
      </w:r>
      <w:r>
        <w:t>will.</w:t>
      </w:r>
    </w:p>
    <w:p w:rsidR="005C34FD" w:rsidRPr="000D5655" w:rsidRDefault="005C34FD" w:rsidP="005C34FD">
      <w:pPr>
        <w:pStyle w:val="Lucida"/>
      </w:pPr>
      <w:r>
        <w:t xml:space="preserve">In </w:t>
      </w:r>
      <w:r w:rsidR="004018D3">
        <w:t xml:space="preserve">unserer Erzdiözese </w:t>
      </w:r>
      <w:r w:rsidRPr="000D5655">
        <w:t xml:space="preserve">fühlen sich </w:t>
      </w:r>
      <w:r>
        <w:t xml:space="preserve">viele </w:t>
      </w:r>
      <w:r w:rsidRPr="000D5655">
        <w:t xml:space="preserve">Menschen in ihren Gemeinden </w:t>
      </w:r>
      <w:r>
        <w:t>und Gemeinscha</w:t>
      </w:r>
      <w:r>
        <w:t>f</w:t>
      </w:r>
      <w:r>
        <w:t xml:space="preserve">ten </w:t>
      </w:r>
      <w:r w:rsidRPr="000D5655">
        <w:t xml:space="preserve">beheimatet, </w:t>
      </w:r>
      <w:r>
        <w:t>f</w:t>
      </w:r>
      <w:r w:rsidRPr="000D5655">
        <w:t>eier</w:t>
      </w:r>
      <w:r>
        <w:t>n Gottesdienst, leben den Glauben im Alltag.</w:t>
      </w:r>
      <w:r w:rsidRPr="000D5655">
        <w:t xml:space="preserve"> </w:t>
      </w:r>
      <w:r>
        <w:t xml:space="preserve">Vielen Kindern und Jugendlichen hilft der Glaube, den sie in ihrer Familie erleben, </w:t>
      </w:r>
      <w:r w:rsidRPr="000D5655">
        <w:t>ein tragfähiges Grundve</w:t>
      </w:r>
      <w:r w:rsidRPr="000D5655">
        <w:t>r</w:t>
      </w:r>
      <w:r w:rsidRPr="000D5655">
        <w:t>trauen ins Leben</w:t>
      </w:r>
      <w:r>
        <w:t xml:space="preserve"> zu entwickeln</w:t>
      </w:r>
      <w:r w:rsidRPr="000D5655">
        <w:t xml:space="preserve">. Brauchtum </w:t>
      </w:r>
      <w:r>
        <w:t>kann</w:t>
      </w:r>
      <w:r w:rsidRPr="000D5655">
        <w:t xml:space="preserve"> dazu einen stützenden Rahmen</w:t>
      </w:r>
      <w:r>
        <w:t xml:space="preserve"> bieten</w:t>
      </w:r>
      <w:r w:rsidRPr="000D5655">
        <w:t xml:space="preserve">. </w:t>
      </w:r>
      <w:r>
        <w:t xml:space="preserve">Viele </w:t>
      </w:r>
      <w:r w:rsidRPr="000D5655">
        <w:t xml:space="preserve">Frauen und Männer in der Seelsorge, </w:t>
      </w:r>
      <w:r>
        <w:t>in Heil- und Pflegeberufen</w:t>
      </w:r>
      <w:r w:rsidRPr="000D5655">
        <w:t xml:space="preserve">, Erzieherinnen und Erzieher, Lehrerinnen und Lehrer, </w:t>
      </w:r>
      <w:r>
        <w:t>Mitarbeiterinnen und Mitarbeiter der Caritas</w:t>
      </w:r>
      <w:r w:rsidRPr="000D5655">
        <w:t xml:space="preserve"> und B</w:t>
      </w:r>
      <w:r w:rsidRPr="000D5655">
        <w:t>e</w:t>
      </w:r>
      <w:r w:rsidRPr="000D5655">
        <w:t xml:space="preserve">schäftigte in </w:t>
      </w:r>
      <w:r w:rsidR="0021594A">
        <w:t xml:space="preserve">vielen </w:t>
      </w:r>
      <w:r>
        <w:t xml:space="preserve">weiteren </w:t>
      </w:r>
      <w:r w:rsidRPr="000D5655">
        <w:t xml:space="preserve">kirchlichen Einrichtungen verstehen ihren Dienst als </w:t>
      </w:r>
      <w:r w:rsidR="0021594A">
        <w:t>Einsatz</w:t>
      </w:r>
      <w:r w:rsidR="0021594A" w:rsidRPr="000D5655">
        <w:t xml:space="preserve"> </w:t>
      </w:r>
      <w:r w:rsidRPr="000D5655">
        <w:t xml:space="preserve">für das Reich Gottes. Unzählige </w:t>
      </w:r>
      <w:r>
        <w:t>Ehrenamtliche engagieren sich freiwillig und</w:t>
      </w:r>
      <w:r w:rsidRPr="000D5655">
        <w:t xml:space="preserve"> leisten u</w:t>
      </w:r>
      <w:r w:rsidRPr="000D5655">
        <w:t>n</w:t>
      </w:r>
      <w:r w:rsidRPr="000D5655">
        <w:t>bezahlte und unbezahlbare</w:t>
      </w:r>
      <w:r>
        <w:t xml:space="preserve"> </w:t>
      </w:r>
      <w:r w:rsidRPr="000D5655">
        <w:t>Arbeit</w:t>
      </w:r>
      <w:r>
        <w:t>.</w:t>
      </w:r>
      <w:r w:rsidRPr="000D5655">
        <w:t xml:space="preserve"> </w:t>
      </w:r>
      <w:r w:rsidR="0021594A">
        <w:t xml:space="preserve">Die Vielfalt </w:t>
      </w:r>
      <w:r w:rsidR="004606CD">
        <w:t xml:space="preserve">des </w:t>
      </w:r>
      <w:r w:rsidR="0021594A">
        <w:t>alltäglich gelebten Glaubens</w:t>
      </w:r>
      <w:r w:rsidR="0028182E">
        <w:t xml:space="preserve"> kommt der ganzen</w:t>
      </w:r>
      <w:r>
        <w:t xml:space="preserve"> Gesellschaft </w:t>
      </w:r>
      <w:r w:rsidR="0028182E">
        <w:t>zugute</w:t>
      </w:r>
      <w:r>
        <w:t>.</w:t>
      </w:r>
    </w:p>
    <w:p w:rsidR="005C34FD" w:rsidRPr="000D5655" w:rsidRDefault="005C34FD" w:rsidP="005C34FD">
      <w:pPr>
        <w:pStyle w:val="Lucida"/>
      </w:pPr>
      <w:r w:rsidRPr="000D5655">
        <w:t xml:space="preserve">Und gleichzeitig </w:t>
      </w:r>
      <w:r>
        <w:t xml:space="preserve">erleben wir dramatische, auch schmerzhafte Umbrüche. Viele stellen die Frage nach Gott nicht mehr, viele treten aus der Kirche aus, vielen ist </w:t>
      </w:r>
      <w:r w:rsidR="004606CD">
        <w:t xml:space="preserve">ihre Botschaft </w:t>
      </w:r>
      <w:r>
        <w:t xml:space="preserve">gleichgültig, Traditionen brechen ab. </w:t>
      </w:r>
      <w:r w:rsidR="0028182E">
        <w:t xml:space="preserve">Die </w:t>
      </w:r>
      <w:r>
        <w:t>Gläubige</w:t>
      </w:r>
      <w:r w:rsidR="0028182E">
        <w:t>n</w:t>
      </w:r>
      <w:r>
        <w:t>, die sich ins kirchliche Leben ei</w:t>
      </w:r>
      <w:r>
        <w:t>n</w:t>
      </w:r>
      <w:r>
        <w:t xml:space="preserve">bringen, sind zu einer Minderheit in der Bevölkerung geworden. </w:t>
      </w:r>
      <w:r w:rsidRPr="000D5655">
        <w:t xml:space="preserve">Für alle </w:t>
      </w:r>
      <w:r>
        <w:t xml:space="preserve">kirchlichen </w:t>
      </w:r>
      <w:r w:rsidRPr="000D5655">
        <w:t>I</w:t>
      </w:r>
      <w:r w:rsidRPr="000D5655">
        <w:t>n</w:t>
      </w:r>
      <w:r w:rsidRPr="000D5655">
        <w:t xml:space="preserve">stitutionen qualifizierte Mitarbeiterinnen und Mitarbeiter zu finden, die </w:t>
      </w:r>
      <w:r>
        <w:t xml:space="preserve">auch </w:t>
      </w:r>
      <w:r w:rsidRPr="000D5655">
        <w:t>die chris</w:t>
      </w:r>
      <w:r w:rsidRPr="000D5655">
        <w:t>t</w:t>
      </w:r>
      <w:r w:rsidRPr="000D5655">
        <w:t>liche</w:t>
      </w:r>
      <w:r>
        <w:t xml:space="preserve"> Ausrichtung</w:t>
      </w:r>
      <w:r w:rsidRPr="000D5655">
        <w:t xml:space="preserve"> mittragen</w:t>
      </w:r>
      <w:r>
        <w:t xml:space="preserve"> und selbst leben</w:t>
      </w:r>
      <w:r w:rsidRPr="000D5655">
        <w:t xml:space="preserve">, ist </w:t>
      </w:r>
      <w:r>
        <w:t xml:space="preserve">schwer </w:t>
      </w:r>
      <w:r w:rsidRPr="000D5655">
        <w:t xml:space="preserve">geworden. </w:t>
      </w:r>
      <w:r>
        <w:t xml:space="preserve">Wenige sehen eine Berufung zum </w:t>
      </w:r>
      <w:r w:rsidR="00845B64">
        <w:t xml:space="preserve">Priester </w:t>
      </w:r>
      <w:r>
        <w:t>oder in einen Orden. Leider auch d</w:t>
      </w:r>
      <w:r w:rsidRPr="000D5655">
        <w:t xml:space="preserve">ie stetige Vergrößerung der </w:t>
      </w:r>
      <w:r>
        <w:t>pastoralen Räume</w:t>
      </w:r>
      <w:r w:rsidRPr="000D5655">
        <w:t xml:space="preserve"> </w:t>
      </w:r>
      <w:r w:rsidR="008D2018">
        <w:t xml:space="preserve">hat wohl </w:t>
      </w:r>
      <w:r w:rsidRPr="000D5655">
        <w:t xml:space="preserve">zu einer Entfremdung vieler Gläubiger vom gemeindlichen Leben </w:t>
      </w:r>
      <w:r>
        <w:t>beigetragen.</w:t>
      </w:r>
    </w:p>
    <w:p w:rsidR="005C34FD" w:rsidRPr="000D5655" w:rsidRDefault="005C34FD" w:rsidP="005C34FD">
      <w:pPr>
        <w:pStyle w:val="Lucida"/>
      </w:pPr>
      <w:r>
        <w:lastRenderedPageBreak/>
        <w:t>Die Volkskirche – in der in ganzen Landstrichen die Mehrheit der Menschen mit einer gewissen Selbstverständlichkeit am kirchlichen Leben teilnahm – ist an ihr Ende g</w:t>
      </w:r>
      <w:r>
        <w:t>e</w:t>
      </w:r>
      <w:r>
        <w:t>kommen</w:t>
      </w:r>
      <w:r w:rsidR="00845B64">
        <w:t>. Doch</w:t>
      </w:r>
      <w:r>
        <w:t xml:space="preserve"> viele Strukturen sind noch von den Gegebenheiten dieser Volkskirche geprägt und passen nicht mehr. </w:t>
      </w:r>
      <w:r w:rsidRPr="000D5655">
        <w:t>Die Entwicklung erfordert Schwerpunktsetzungen, A</w:t>
      </w:r>
      <w:r w:rsidRPr="000D5655">
        <w:t>b</w:t>
      </w:r>
      <w:r w:rsidRPr="000D5655">
        <w:t xml:space="preserve">schiede </w:t>
      </w:r>
      <w:r>
        <w:t>und</w:t>
      </w:r>
      <w:r w:rsidRPr="000D5655">
        <w:t xml:space="preserve"> neue Initiativen</w:t>
      </w:r>
      <w:r>
        <w:t xml:space="preserve">. Dafür brauchen wir </w:t>
      </w:r>
      <w:r w:rsidRPr="000D5655">
        <w:t>Kreativität und Mut</w:t>
      </w:r>
      <w:r>
        <w:t xml:space="preserve"> a</w:t>
      </w:r>
      <w:r w:rsidRPr="000D5655">
        <w:t xml:space="preserve">uf allen Ebenen </w:t>
      </w:r>
      <w:r>
        <w:t xml:space="preserve">des </w:t>
      </w:r>
      <w:r w:rsidRPr="000D5655">
        <w:t xml:space="preserve">kirchlichen Lebens. </w:t>
      </w:r>
      <w:r>
        <w:t xml:space="preserve">Dass Prozesse </w:t>
      </w:r>
      <w:r w:rsidRPr="000D5655">
        <w:t xml:space="preserve">noch gar nicht in ihrer </w:t>
      </w:r>
      <w:r w:rsidR="004606CD">
        <w:t xml:space="preserve">vollen </w:t>
      </w:r>
      <w:r>
        <w:t>Auswirkung sich</w:t>
      </w:r>
      <w:r>
        <w:t>t</w:t>
      </w:r>
      <w:r>
        <w:t xml:space="preserve">bar sind, ändert nichts an der Notwendigkeit von </w:t>
      </w:r>
      <w:r w:rsidRPr="000D5655">
        <w:t>Entscheidungen</w:t>
      </w:r>
      <w:r>
        <w:t xml:space="preserve"> jetzt – ganz im G</w:t>
      </w:r>
      <w:r>
        <w:t>e</w:t>
      </w:r>
      <w:r>
        <w:t>genteil.</w:t>
      </w:r>
    </w:p>
    <w:p w:rsidR="005C34FD" w:rsidRDefault="005C34FD" w:rsidP="005C34FD">
      <w:pPr>
        <w:pStyle w:val="berschrift3Einzug"/>
        <w:spacing w:before="0" w:line="320" w:lineRule="atLeast"/>
        <w:ind w:right="1559"/>
        <w:jc w:val="both"/>
      </w:pPr>
      <w:r>
        <w:t>Neue Wege und neue Gemeinschaft des Glaubens</w:t>
      </w:r>
    </w:p>
    <w:p w:rsidR="00B50FC0" w:rsidRDefault="00011AB6" w:rsidP="00011AB6">
      <w:pPr>
        <w:pStyle w:val="Lucida"/>
      </w:pPr>
      <w:r w:rsidRPr="001C1DF4">
        <w:t xml:space="preserve">Die Kirche muss in jeder Generation aufs Neue </w:t>
      </w:r>
      <w:r>
        <w:t>im Licht der Heiligen Schrift und</w:t>
      </w:r>
      <w:r w:rsidRPr="001C1DF4">
        <w:t xml:space="preserve"> </w:t>
      </w:r>
      <w:r>
        <w:t xml:space="preserve">der </w:t>
      </w:r>
      <w:r w:rsidRPr="001C1DF4">
        <w:t xml:space="preserve">Tradition die Zeichen der Zeit befragen und deuten, um Gottes Gegenwart zu </w:t>
      </w:r>
      <w:r w:rsidR="0028182E">
        <w:t xml:space="preserve">erkennen, zu </w:t>
      </w:r>
      <w:r>
        <w:t>erfahren</w:t>
      </w:r>
      <w:r w:rsidRPr="001C1DF4">
        <w:t xml:space="preserve"> und zu bezeugen. In der säkularen und </w:t>
      </w:r>
      <w:proofErr w:type="spellStart"/>
      <w:r w:rsidRPr="001C1DF4">
        <w:t>pluralen</w:t>
      </w:r>
      <w:proofErr w:type="spellEnd"/>
      <w:r w:rsidRPr="001C1DF4">
        <w:t xml:space="preserve"> Gesellschaft </w:t>
      </w:r>
      <w:r>
        <w:t>hält sie</w:t>
      </w:r>
      <w:r w:rsidRPr="001C1DF4">
        <w:t xml:space="preserve"> die Frage nach Gott wach und </w:t>
      </w:r>
      <w:r>
        <w:t xml:space="preserve">vertritt </w:t>
      </w:r>
      <w:r w:rsidRPr="001C1DF4">
        <w:t>eine am Evangelium</w:t>
      </w:r>
      <w:r>
        <w:t xml:space="preserve"> </w:t>
      </w:r>
      <w:r w:rsidR="008D2018">
        <w:t>M</w:t>
      </w:r>
      <w:r>
        <w:t>aß</w:t>
      </w:r>
      <w:r w:rsidR="008D2018">
        <w:t xml:space="preserve"> </w:t>
      </w:r>
      <w:r>
        <w:t>nehmende Sicht des Me</w:t>
      </w:r>
      <w:r>
        <w:t>n</w:t>
      </w:r>
      <w:r>
        <w:t>schen</w:t>
      </w:r>
      <w:r w:rsidRPr="001C1DF4">
        <w:t xml:space="preserve">. Als Sakrament </w:t>
      </w:r>
      <w:r w:rsidR="0028182E">
        <w:t xml:space="preserve">bietet </w:t>
      </w:r>
      <w:r>
        <w:t>sie</w:t>
      </w:r>
      <w:r w:rsidRPr="001C1DF4">
        <w:t xml:space="preserve"> allen Menschen </w:t>
      </w:r>
      <w:r w:rsidR="0028182E">
        <w:t xml:space="preserve">Raum für </w:t>
      </w:r>
      <w:r w:rsidRPr="001C1DF4">
        <w:t xml:space="preserve">die Begegnung mit Gott und untereinander. Dass dieser Anspruch </w:t>
      </w:r>
      <w:r w:rsidR="004018D3">
        <w:t>in der Erzdiözese</w:t>
      </w:r>
      <w:r w:rsidRPr="001C1DF4">
        <w:t xml:space="preserve"> immer mehr erfüllt wird, nimmt alle in die Pflicht: </w:t>
      </w:r>
      <w:r>
        <w:t>die Bischöfe</w:t>
      </w:r>
      <w:r w:rsidRPr="001C1DF4">
        <w:t xml:space="preserve">, Priester, Diakone und Ordensleute, die </w:t>
      </w:r>
      <w:r w:rsidR="00A9471A">
        <w:t>haupt</w:t>
      </w:r>
      <w:r w:rsidRPr="001C1DF4">
        <w:t>berufli</w:t>
      </w:r>
      <w:r>
        <w:t xml:space="preserve">ch und ehrenamtlich Engagierten, </w:t>
      </w:r>
      <w:r w:rsidRPr="001C1DF4">
        <w:t>jede einzelne Gläubige</w:t>
      </w:r>
      <w:r>
        <w:t xml:space="preserve"> und jeden einzelnen Gläubigen</w:t>
      </w:r>
      <w:r w:rsidRPr="001C1DF4">
        <w:t>.</w:t>
      </w:r>
    </w:p>
    <w:p w:rsidR="00011AB6" w:rsidRPr="00011AB6" w:rsidRDefault="0028182E" w:rsidP="00011AB6">
      <w:pPr>
        <w:pStyle w:val="Lucida"/>
      </w:pPr>
      <w:r>
        <w:t>Dass d</w:t>
      </w:r>
      <w:r w:rsidRPr="00011AB6">
        <w:t xml:space="preserve">urch </w:t>
      </w:r>
      <w:r w:rsidR="00011AB6" w:rsidRPr="00011AB6">
        <w:t xml:space="preserve">Taufe und Firmung </w:t>
      </w:r>
      <w:r>
        <w:t xml:space="preserve">wir </w:t>
      </w:r>
      <w:r w:rsidR="00011AB6" w:rsidRPr="00011AB6">
        <w:t>alle</w:t>
      </w:r>
      <w:r w:rsidR="00011AB6">
        <w:t xml:space="preserve"> </w:t>
      </w:r>
      <w:r w:rsidR="00011AB6" w:rsidRPr="00011AB6">
        <w:t xml:space="preserve">Verantwortung für das kirchliche Leben </w:t>
      </w:r>
      <w:r>
        <w:t>tragen</w:t>
      </w:r>
      <w:r w:rsidR="00011AB6" w:rsidRPr="00011AB6">
        <w:t>,</w:t>
      </w:r>
      <w:r>
        <w:t xml:space="preserve"> </w:t>
      </w:r>
      <w:r w:rsidR="004606CD">
        <w:t>ist</w:t>
      </w:r>
      <w:r>
        <w:t xml:space="preserve"> klarer </w:t>
      </w:r>
      <w:r w:rsidR="004606CD">
        <w:t xml:space="preserve">ins Bewusstsein getreten </w:t>
      </w:r>
      <w:r>
        <w:t xml:space="preserve">und gewinnt an Bedeutung; </w:t>
      </w:r>
      <w:r w:rsidR="00011AB6" w:rsidRPr="00011AB6">
        <w:t xml:space="preserve">gerade </w:t>
      </w:r>
      <w:r>
        <w:t>hier entscheidet sich</w:t>
      </w:r>
      <w:r w:rsidR="00011AB6" w:rsidRPr="00011AB6">
        <w:t xml:space="preserve">, ob die Kirche weiterhin ihren Sendungsauftrag erfüllt und Christus bezeugt. Dabei ist jede und jeder in </w:t>
      </w:r>
      <w:r>
        <w:t>d</w:t>
      </w:r>
      <w:r w:rsidRPr="00011AB6">
        <w:t xml:space="preserve">er </w:t>
      </w:r>
      <w:r w:rsidR="00011AB6" w:rsidRPr="00011AB6">
        <w:t xml:space="preserve">Entscheidung frei, wie </w:t>
      </w:r>
      <w:r>
        <w:t xml:space="preserve">sie oder </w:t>
      </w:r>
      <w:r w:rsidR="00011AB6" w:rsidRPr="00011AB6">
        <w:t>er sich dem</w:t>
      </w:r>
      <w:r w:rsidR="00011AB6">
        <w:t xml:space="preserve"> </w:t>
      </w:r>
      <w:r w:rsidR="00011AB6" w:rsidRPr="00011AB6">
        <w:t>stellt. Die gemei</w:t>
      </w:r>
      <w:r w:rsidR="00011AB6" w:rsidRPr="00011AB6">
        <w:t>n</w:t>
      </w:r>
      <w:r w:rsidR="00011AB6" w:rsidRPr="00011AB6">
        <w:t>same Verantwortung zeigt sich in einem neuen Miteinander aller Getauften</w:t>
      </w:r>
      <w:r w:rsidR="00991025">
        <w:t>,</w:t>
      </w:r>
      <w:r w:rsidR="00011AB6" w:rsidRPr="00011AB6">
        <w:t xml:space="preserve"> </w:t>
      </w:r>
      <w:r w:rsidR="00991025">
        <w:t xml:space="preserve">in </w:t>
      </w:r>
      <w:r w:rsidR="00011AB6" w:rsidRPr="00011AB6">
        <w:t>der Wü</w:t>
      </w:r>
      <w:r w:rsidR="00011AB6" w:rsidRPr="00011AB6">
        <w:t>r</w:t>
      </w:r>
      <w:r w:rsidR="00011AB6" w:rsidRPr="00011AB6">
        <w:t xml:space="preserve">digung des unschätzbaren Reichtums an Lebens– und Glaubenserfahrung, den </w:t>
      </w:r>
      <w:r w:rsidR="00991025">
        <w:t>wir z</w:t>
      </w:r>
      <w:r w:rsidR="00991025">
        <w:t>u</w:t>
      </w:r>
      <w:r w:rsidR="00991025">
        <w:t>sammen</w:t>
      </w:r>
      <w:r w:rsidR="00991025" w:rsidRPr="00011AB6">
        <w:t xml:space="preserve"> </w:t>
      </w:r>
      <w:r w:rsidR="00011AB6" w:rsidRPr="00011AB6">
        <w:t>einbringen</w:t>
      </w:r>
      <w:r w:rsidR="00991025">
        <w:t xml:space="preserve"> können</w:t>
      </w:r>
      <w:r w:rsidR="00011AB6" w:rsidRPr="00011AB6">
        <w:t xml:space="preserve">, </w:t>
      </w:r>
      <w:r w:rsidR="00991025">
        <w:t xml:space="preserve">und </w:t>
      </w:r>
      <w:r w:rsidR="00011AB6" w:rsidRPr="00011AB6">
        <w:t xml:space="preserve">auch </w:t>
      </w:r>
      <w:r w:rsidR="00991025">
        <w:t>i</w:t>
      </w:r>
      <w:r w:rsidR="00991025" w:rsidRPr="00011AB6">
        <w:t xml:space="preserve">n </w:t>
      </w:r>
      <w:r w:rsidR="00011AB6" w:rsidRPr="00011AB6">
        <w:t>der Teilhabe an Leitungsverantwortung.</w:t>
      </w:r>
    </w:p>
    <w:p w:rsidR="00011AB6" w:rsidRDefault="00991025" w:rsidP="00011AB6">
      <w:pPr>
        <w:pStyle w:val="Lucida"/>
      </w:pPr>
      <w:r>
        <w:t>Die Erzdiözese Freiburg</w:t>
      </w:r>
      <w:r w:rsidRPr="001C1DF4">
        <w:t xml:space="preserve"> entscheide</w:t>
      </w:r>
      <w:r>
        <w:t>t</w:t>
      </w:r>
      <w:r w:rsidRPr="001C1DF4">
        <w:t xml:space="preserve"> </w:t>
      </w:r>
      <w:r>
        <w:t>sich</w:t>
      </w:r>
      <w:r w:rsidRPr="001C1DF4">
        <w:t xml:space="preserve"> </w:t>
      </w:r>
      <w:r w:rsidR="00011AB6" w:rsidRPr="001C1DF4">
        <w:t xml:space="preserve">für neue Wege in </w:t>
      </w:r>
      <w:r w:rsidR="00011AB6">
        <w:t>der Gewissheit</w:t>
      </w:r>
      <w:r w:rsidR="00011AB6" w:rsidRPr="001C1DF4">
        <w:t xml:space="preserve">, dass sich die Kirche immer wieder gewandelt und </w:t>
      </w:r>
      <w:r w:rsidR="00011AB6">
        <w:t xml:space="preserve">dass Gott sie immer wieder </w:t>
      </w:r>
      <w:r w:rsidR="00011AB6" w:rsidRPr="001C1DF4">
        <w:t>erneuert hat. Wir ve</w:t>
      </w:r>
      <w:r w:rsidR="00011AB6" w:rsidRPr="001C1DF4">
        <w:t>r</w:t>
      </w:r>
      <w:r w:rsidR="00011AB6" w:rsidRPr="001C1DF4">
        <w:t>trauen darauf, dass Gott mit seinem Volk auf dem Weg ist: wie beim Auszug aus Ägy</w:t>
      </w:r>
      <w:r w:rsidR="00011AB6" w:rsidRPr="001C1DF4">
        <w:t>p</w:t>
      </w:r>
      <w:r w:rsidR="00011AB6" w:rsidRPr="001C1DF4">
        <w:t>ten, wie im babylonischen Exil, wie beim Gang nach Emmaus.</w:t>
      </w:r>
    </w:p>
    <w:p w:rsidR="00011AB6" w:rsidRPr="001C1DF4" w:rsidRDefault="00011AB6" w:rsidP="00011AB6">
      <w:pPr>
        <w:pStyle w:val="Lucida"/>
      </w:pPr>
      <w:r>
        <w:t xml:space="preserve">Die Kirche hat den Auftrag, die Liebe Gottes zu jedem Menschen </w:t>
      </w:r>
      <w:r w:rsidR="00991025">
        <w:t>und zur ganzen Schö</w:t>
      </w:r>
      <w:r w:rsidR="00991025">
        <w:t>p</w:t>
      </w:r>
      <w:r w:rsidR="00991025">
        <w:t xml:space="preserve">fung </w:t>
      </w:r>
      <w:r>
        <w:t xml:space="preserve">erfahrbar </w:t>
      </w:r>
      <w:r w:rsidR="004606CD">
        <w:t>zu bezeugen</w:t>
      </w:r>
      <w:r>
        <w:t>. Zugleich ist sie der Ort, an dem der Ruf zu Umkehr und Erneuerung vernehmbar ist</w:t>
      </w:r>
      <w:r w:rsidR="00B122A6">
        <w:t>, der</w:t>
      </w:r>
      <w:r>
        <w:t xml:space="preserve"> sowohl die Gemeinschaft als Ganze als auch </w:t>
      </w:r>
      <w:r w:rsidR="00B122A6">
        <w:t xml:space="preserve">die </w:t>
      </w:r>
      <w:r>
        <w:t>Einze</w:t>
      </w:r>
      <w:r>
        <w:t>l</w:t>
      </w:r>
      <w:r>
        <w:t xml:space="preserve">nen </w:t>
      </w:r>
      <w:r w:rsidR="00B122A6">
        <w:t xml:space="preserve">beständig </w:t>
      </w:r>
      <w:r>
        <w:t xml:space="preserve">herausfordert. </w:t>
      </w:r>
      <w:r w:rsidR="00B122A6">
        <w:t xml:space="preserve">Die </w:t>
      </w:r>
      <w:r w:rsidRPr="001C1DF4">
        <w:t>Kirche soll und will immer mehr zu einem Ort werden, an dem jeder Mensch er oder sie selbst sein darf, angenommen und geschätzt mit a</w:t>
      </w:r>
      <w:r w:rsidRPr="001C1DF4">
        <w:t>l</w:t>
      </w:r>
      <w:r w:rsidRPr="001C1DF4">
        <w:t>lem, was ihn oder sie ausmacht. Ein Ort, an dem die Gemeinschaft jede</w:t>
      </w:r>
      <w:r w:rsidR="008D2018">
        <w:t xml:space="preserve"> Einzelne</w:t>
      </w:r>
      <w:r w:rsidRPr="001C1DF4">
        <w:t xml:space="preserve"> und jeden Einzelnen darin unterstützt, die Beziehung mit Gott </w:t>
      </w:r>
      <w:r w:rsidR="00B122A6">
        <w:t xml:space="preserve">und untereinander </w:t>
      </w:r>
      <w:r w:rsidRPr="001C1DF4">
        <w:t>zu verti</w:t>
      </w:r>
      <w:r w:rsidRPr="001C1DF4">
        <w:t>e</w:t>
      </w:r>
      <w:r w:rsidRPr="001C1DF4">
        <w:t xml:space="preserve">fen. Ein Ort der Feier des Lebens und des Glaubens, ein Ort der Verkündigung des </w:t>
      </w:r>
      <w:r w:rsidR="00B122A6">
        <w:t>he</w:t>
      </w:r>
      <w:r w:rsidR="00B122A6">
        <w:t>i</w:t>
      </w:r>
      <w:r w:rsidR="00B122A6">
        <w:t>lenden</w:t>
      </w:r>
      <w:r w:rsidR="00B122A6" w:rsidRPr="001C1DF4">
        <w:t xml:space="preserve"> </w:t>
      </w:r>
      <w:r w:rsidRPr="001C1DF4">
        <w:t xml:space="preserve">Gotteswortes und ein Ort der Nächstenliebe für alle. Mancherorts entwickeln sich schon neue Formen des </w:t>
      </w:r>
      <w:proofErr w:type="spellStart"/>
      <w:r w:rsidRPr="001C1DF4">
        <w:t>Kircheseins</w:t>
      </w:r>
      <w:proofErr w:type="spellEnd"/>
      <w:r w:rsidRPr="001C1DF4">
        <w:t>.</w:t>
      </w:r>
    </w:p>
    <w:p w:rsidR="005C34FD" w:rsidRDefault="005C34FD" w:rsidP="005C34FD">
      <w:pPr>
        <w:pStyle w:val="berschrift3Einzug"/>
        <w:spacing w:before="0" w:line="320" w:lineRule="atLeast"/>
        <w:ind w:right="1559"/>
        <w:jc w:val="both"/>
      </w:pPr>
      <w:r>
        <w:t>Freiraum für Vertrauen auf Gott</w:t>
      </w:r>
    </w:p>
    <w:p w:rsidR="00B50FC0" w:rsidRDefault="005C34FD" w:rsidP="005C34FD">
      <w:pPr>
        <w:pStyle w:val="Lucida"/>
      </w:pPr>
      <w:r w:rsidRPr="001C1DF4">
        <w:t xml:space="preserve">Gott hat die Welt </w:t>
      </w:r>
      <w:r>
        <w:t xml:space="preserve">durch Jesus Christus </w:t>
      </w:r>
      <w:r w:rsidRPr="001C1DF4">
        <w:t>erlöst. Niemand muss für sich oder andere Erl</w:t>
      </w:r>
      <w:r w:rsidRPr="001C1DF4">
        <w:t>ö</w:t>
      </w:r>
      <w:r w:rsidRPr="001C1DF4">
        <w:t xml:space="preserve">sung erwirken; vielmehr darf jede und jeder die bereits geschenkte Erlösung annehmen </w:t>
      </w:r>
      <w:r w:rsidRPr="001C1DF4">
        <w:lastRenderedPageBreak/>
        <w:t>und durch ein Leben, das von Hoffnung getragen ist, für sich und andere erfahrbar we</w:t>
      </w:r>
      <w:r w:rsidRPr="001C1DF4">
        <w:t>r</w:t>
      </w:r>
      <w:r w:rsidRPr="001C1DF4">
        <w:t xml:space="preserve">den lassen. Es gibt so viele Wege mit Gott, wie es Menschen gibt. Wer an Gott glaubt, kann hoffnungsvoll leben. </w:t>
      </w:r>
      <w:r w:rsidR="00B67E9E">
        <w:t>Ein Mensch, der</w:t>
      </w:r>
      <w:r w:rsidR="00B67E9E" w:rsidRPr="0092524F">
        <w:t xml:space="preserve"> </w:t>
      </w:r>
      <w:r w:rsidRPr="0092524F">
        <w:t>diesen Glauben nicht teilt, hat es mögliche</w:t>
      </w:r>
      <w:r w:rsidRPr="0092524F">
        <w:t>r</w:t>
      </w:r>
      <w:r w:rsidRPr="0092524F">
        <w:t xml:space="preserve">weise schwerer, einen tragenden Grund für sein Leben zu finden, ist aber nicht weniger von Gott geliebt. </w:t>
      </w:r>
      <w:r w:rsidR="005D2E9F" w:rsidRPr="001C1DF4">
        <w:t>Jede gelebte Liebe lässt Gottes Gegenwart spürbar werden.</w:t>
      </w:r>
    </w:p>
    <w:p w:rsidR="005C34FD" w:rsidRPr="001C1DF4" w:rsidRDefault="005C34FD" w:rsidP="005C34FD">
      <w:pPr>
        <w:pStyle w:val="Lucida"/>
      </w:pPr>
      <w:r w:rsidRPr="001C1DF4">
        <w:t xml:space="preserve">Auf allen Ebenen kirchlichen Lebens wird es </w:t>
      </w:r>
      <w:r>
        <w:t xml:space="preserve">für die, die Leitungsverantwortung tragen, </w:t>
      </w:r>
      <w:r w:rsidRPr="001C1DF4">
        <w:t>weniger ums Planen und Machen gehen als ums Wahrnehmen und Ermutigen, Ermögl</w:t>
      </w:r>
      <w:r w:rsidRPr="001C1DF4">
        <w:t>i</w:t>
      </w:r>
      <w:r w:rsidRPr="001C1DF4">
        <w:t>chen und Räumeschaffen</w:t>
      </w:r>
      <w:r>
        <w:t xml:space="preserve"> für die Entfaltung der Charismen möglichst vieler</w:t>
      </w:r>
      <w:r w:rsidRPr="001C1DF4">
        <w:t xml:space="preserve">. </w:t>
      </w:r>
      <w:r w:rsidR="005D2E9F">
        <w:t xml:space="preserve">Dabei kann die Abgabe von Macht auch befreiend wirken. </w:t>
      </w:r>
      <w:r>
        <w:t>Neue</w:t>
      </w:r>
      <w:r w:rsidRPr="001C1DF4">
        <w:t xml:space="preserve"> Strukturen helfen, </w:t>
      </w:r>
      <w:r>
        <w:t>Talente</w:t>
      </w:r>
      <w:r w:rsidRPr="001C1DF4">
        <w:t xml:space="preserve"> und Init</w:t>
      </w:r>
      <w:r w:rsidRPr="001C1DF4">
        <w:t>i</w:t>
      </w:r>
      <w:r w:rsidRPr="001C1DF4">
        <w:t>ativen zur Entfaltung kommen zu lassen. Als Teil der Weltkirche kann die Erzdiözese nicht in allen Fragen allein entscheiden. Aber sie wird mutig Lösungen suchen</w:t>
      </w:r>
      <w:r>
        <w:t>,</w:t>
      </w:r>
      <w:r w:rsidRPr="001C1DF4">
        <w:t xml:space="preserve"> die auf die hiesige Situation zugeschnitten sind</w:t>
      </w:r>
      <w:r>
        <w:t>,</w:t>
      </w:r>
      <w:r w:rsidRPr="001C1DF4">
        <w:t xml:space="preserve"> und </w:t>
      </w:r>
      <w:r>
        <w:t>sie so weit wie</w:t>
      </w:r>
      <w:r w:rsidRPr="001C1DF4">
        <w:t xml:space="preserve"> </w:t>
      </w:r>
      <w:r>
        <w:t>möglich</w:t>
      </w:r>
      <w:r w:rsidRPr="001C1DF4">
        <w:t xml:space="preserve"> umsetzen.</w:t>
      </w:r>
    </w:p>
    <w:p w:rsidR="005C34FD" w:rsidRDefault="005C34FD" w:rsidP="005C34FD">
      <w:pPr>
        <w:pStyle w:val="Lucida"/>
      </w:pPr>
      <w:r w:rsidRPr="001C1DF4">
        <w:t xml:space="preserve">Die Kirche lebt und wächst dort, wo Menschen an Christus glauben, auf ihn hoffen und seinetwegen lieben. Wie die Urkirche </w:t>
      </w:r>
      <w:r>
        <w:t>kann</w:t>
      </w:r>
      <w:r w:rsidRPr="001C1DF4">
        <w:t xml:space="preserve"> sie eine profilierte und leidenschaftlich eng</w:t>
      </w:r>
      <w:r w:rsidRPr="001C1DF4">
        <w:t>a</w:t>
      </w:r>
      <w:r w:rsidRPr="001C1DF4">
        <w:t>gierte Minderheit sein, ein Sauerteig, eine lebendige Gemeinschaft des Glaubens, die aus der Gewissheit der Gegenwart Gottes lebt und seine</w:t>
      </w:r>
      <w:r w:rsidR="00B122A6">
        <w:t>r</w:t>
      </w:r>
      <w:r w:rsidRPr="001C1DF4">
        <w:t xml:space="preserve"> Barmherzigkeit </w:t>
      </w:r>
      <w:r w:rsidR="00B122A6">
        <w:t>Raum gibt</w:t>
      </w:r>
      <w:r w:rsidRPr="001C1DF4">
        <w:t>. In unserer Erzdiözese werden auch morgen Menschen über den Glauben ins Gespräch kommen, beten, das Wort Gottes hören und verkünden, Gottesdienste feiern, Sakrame</w:t>
      </w:r>
      <w:r w:rsidRPr="001C1DF4">
        <w:t>n</w:t>
      </w:r>
      <w:r w:rsidRPr="001C1DF4">
        <w:t xml:space="preserve">te </w:t>
      </w:r>
      <w:proofErr w:type="spellStart"/>
      <w:r w:rsidRPr="001C1DF4">
        <w:t>spenden</w:t>
      </w:r>
      <w:proofErr w:type="spellEnd"/>
      <w:r w:rsidRPr="001C1DF4">
        <w:t xml:space="preserve"> und empfangen, im Heiligen Geist Gemeinschaft mit Gott und untereinander erfahren, im Glauben Kraft und Orientierung finden und für die Mitmenschen zum Nächsten werden. Dieser Glaube trägt im Leben, macht offen für andere und wirkt in die ganze Gesellschaft: Christus und den Menschen nah.</w:t>
      </w:r>
    </w:p>
    <w:p w:rsidR="000D5655" w:rsidRDefault="00E401BB" w:rsidP="000D5655">
      <w:pPr>
        <w:pStyle w:val="berschrift1"/>
      </w:pPr>
      <w:bookmarkStart w:id="12" w:name="_Ref481396587"/>
      <w:r>
        <w:t>III</w:t>
      </w:r>
      <w:r w:rsidR="000D5655" w:rsidRPr="000D5655">
        <w:t xml:space="preserve">. </w:t>
      </w:r>
      <w:bookmarkEnd w:id="9"/>
      <w:bookmarkEnd w:id="10"/>
      <w:bookmarkEnd w:id="11"/>
      <w:r w:rsidR="006B7EAA">
        <w:t>Prinzipien</w:t>
      </w:r>
      <w:bookmarkEnd w:id="12"/>
    </w:p>
    <w:p w:rsidR="008F22E9" w:rsidRPr="00A33AC9" w:rsidRDefault="008F22E9" w:rsidP="008F22E9">
      <w:pPr>
        <w:pStyle w:val="Lucida"/>
        <w:rPr>
          <w:i/>
        </w:rPr>
      </w:pPr>
      <w:r w:rsidRPr="00A33AC9">
        <w:rPr>
          <w:i/>
        </w:rPr>
        <w:t xml:space="preserve">Was bedeutet es, heute als Christin oder Christ an Gott zu glauben? Auf diese Frage gibt </w:t>
      </w:r>
      <w:r w:rsidR="004D6A4C">
        <w:rPr>
          <w:i/>
        </w:rPr>
        <w:t xml:space="preserve">es </w:t>
      </w:r>
      <w:r>
        <w:rPr>
          <w:i/>
        </w:rPr>
        <w:t>viele Antworten.</w:t>
      </w:r>
      <w:r w:rsidRPr="00A33AC9">
        <w:rPr>
          <w:i/>
        </w:rPr>
        <w:t xml:space="preserve"> Jede</w:t>
      </w:r>
      <w:r w:rsidR="003D4588">
        <w:rPr>
          <w:i/>
        </w:rPr>
        <w:t xml:space="preserve"> und </w:t>
      </w:r>
      <w:r w:rsidRPr="00A33AC9">
        <w:rPr>
          <w:i/>
        </w:rPr>
        <w:t xml:space="preserve">jeder </w:t>
      </w:r>
      <w:r w:rsidR="003D4588">
        <w:rPr>
          <w:i/>
        </w:rPr>
        <w:t xml:space="preserve">Gläubige </w:t>
      </w:r>
      <w:r w:rsidRPr="00A33AC9">
        <w:rPr>
          <w:i/>
        </w:rPr>
        <w:t xml:space="preserve">hat zu ihr eigene Zugänge, </w:t>
      </w:r>
      <w:r w:rsidR="00BD322F">
        <w:rPr>
          <w:i/>
        </w:rPr>
        <w:t>von denen</w:t>
      </w:r>
      <w:r w:rsidR="00BD322F" w:rsidRPr="00A33AC9">
        <w:rPr>
          <w:i/>
        </w:rPr>
        <w:t xml:space="preserve"> </w:t>
      </w:r>
      <w:r w:rsidRPr="00A33AC9">
        <w:rPr>
          <w:i/>
        </w:rPr>
        <w:t xml:space="preserve">die Antwort </w:t>
      </w:r>
      <w:r w:rsidR="00BD322F">
        <w:rPr>
          <w:i/>
        </w:rPr>
        <w:t>abhängt</w:t>
      </w:r>
      <w:r w:rsidR="003D4588">
        <w:rPr>
          <w:i/>
        </w:rPr>
        <w:t>,</w:t>
      </w:r>
      <w:r w:rsidR="003D4588" w:rsidRPr="00A33AC9">
        <w:rPr>
          <w:i/>
        </w:rPr>
        <w:t xml:space="preserve"> </w:t>
      </w:r>
      <w:r w:rsidR="003D4588">
        <w:rPr>
          <w:i/>
        </w:rPr>
        <w:t>etwa</w:t>
      </w:r>
      <w:r w:rsidRPr="00A33AC9">
        <w:rPr>
          <w:i/>
        </w:rPr>
        <w:t xml:space="preserve"> eigene Glaubenserfahrungen oder das Erleben, wie andere ihr Leben aus dem Glauben gestalten. Das Leitwort »Christus und den Menschen nah«</w:t>
      </w:r>
      <w:r>
        <w:rPr>
          <w:i/>
        </w:rPr>
        <w:t xml:space="preserve"> macht deutlich, dass letztlich das Evangelium Richtschnur für unser Handeln ist. F</w:t>
      </w:r>
      <w:r w:rsidRPr="00A33AC9">
        <w:rPr>
          <w:i/>
        </w:rPr>
        <w:t>ür das kirchliche Wirken in der Erzdiözese</w:t>
      </w:r>
      <w:r>
        <w:rPr>
          <w:i/>
        </w:rPr>
        <w:t xml:space="preserve"> </w:t>
      </w:r>
      <w:r w:rsidRPr="00A33AC9">
        <w:rPr>
          <w:i/>
        </w:rPr>
        <w:t xml:space="preserve">entfaltet </w:t>
      </w:r>
      <w:r>
        <w:rPr>
          <w:i/>
        </w:rPr>
        <w:t xml:space="preserve">es </w:t>
      </w:r>
      <w:r w:rsidRPr="00A33AC9">
        <w:rPr>
          <w:i/>
        </w:rPr>
        <w:t>sich in den nachfolgenden Prinz</w:t>
      </w:r>
      <w:r w:rsidRPr="00A33AC9">
        <w:rPr>
          <w:i/>
        </w:rPr>
        <w:t>i</w:t>
      </w:r>
      <w:r w:rsidRPr="00A33AC9">
        <w:rPr>
          <w:i/>
        </w:rPr>
        <w:t>pien</w:t>
      </w:r>
      <w:r w:rsidR="004D6A4C">
        <w:rPr>
          <w:i/>
        </w:rPr>
        <w:t>, die</w:t>
      </w:r>
      <w:r w:rsidRPr="00A33AC9">
        <w:rPr>
          <w:i/>
        </w:rPr>
        <w:t xml:space="preserve"> </w:t>
      </w:r>
      <w:r w:rsidR="00715C1F">
        <w:rPr>
          <w:i/>
        </w:rPr>
        <w:t xml:space="preserve">in allen Entscheidungen und Maßnahmen zum Tragen kommen </w:t>
      </w:r>
      <w:r w:rsidR="003D4588">
        <w:rPr>
          <w:i/>
        </w:rPr>
        <w:t xml:space="preserve">und </w:t>
      </w:r>
      <w:r w:rsidR="00715C1F">
        <w:rPr>
          <w:i/>
        </w:rPr>
        <w:t xml:space="preserve">hier </w:t>
      </w:r>
      <w:r w:rsidR="003D4588">
        <w:rPr>
          <w:i/>
        </w:rPr>
        <w:t>de</w:t>
      </w:r>
      <w:r w:rsidR="003D4588">
        <w:rPr>
          <w:i/>
        </w:rPr>
        <w:t>s</w:t>
      </w:r>
      <w:r w:rsidR="003D4588">
        <w:rPr>
          <w:i/>
        </w:rPr>
        <w:t xml:space="preserve">halb </w:t>
      </w:r>
      <w:r w:rsidR="00715C1F">
        <w:rPr>
          <w:i/>
        </w:rPr>
        <w:t xml:space="preserve">einfach </w:t>
      </w:r>
      <w:r w:rsidRPr="00A33AC9">
        <w:rPr>
          <w:i/>
        </w:rPr>
        <w:t>alphabetisch angeordnet</w:t>
      </w:r>
      <w:r w:rsidR="004D6A4C">
        <w:rPr>
          <w:i/>
        </w:rPr>
        <w:t xml:space="preserve"> sind</w:t>
      </w:r>
      <w:r>
        <w:rPr>
          <w:i/>
        </w:rPr>
        <w:t>.</w:t>
      </w:r>
    </w:p>
    <w:p w:rsidR="00DA1EEC" w:rsidRPr="004E394B" w:rsidRDefault="00C54525" w:rsidP="00DA1EEC">
      <w:pPr>
        <w:pStyle w:val="Lucida-Einzug-rot"/>
      </w:pPr>
      <w:proofErr w:type="spellStart"/>
      <w:r w:rsidRPr="006E6E2E">
        <w:t>C</w:t>
      </w:r>
      <w:r w:rsidR="00DA1EEC" w:rsidRPr="006E6E2E">
        <w:t>harismenorientiert</w:t>
      </w:r>
      <w:proofErr w:type="spellEnd"/>
    </w:p>
    <w:p w:rsidR="00E21CE5" w:rsidRDefault="00E21CE5" w:rsidP="00E21CE5">
      <w:pPr>
        <w:pStyle w:val="Lucida"/>
      </w:pPr>
      <w:r>
        <w:t>Der Apostel Paulus spricht von verschiedenen Gnadengaben (Charismen). Er meint d</w:t>
      </w:r>
      <w:r>
        <w:t>a</w:t>
      </w:r>
      <w:r>
        <w:t xml:space="preserve">mit Fähigkeiten, die der Verkündigung und damit </w:t>
      </w:r>
      <w:r w:rsidR="00715C1F">
        <w:t xml:space="preserve">auch </w:t>
      </w:r>
      <w:r>
        <w:t xml:space="preserve">dem Aufbau der Kirche dienen. </w:t>
      </w:r>
      <w:r w:rsidR="00DE2EC5">
        <w:t>Bei Entscheidungen darüber, welche Aufgaben die Kirche übernimmt und welche Pers</w:t>
      </w:r>
      <w:r w:rsidR="00DE2EC5">
        <w:t>o</w:t>
      </w:r>
      <w:r w:rsidR="00DE2EC5">
        <w:t xml:space="preserve">nen oder Gruppen damit betraut werden, nehmen die Verantwortlichen die Charismen stärker in den Blick, sowohl bei Ehrenamtlichen als auch bei </w:t>
      </w:r>
      <w:r w:rsidR="00A9471A">
        <w:t>haupt</w:t>
      </w:r>
      <w:r w:rsidR="00DE2EC5">
        <w:t xml:space="preserve">beruflich Tätigen. </w:t>
      </w:r>
      <w:r>
        <w:t xml:space="preserve">Wir sind sensibel für solche Begabungen und dienen ihrer Entfaltung. </w:t>
      </w:r>
      <w:r w:rsidR="0027056C">
        <w:t xml:space="preserve">Wir </w:t>
      </w:r>
      <w:r w:rsidR="00DE2EC5">
        <w:t>ermutigen Me</w:t>
      </w:r>
      <w:r w:rsidR="00DE2EC5">
        <w:t>n</w:t>
      </w:r>
      <w:r w:rsidR="00DE2EC5">
        <w:t xml:space="preserve">schen, ihre Charismen einzubringen, </w:t>
      </w:r>
      <w:r w:rsidR="0027056C">
        <w:t>besonders auch Menschen mit Behinderung.</w:t>
      </w:r>
    </w:p>
    <w:p w:rsidR="00256B3B" w:rsidRDefault="00256B3B" w:rsidP="00256B3B">
      <w:pPr>
        <w:pStyle w:val="Lucida-Einzug-rot"/>
      </w:pPr>
      <w:r>
        <w:lastRenderedPageBreak/>
        <w:t>Dialogisch</w:t>
      </w:r>
    </w:p>
    <w:p w:rsidR="00A039BD" w:rsidRPr="009430DB" w:rsidRDefault="00A039BD" w:rsidP="00A039BD">
      <w:pPr>
        <w:pStyle w:val="Lucida"/>
        <w:rPr>
          <w:color w:val="000000" w:themeColor="text1"/>
        </w:rPr>
      </w:pPr>
      <w:r w:rsidRPr="009430DB">
        <w:rPr>
          <w:color w:val="000000" w:themeColor="text1"/>
        </w:rPr>
        <w:t>Als Kirche sind wir Teil der Gesellschaft mit ihren vielgestaltigen politischen, wirtschaf</w:t>
      </w:r>
      <w:r w:rsidRPr="009430DB">
        <w:rPr>
          <w:color w:val="000000" w:themeColor="text1"/>
        </w:rPr>
        <w:t>t</w:t>
      </w:r>
      <w:r w:rsidRPr="009430DB">
        <w:rPr>
          <w:color w:val="000000" w:themeColor="text1"/>
        </w:rPr>
        <w:t xml:space="preserve">lichen, kulturellen und religiösen Entwicklungen. Wir wissen uns </w:t>
      </w:r>
      <w:r w:rsidR="00DE2EC5">
        <w:rPr>
          <w:color w:val="000000" w:themeColor="text1"/>
        </w:rPr>
        <w:t>dem</w:t>
      </w:r>
      <w:r w:rsidRPr="009430DB">
        <w:rPr>
          <w:color w:val="000000" w:themeColor="text1"/>
        </w:rPr>
        <w:t xml:space="preserve"> Evangelium ve</w:t>
      </w:r>
      <w:r w:rsidRPr="009430DB">
        <w:rPr>
          <w:color w:val="000000" w:themeColor="text1"/>
        </w:rPr>
        <w:t>r</w:t>
      </w:r>
      <w:r w:rsidRPr="009430DB">
        <w:rPr>
          <w:color w:val="000000" w:themeColor="text1"/>
        </w:rPr>
        <w:t>pflichtet, in dessen Licht wir die Zeichen der Zeit deuten. Wir bringen einen unverzich</w:t>
      </w:r>
      <w:r w:rsidRPr="009430DB">
        <w:rPr>
          <w:color w:val="000000" w:themeColor="text1"/>
        </w:rPr>
        <w:t>t</w:t>
      </w:r>
      <w:r w:rsidRPr="009430DB">
        <w:rPr>
          <w:color w:val="000000" w:themeColor="text1"/>
        </w:rPr>
        <w:t>baren Standpunkt in gesellschaftliche</w:t>
      </w:r>
      <w:r w:rsidR="00DE2EC5">
        <w:rPr>
          <w:color w:val="000000" w:themeColor="text1"/>
        </w:rPr>
        <w:t xml:space="preserve"> Debatten</w:t>
      </w:r>
      <w:r w:rsidRPr="009430DB">
        <w:rPr>
          <w:color w:val="000000" w:themeColor="text1"/>
        </w:rPr>
        <w:t xml:space="preserve"> ein und engagieren uns im Dialog – h</w:t>
      </w:r>
      <w:r w:rsidRPr="009430DB">
        <w:rPr>
          <w:color w:val="000000" w:themeColor="text1"/>
        </w:rPr>
        <w:t>ö</w:t>
      </w:r>
      <w:r w:rsidRPr="009430DB">
        <w:rPr>
          <w:color w:val="000000" w:themeColor="text1"/>
        </w:rPr>
        <w:t>rend und lernend, kritisch</w:t>
      </w:r>
      <w:r w:rsidR="00BD322F">
        <w:rPr>
          <w:color w:val="000000" w:themeColor="text1"/>
        </w:rPr>
        <w:t>,</w:t>
      </w:r>
      <w:r w:rsidRPr="009430DB">
        <w:rPr>
          <w:color w:val="000000" w:themeColor="text1"/>
        </w:rPr>
        <w:t xml:space="preserve"> konstruktiv </w:t>
      </w:r>
      <w:r w:rsidR="00BD322F">
        <w:rPr>
          <w:color w:val="000000" w:themeColor="text1"/>
        </w:rPr>
        <w:t>und</w:t>
      </w:r>
      <w:r w:rsidR="00BD322F" w:rsidRPr="009430DB">
        <w:rPr>
          <w:color w:val="000000" w:themeColor="text1"/>
        </w:rPr>
        <w:t xml:space="preserve"> </w:t>
      </w:r>
      <w:r w:rsidRPr="009430DB">
        <w:rPr>
          <w:color w:val="000000" w:themeColor="text1"/>
        </w:rPr>
        <w:t>zur Veränderung bereit.</w:t>
      </w:r>
    </w:p>
    <w:p w:rsidR="009A49D6" w:rsidRDefault="00C54525" w:rsidP="00BD7BDA">
      <w:pPr>
        <w:pStyle w:val="Lucida-Einzug-rot"/>
      </w:pPr>
      <w:r>
        <w:t>D</w:t>
      </w:r>
      <w:r w:rsidR="009A49D6">
        <w:t>ienend</w:t>
      </w:r>
    </w:p>
    <w:p w:rsidR="00B50FC0" w:rsidRDefault="00BD7BDA" w:rsidP="00256B3B">
      <w:pPr>
        <w:pStyle w:val="Lucida"/>
      </w:pPr>
      <w:r w:rsidRPr="00256B3B">
        <w:t xml:space="preserve">Die Kirche ist nicht Selbstzweck, </w:t>
      </w:r>
      <w:r w:rsidR="00DE2EC5">
        <w:t>sondern</w:t>
      </w:r>
      <w:r w:rsidRPr="00256B3B">
        <w:t xml:space="preserve"> dazu da, Gott und den Menschen zu dienen</w:t>
      </w:r>
      <w:r w:rsidR="00BD322F">
        <w:t>.</w:t>
      </w:r>
      <w:r w:rsidR="00BD322F" w:rsidRPr="00256B3B">
        <w:t xml:space="preserve"> </w:t>
      </w:r>
      <w:r w:rsidRPr="00256B3B">
        <w:t xml:space="preserve">Gottesdienst und Dienst für Menschen sind untrennbar miteinander verbunden. Diese diakonische Haltung prägt unser Handeln in allen Bereichen. </w:t>
      </w:r>
      <w:r w:rsidR="00EE46C3" w:rsidRPr="00256B3B">
        <w:t>Wir sorgen</w:t>
      </w:r>
      <w:r w:rsidRPr="00256B3B">
        <w:t xml:space="preserve"> dafür, dass Menschen, die in Not sind, Rat und konkrete Unterstützung sowie Hilfe zur Selbsthilfe erhalten.</w:t>
      </w:r>
    </w:p>
    <w:p w:rsidR="00DA1EEC" w:rsidRPr="00AB1E88" w:rsidRDefault="00C54525" w:rsidP="00DA1EEC">
      <w:pPr>
        <w:pStyle w:val="Lucida-Einzug-rot"/>
      </w:pPr>
      <w:r w:rsidRPr="006E6E2E">
        <w:t>K</w:t>
      </w:r>
      <w:r w:rsidR="00DA1EEC" w:rsidRPr="006E6E2E">
        <w:t>atholisch</w:t>
      </w:r>
    </w:p>
    <w:p w:rsidR="00A039BD" w:rsidRDefault="00A039BD" w:rsidP="00A039BD">
      <w:pPr>
        <w:pStyle w:val="Lucida"/>
      </w:pPr>
      <w:r w:rsidRPr="00401100">
        <w:t>Wir gehören zur weltweiten</w:t>
      </w:r>
      <w:r w:rsidR="005D2E9F">
        <w:t xml:space="preserve"> katholischen</w:t>
      </w:r>
      <w:r w:rsidRPr="00401100">
        <w:t xml:space="preserve"> Kirche aus allen Völkern und Kulturen, in der </w:t>
      </w:r>
      <w:r>
        <w:t>es keine</w:t>
      </w:r>
      <w:r w:rsidRPr="00401100">
        <w:t xml:space="preserve"> </w:t>
      </w:r>
      <w:r w:rsidR="00715C1F">
        <w:t xml:space="preserve">Mehr- oder </w:t>
      </w:r>
      <w:r w:rsidRPr="00401100">
        <w:t>Minderheit</w:t>
      </w:r>
      <w:r>
        <w:t>en, In-</w:t>
      </w:r>
      <w:r w:rsidRPr="00401100">
        <w:t xml:space="preserve"> </w:t>
      </w:r>
      <w:r>
        <w:t>oder</w:t>
      </w:r>
      <w:r w:rsidRPr="00401100">
        <w:t xml:space="preserve"> Ausländer </w:t>
      </w:r>
      <w:r>
        <w:t>gibt</w:t>
      </w:r>
      <w:r w:rsidRPr="00401100">
        <w:t>, sondern</w:t>
      </w:r>
      <w:r>
        <w:t xml:space="preserve"> </w:t>
      </w:r>
      <w:r w:rsidRPr="00401100">
        <w:t>Schwestern und Brüder. Der Schatz unserer Traditionen verleiht dem Glauben eine sinnliche und gan</w:t>
      </w:r>
      <w:r w:rsidRPr="00401100">
        <w:t>z</w:t>
      </w:r>
      <w:r w:rsidRPr="00401100">
        <w:t>heitliche Dimension.</w:t>
      </w:r>
      <w:r>
        <w:t xml:space="preserve"> </w:t>
      </w:r>
      <w:r w:rsidRPr="00401100">
        <w:t xml:space="preserve">Wir leben in </w:t>
      </w:r>
      <w:r>
        <w:t xml:space="preserve">dieser </w:t>
      </w:r>
      <w:r w:rsidRPr="00401100">
        <w:t>katholische</w:t>
      </w:r>
      <w:r>
        <w:t>n</w:t>
      </w:r>
      <w:r w:rsidRPr="00401100">
        <w:t xml:space="preserve"> Weite und misstrauen allem, was in die Enge führt. Wir nehmen Maß an der Menschenliebe Gottes, der Freiheit des Me</w:t>
      </w:r>
      <w:r w:rsidRPr="00401100">
        <w:t>n</w:t>
      </w:r>
      <w:r w:rsidRPr="00401100">
        <w:t>schen, der Heiligen Schrift, der dynamischen Tradition der Kirche, dem Lehramt der B</w:t>
      </w:r>
      <w:r w:rsidRPr="00401100">
        <w:t>i</w:t>
      </w:r>
      <w:r w:rsidRPr="00401100">
        <w:t xml:space="preserve">schöfe, </w:t>
      </w:r>
      <w:r w:rsidR="00BC62F8">
        <w:t xml:space="preserve">dem Glaubenssinn des Gottesvolkes – </w:t>
      </w:r>
      <w:r w:rsidR="00F961AF">
        <w:t xml:space="preserve">dem Gespür der Gläubigen für die </w:t>
      </w:r>
      <w:r w:rsidR="00715C1F">
        <w:t>Bo</w:t>
      </w:r>
      <w:r w:rsidR="00715C1F">
        <w:t>t</w:t>
      </w:r>
      <w:r w:rsidR="00715C1F">
        <w:t>schaft</w:t>
      </w:r>
      <w:r w:rsidR="00F961AF">
        <w:t xml:space="preserve"> des Evangeliums</w:t>
      </w:r>
      <w:r w:rsidR="00715C1F">
        <w:t> </w:t>
      </w:r>
      <w:r w:rsidR="00BC62F8">
        <w:t xml:space="preserve">– </w:t>
      </w:r>
      <w:r w:rsidRPr="00401100">
        <w:t>und dem Gewissen als letzter Instanz.</w:t>
      </w:r>
    </w:p>
    <w:p w:rsidR="009A49D6" w:rsidRDefault="00C54525" w:rsidP="00F76B1A">
      <w:pPr>
        <w:pStyle w:val="Lucida-Einzug-rot"/>
      </w:pPr>
      <w:r>
        <w:t>M</w:t>
      </w:r>
      <w:r w:rsidR="009A49D6">
        <w:t>issionarisch</w:t>
      </w:r>
    </w:p>
    <w:p w:rsidR="00B50FC0" w:rsidRDefault="00BD7BDA" w:rsidP="00256B3B">
      <w:pPr>
        <w:pStyle w:val="Lucida"/>
      </w:pPr>
      <w:r w:rsidRPr="00256B3B">
        <w:t xml:space="preserve">Wer sich vom Wort Gottes angesprochen und inspiriert weiß, möchte seine </w:t>
      </w:r>
      <w:r w:rsidR="008D2018" w:rsidRPr="00256B3B">
        <w:t xml:space="preserve">Freude </w:t>
      </w:r>
      <w:r w:rsidR="008D2018">
        <w:t xml:space="preserve">am </w:t>
      </w:r>
      <w:r w:rsidRPr="00256B3B">
        <w:t>befreiende</w:t>
      </w:r>
      <w:r w:rsidR="008D2018">
        <w:t>n</w:t>
      </w:r>
      <w:r w:rsidRPr="00256B3B">
        <w:t xml:space="preserve"> Glauben mit anderen in </w:t>
      </w:r>
      <w:r w:rsidR="0027056C">
        <w:t>geschwisterlicher</w:t>
      </w:r>
      <w:r w:rsidRPr="00256B3B">
        <w:t xml:space="preserve"> Gemeinschaft teilen. In einer z</w:t>
      </w:r>
      <w:r w:rsidR="008D1B91">
        <w:t>u</w:t>
      </w:r>
      <w:r w:rsidR="008D1B91">
        <w:t xml:space="preserve">nehmend säkularen und </w:t>
      </w:r>
      <w:proofErr w:type="spellStart"/>
      <w:r w:rsidR="008D1B91">
        <w:t>pluralen</w:t>
      </w:r>
      <w:proofErr w:type="spellEnd"/>
      <w:r w:rsidRPr="00256B3B">
        <w:t xml:space="preserve"> Gesellschaft, in der </w:t>
      </w:r>
      <w:r w:rsidR="000335D1">
        <w:t xml:space="preserve">den Menschen </w:t>
      </w:r>
      <w:r w:rsidRPr="00256B3B">
        <w:t xml:space="preserve">eine </w:t>
      </w:r>
      <w:r w:rsidR="000335D1">
        <w:t>Vielzahl</w:t>
      </w:r>
      <w:r w:rsidR="000335D1" w:rsidRPr="00256B3B">
        <w:t xml:space="preserve"> </w:t>
      </w:r>
      <w:r w:rsidRPr="00256B3B">
        <w:t>unte</w:t>
      </w:r>
      <w:r w:rsidRPr="00256B3B">
        <w:t>r</w:t>
      </w:r>
      <w:r w:rsidRPr="00256B3B">
        <w:t>schiedliche</w:t>
      </w:r>
      <w:r w:rsidR="000335D1">
        <w:t>r</w:t>
      </w:r>
      <w:r w:rsidRPr="00256B3B">
        <w:t xml:space="preserve"> Sinnangebote </w:t>
      </w:r>
      <w:r w:rsidR="000335D1">
        <w:t>begegnet</w:t>
      </w:r>
      <w:r w:rsidRPr="00256B3B">
        <w:t xml:space="preserve">, reden wir </w:t>
      </w:r>
      <w:r w:rsidR="000335D1" w:rsidRPr="00256B3B">
        <w:t xml:space="preserve">profiliert und klar </w:t>
      </w:r>
      <w:r w:rsidRPr="00256B3B">
        <w:t>positioniert von uns</w:t>
      </w:r>
      <w:r w:rsidRPr="00256B3B">
        <w:t>e</w:t>
      </w:r>
      <w:r w:rsidRPr="00256B3B">
        <w:t xml:space="preserve">rem Glauben, der </w:t>
      </w:r>
      <w:r w:rsidR="000335D1">
        <w:t xml:space="preserve">im Licht des Evangeliums </w:t>
      </w:r>
      <w:r w:rsidRPr="00256B3B">
        <w:t>unser Leben deutet, es gestaltet und ihm Sinn verleiht.</w:t>
      </w:r>
    </w:p>
    <w:p w:rsidR="00DA1EEC" w:rsidRDefault="00DA1EEC" w:rsidP="00DA1EEC">
      <w:pPr>
        <w:pStyle w:val="Lucida-Einzug-rot"/>
      </w:pPr>
      <w:r w:rsidRPr="006E6E2E">
        <w:t>Ökumenisch</w:t>
      </w:r>
    </w:p>
    <w:p w:rsidR="00445C89" w:rsidRDefault="00445C89" w:rsidP="00445C89">
      <w:pPr>
        <w:pStyle w:val="Lucida"/>
      </w:pPr>
      <w:r>
        <w:t xml:space="preserve">Das gemeinsame Zeugnis aller Christinnen und Christen für </w:t>
      </w:r>
      <w:r w:rsidR="00C05B6B">
        <w:t>das Evangelium</w:t>
      </w:r>
      <w:r>
        <w:t xml:space="preserve"> wird in u</w:t>
      </w:r>
      <w:r>
        <w:t>n</w:t>
      </w:r>
      <w:r>
        <w:t>serer Gesellschaft immer wichtiger. Wir vertiefen die ökumenische Verbundenheit mit unseren Schwestern und Brüdern im christlichen Glauben,</w:t>
      </w:r>
      <w:r w:rsidRPr="005A4020">
        <w:t xml:space="preserve"> </w:t>
      </w:r>
      <w:r>
        <w:t xml:space="preserve">verstärken das Gebet für die Einheit aller Christen und leben, teilen und feiern unseren Glauben miteinander. </w:t>
      </w:r>
      <w:r w:rsidR="00C05B6B">
        <w:t>Wir s</w:t>
      </w:r>
      <w:r w:rsidR="00C05B6B">
        <w:t>u</w:t>
      </w:r>
      <w:r w:rsidR="00C05B6B">
        <w:t xml:space="preserve">chen aktiv nach </w:t>
      </w:r>
      <w:r>
        <w:t>Möglichkeiten ökumenische</w:t>
      </w:r>
      <w:r w:rsidR="00C05B6B">
        <w:t>r</w:t>
      </w:r>
      <w:r>
        <w:t xml:space="preserve"> Zusammenarbeit, </w:t>
      </w:r>
      <w:r w:rsidR="00C05B6B">
        <w:t xml:space="preserve">entfalten sie </w:t>
      </w:r>
      <w:r>
        <w:t xml:space="preserve">und </w:t>
      </w:r>
      <w:r w:rsidR="00C05B6B">
        <w:t>bri</w:t>
      </w:r>
      <w:r w:rsidR="00C05B6B">
        <w:t>n</w:t>
      </w:r>
      <w:r w:rsidR="00C05B6B">
        <w:t>gen sie voran.</w:t>
      </w:r>
    </w:p>
    <w:p w:rsidR="00DA45A5" w:rsidRPr="0050612F" w:rsidRDefault="00DA45A5" w:rsidP="00DA45A5">
      <w:pPr>
        <w:pStyle w:val="Lucida-Einzug-rot"/>
      </w:pPr>
      <w:r w:rsidRPr="006E6E2E">
        <w:t>Partizipativ</w:t>
      </w:r>
    </w:p>
    <w:p w:rsidR="008F22E9" w:rsidRDefault="008F22E9" w:rsidP="008F22E9">
      <w:pPr>
        <w:pStyle w:val="Lucida"/>
      </w:pPr>
      <w:r>
        <w:t xml:space="preserve">Allen Getauften kommt in der Kirche die gleiche Würde zu. Dies prägt auch </w:t>
      </w:r>
      <w:r w:rsidR="00374C26">
        <w:t>unser</w:t>
      </w:r>
      <w:r w:rsidR="0017492E">
        <w:t xml:space="preserve">en </w:t>
      </w:r>
      <w:r>
        <w:t>Le</w:t>
      </w:r>
      <w:r>
        <w:t>i</w:t>
      </w:r>
      <w:r>
        <w:t xml:space="preserve">tungs- und Arbeitsstil. </w:t>
      </w:r>
      <w:r w:rsidR="00374C26">
        <w:t>Leitungsv</w:t>
      </w:r>
      <w:r w:rsidR="0017492E">
        <w:t xml:space="preserve">erantwortliche </w:t>
      </w:r>
      <w:r>
        <w:t xml:space="preserve">delegieren nicht nur Aufgaben, sondern auch </w:t>
      </w:r>
      <w:r w:rsidR="0017492E">
        <w:t>Vollmachten; sie</w:t>
      </w:r>
      <w:r>
        <w:t xml:space="preserve"> </w:t>
      </w:r>
      <w:r w:rsidR="00374C26">
        <w:t xml:space="preserve">übertragen </w:t>
      </w:r>
      <w:r w:rsidR="0017492E">
        <w:t xml:space="preserve">Zuständigkeiten </w:t>
      </w:r>
      <w:r w:rsidR="00374C26">
        <w:t>eindeutig</w:t>
      </w:r>
      <w:r w:rsidR="00374C26" w:rsidDel="0017492E">
        <w:t xml:space="preserve"> </w:t>
      </w:r>
      <w:r w:rsidR="00374C26">
        <w:t>und</w:t>
      </w:r>
      <w:r>
        <w:t xml:space="preserve"> </w:t>
      </w:r>
      <w:r w:rsidR="00374C26">
        <w:t>gewährleisten nötige</w:t>
      </w:r>
      <w:r>
        <w:t xml:space="preserve"> </w:t>
      </w:r>
      <w:r w:rsidR="00024773">
        <w:lastRenderedPageBreak/>
        <w:t>Gestalt</w:t>
      </w:r>
      <w:r w:rsidR="00374C26">
        <w:t>ungsfreiräume</w:t>
      </w:r>
      <w:r>
        <w:t xml:space="preserve">. </w:t>
      </w:r>
      <w:r w:rsidR="00024773">
        <w:t xml:space="preserve">Wir begegnen uns partnerschaftlich, treten miteinander in einen offenen Dialog und gehen konstruktiv mit Konflikten um. </w:t>
      </w:r>
      <w:r>
        <w:t xml:space="preserve">Wir beteiligen Betroffene an Entscheidungsprozessen und beziehen Beratungsgremien ein. </w:t>
      </w:r>
      <w:r w:rsidR="00374C26">
        <w:t>So arbeiten wir</w:t>
      </w:r>
      <w:r>
        <w:t xml:space="preserve"> auch mit Menschen zusammen, die sich in anderen Institutionen, Verbänden oder Gruppen </w:t>
      </w:r>
      <w:r w:rsidR="0017492E">
        <w:t xml:space="preserve">als der Kirche </w:t>
      </w:r>
      <w:r>
        <w:t>engagieren.</w:t>
      </w:r>
    </w:p>
    <w:p w:rsidR="00DA1EEC" w:rsidRPr="00F76B1A" w:rsidRDefault="00DA1EEC" w:rsidP="00DA1EEC">
      <w:pPr>
        <w:pStyle w:val="Lucida-Einzug-rot"/>
      </w:pPr>
      <w:r w:rsidRPr="006E6E2E">
        <w:t>Qualitätsbewusst</w:t>
      </w:r>
    </w:p>
    <w:p w:rsidR="00B50FC0" w:rsidRDefault="00445C89" w:rsidP="00445C89">
      <w:pPr>
        <w:pStyle w:val="Lucida"/>
      </w:pPr>
      <w:r>
        <w:t>Zum Qualitätsverständnis unserer Erzdiözese gehören Zielorientierung und Überprüfung dessen, was wir tun. Qualität lässt sich beschreiben und weiterentwickeln, sei es</w:t>
      </w:r>
      <w:r w:rsidR="00BD322F">
        <w:t xml:space="preserve"> in</w:t>
      </w:r>
      <w:r>
        <w:t xml:space="preserve"> Ve</w:t>
      </w:r>
      <w:r>
        <w:t>r</w:t>
      </w:r>
      <w:r>
        <w:t xml:space="preserve">waltung, Seelsorge, Bildung, Caritas oder anderen Tätigkeitsfeldern. Mit sachgerechten Qualitätsinstrumenten analysieren </w:t>
      </w:r>
      <w:r w:rsidR="00715C1F">
        <w:t xml:space="preserve">die Leitungsverantwortlichen </w:t>
      </w:r>
      <w:r>
        <w:t>kontinuierlich die En</w:t>
      </w:r>
      <w:r>
        <w:t>t</w:t>
      </w:r>
      <w:r w:rsidR="0027056C">
        <w:t xml:space="preserve">wicklungen auf allen Ebenen der Erzdiözese </w:t>
      </w:r>
      <w:r>
        <w:t xml:space="preserve">und halten in spezifischen Zielen Schritte fest, die zu einer verbesserten und überprüfbaren Qualität in allen Bereichen führen. Dies gewährleistet die Erzdiözese durch Qualifizierung, </w:t>
      </w:r>
      <w:r w:rsidR="00715C1F">
        <w:t xml:space="preserve">Fort- und Weiterbildung </w:t>
      </w:r>
      <w:r>
        <w:t>und Begleitung sowohl für Ehren</w:t>
      </w:r>
      <w:r w:rsidR="00715C1F">
        <w:t>amtliche</w:t>
      </w:r>
      <w:r>
        <w:t xml:space="preserve"> als auch für </w:t>
      </w:r>
      <w:r w:rsidR="00A9471A">
        <w:t>Hauptb</w:t>
      </w:r>
      <w:r w:rsidR="00715C1F">
        <w:t>erufliche</w:t>
      </w:r>
      <w:r>
        <w:t>.</w:t>
      </w:r>
    </w:p>
    <w:p w:rsidR="004D7D13" w:rsidRPr="0019642A" w:rsidRDefault="004D7D13" w:rsidP="004D7D13">
      <w:pPr>
        <w:pStyle w:val="Lucida-Einzug-rot"/>
      </w:pPr>
      <w:r w:rsidRPr="006E6E2E">
        <w:t>Ressourcenbewusst</w:t>
      </w:r>
    </w:p>
    <w:p w:rsidR="00A039BD" w:rsidRDefault="00A039BD" w:rsidP="00A039BD">
      <w:pPr>
        <w:pStyle w:val="Lucida"/>
        <w:rPr>
          <w:color w:val="000000" w:themeColor="text1"/>
        </w:rPr>
      </w:pPr>
      <w:bookmarkStart w:id="13" w:name="_Ref455757038"/>
      <w:bookmarkStart w:id="14" w:name="_Ref456679158"/>
      <w:r w:rsidRPr="00135509">
        <w:rPr>
          <w:color w:val="000000" w:themeColor="text1"/>
        </w:rPr>
        <w:t>Bei der Planung aller Aufgaben kommt es mehr denn je darauf an, uns an unseren »Re</w:t>
      </w:r>
      <w:r w:rsidRPr="00135509">
        <w:rPr>
          <w:color w:val="000000" w:themeColor="text1"/>
        </w:rPr>
        <w:t>s</w:t>
      </w:r>
      <w:r w:rsidRPr="00135509">
        <w:rPr>
          <w:color w:val="000000" w:themeColor="text1"/>
        </w:rPr>
        <w:t>sourcen« zu orientieren. Diese bilden zunächst die Menschen, die sich engagieren</w:t>
      </w:r>
      <w:r w:rsidR="00BD322F">
        <w:rPr>
          <w:color w:val="000000" w:themeColor="text1"/>
        </w:rPr>
        <w:t>, fe</w:t>
      </w:r>
      <w:r w:rsidR="00BD322F">
        <w:rPr>
          <w:color w:val="000000" w:themeColor="text1"/>
        </w:rPr>
        <w:t>r</w:t>
      </w:r>
      <w:r w:rsidR="00BD322F">
        <w:rPr>
          <w:color w:val="000000" w:themeColor="text1"/>
        </w:rPr>
        <w:t>ner die zur Verfügung stehenden Gelder</w:t>
      </w:r>
      <w:r w:rsidR="007E69FE">
        <w:rPr>
          <w:color w:val="000000" w:themeColor="text1"/>
        </w:rPr>
        <w:t xml:space="preserve"> </w:t>
      </w:r>
      <w:r w:rsidRPr="00135509">
        <w:rPr>
          <w:color w:val="000000" w:themeColor="text1"/>
        </w:rPr>
        <w:t>und andere Sachmittel</w:t>
      </w:r>
      <w:r w:rsidR="007E69FE">
        <w:rPr>
          <w:color w:val="000000" w:themeColor="text1"/>
        </w:rPr>
        <w:t xml:space="preserve">. </w:t>
      </w:r>
      <w:r w:rsidRPr="00135509">
        <w:rPr>
          <w:color w:val="000000" w:themeColor="text1"/>
        </w:rPr>
        <w:t xml:space="preserve">Ehrenamtliche und </w:t>
      </w:r>
      <w:r w:rsidR="00A9471A">
        <w:rPr>
          <w:color w:val="000000" w:themeColor="text1"/>
        </w:rPr>
        <w:t>haupt</w:t>
      </w:r>
      <w:r w:rsidRPr="00135509">
        <w:rPr>
          <w:color w:val="000000" w:themeColor="text1"/>
        </w:rPr>
        <w:t xml:space="preserve">berufliche Mitarbeiterinnen und Mitarbeiter haben </w:t>
      </w:r>
      <w:r w:rsidR="007E69FE">
        <w:rPr>
          <w:color w:val="000000" w:themeColor="text1"/>
        </w:rPr>
        <w:t>das</w:t>
      </w:r>
      <w:r w:rsidR="007E69FE" w:rsidRPr="00135509">
        <w:rPr>
          <w:color w:val="000000" w:themeColor="text1"/>
        </w:rPr>
        <w:t xml:space="preserve"> </w:t>
      </w:r>
      <w:r w:rsidRPr="00135509">
        <w:rPr>
          <w:color w:val="000000" w:themeColor="text1"/>
        </w:rPr>
        <w:t>Recht, nicht überfordert oder ausgenutzt zu werden. Dies erfordert die Bereitschaft, Schwerpunkte zu setzen und sich da, wo es geboten ist, von Aufgaben zu verabschieden. Wir prüfen alle Pers</w:t>
      </w:r>
      <w:r w:rsidRPr="00135509">
        <w:rPr>
          <w:color w:val="000000" w:themeColor="text1"/>
        </w:rPr>
        <w:t>o</w:t>
      </w:r>
      <w:r w:rsidRPr="00135509">
        <w:rPr>
          <w:color w:val="000000" w:themeColor="text1"/>
        </w:rPr>
        <w:t>nal- und Sachausgaben. Wir achten auf einen umsichtigen und nachhaltigen Einsatz der Mittel, der auch unserer Verantwortung für die Schöpfung Rechnung trägt.</w:t>
      </w:r>
    </w:p>
    <w:p w:rsidR="004D6A4C" w:rsidRPr="006E6E2E" w:rsidRDefault="004D6A4C" w:rsidP="004D6A4C">
      <w:pPr>
        <w:pStyle w:val="Lucida-Einzug-rot"/>
      </w:pPr>
      <w:r w:rsidRPr="006E6E2E">
        <w:t>Sakramental</w:t>
      </w:r>
    </w:p>
    <w:p w:rsidR="00B50FC0" w:rsidRDefault="008D1B91" w:rsidP="005D2E9F">
      <w:pPr>
        <w:pStyle w:val="Lucida"/>
      </w:pPr>
      <w:r>
        <w:t xml:space="preserve">Als Zeichen und Werkzeug </w:t>
      </w:r>
      <w:r w:rsidR="006E6E2E">
        <w:t>des Heils</w:t>
      </w:r>
      <w:r w:rsidR="007E69FE">
        <w:t>willens Gottes</w:t>
      </w:r>
      <w:r w:rsidR="006E6E2E">
        <w:t xml:space="preserve"> </w:t>
      </w:r>
      <w:r w:rsidR="0014422C">
        <w:t xml:space="preserve">ist </w:t>
      </w:r>
      <w:r w:rsidR="006E6E2E">
        <w:t xml:space="preserve">die Kirche </w:t>
      </w:r>
      <w:r w:rsidR="0014422C">
        <w:t xml:space="preserve">Ort der </w:t>
      </w:r>
      <w:r w:rsidR="006E6E2E">
        <w:t xml:space="preserve">Begegnung mit Christus. Alle Dienste und Ämter haben im sakramentalen Charakter der Kirche ihren Ursprung. Die Quelle der sakramentalen Zeichen und Handlungen ist die uns von Gott geschenkte bedingungslose Zuwendung. In den Sakramenten wird die heilende Nähe Gottes </w:t>
      </w:r>
      <w:r w:rsidR="005D2E9F">
        <w:t>zugesagt</w:t>
      </w:r>
      <w:r w:rsidR="007E69FE">
        <w:t xml:space="preserve"> und erfahrbar</w:t>
      </w:r>
      <w:r w:rsidR="006E6E2E">
        <w:t xml:space="preserve">. Deshalb </w:t>
      </w:r>
      <w:r w:rsidR="005D2E9F">
        <w:t>gehört es zum Auftrag</w:t>
      </w:r>
      <w:r w:rsidR="004B3BD3">
        <w:t xml:space="preserve"> der Kirche</w:t>
      </w:r>
      <w:r w:rsidR="005D2E9F">
        <w:t xml:space="preserve">, den Zugang zu den Sakramenten mit einer entsprechenden Vorbereitung zu gewährleisten. </w:t>
      </w:r>
      <w:r w:rsidR="003C59A5">
        <w:t>Wir ac</w:t>
      </w:r>
      <w:r w:rsidR="003C59A5">
        <w:t>h</w:t>
      </w:r>
      <w:r w:rsidR="003C59A5">
        <w:t>ten darauf, dass alle Menschen mit ihren ganz unterschiedlichen Biogra</w:t>
      </w:r>
      <w:r w:rsidR="00EE7868">
        <w:t>f</w:t>
      </w:r>
      <w:r w:rsidR="003C59A5">
        <w:t xml:space="preserve">ien </w:t>
      </w:r>
      <w:r w:rsidR="006E6E2E">
        <w:t>die begle</w:t>
      </w:r>
      <w:r w:rsidR="006E6E2E">
        <w:t>i</w:t>
      </w:r>
      <w:r w:rsidR="006E6E2E">
        <w:t>tende, stärkende und heilende Kraft Gottes erfahren können.</w:t>
      </w:r>
    </w:p>
    <w:p w:rsidR="00AB1E88" w:rsidRPr="00AB1E88" w:rsidRDefault="00C54525" w:rsidP="00AB1E88">
      <w:pPr>
        <w:pStyle w:val="Lucida-Einzug-rot"/>
      </w:pPr>
      <w:r w:rsidRPr="006E6E2E">
        <w:t>S</w:t>
      </w:r>
      <w:r w:rsidR="00AB1E88" w:rsidRPr="006E6E2E">
        <w:t>olidarisch</w:t>
      </w:r>
    </w:p>
    <w:p w:rsidR="00A039BD" w:rsidRDefault="003C59A5" w:rsidP="00A039BD">
      <w:pPr>
        <w:pStyle w:val="Lucida"/>
      </w:pPr>
      <w:r>
        <w:t xml:space="preserve">Die Menschen haben unterschiedliche Möglichkeiten, aber nicht unterschiedliche Würde. </w:t>
      </w:r>
      <w:r w:rsidR="00A039BD">
        <w:t xml:space="preserve">Wir wissen uns auf allen Ebenen des kirchlichen Lebens an der Seite von Menschen, die ihre Belange nicht in ausreichendem Maß selbst wahrnehmen können, vor allem von jenen, die sich gegen Unrecht nicht wehren können. Wir leihen unsere Stimme denen, die überhört werden – am eigenen Ort oder weltweit. Wir nennen Unrecht beim Namen. Wir legen Wert auf einen gerechten Umgang miteinander auch innerhalb der Kirche selbst. Wir achten auf die Prävention von Machtmissbrauch an Schutzbefohlenen. Wir </w:t>
      </w:r>
      <w:r w:rsidR="00A039BD">
        <w:lastRenderedPageBreak/>
        <w:t>helfen, Leben zu retten und Not zu lindern. Wir lassen uns diese Solidarität Zeit und Geld kosten.</w:t>
      </w:r>
    </w:p>
    <w:p w:rsidR="00746021" w:rsidRPr="00EB3819" w:rsidRDefault="00746021" w:rsidP="00EA7DA9">
      <w:pPr>
        <w:pStyle w:val="Lucida-Einzug-rot"/>
      </w:pPr>
      <w:r w:rsidRPr="006E6E2E">
        <w:t>Spirituell</w:t>
      </w:r>
    </w:p>
    <w:p w:rsidR="00256B3B" w:rsidRPr="00584A72" w:rsidRDefault="00256B3B" w:rsidP="00256B3B">
      <w:pPr>
        <w:pStyle w:val="Lucida"/>
      </w:pPr>
      <w:r w:rsidRPr="00584A72">
        <w:t xml:space="preserve">Für uns als Christinnen und Christen ist Gott Herkunft, Gegenwart und Zukunft. Unser Glaube an den dreieinen Gott prägt unsere Sicht auf die Welt als Schöpfung und auf alle Menschen als Ebenbild Gottes. Unsere Beziehung zu Gott leben und pflegen wir in der Feier von Gottesdiensten und im Gebet, in Gemeinschaft und allein, in </w:t>
      </w:r>
      <w:r w:rsidR="005E2A24">
        <w:t xml:space="preserve">Festen, </w:t>
      </w:r>
      <w:r w:rsidRPr="00584A72">
        <w:t>Arbeit und Freizeit. Im Hören auf Gottes Wort sind wir offen für das Wirken des Geistes</w:t>
      </w:r>
      <w:r w:rsidR="003C59A5">
        <w:t>. Wir achten auf die</w:t>
      </w:r>
      <w:r w:rsidRPr="00584A72">
        <w:t xml:space="preserve"> </w:t>
      </w:r>
      <w:r w:rsidR="003C59A5">
        <w:t>Entwicklung</w:t>
      </w:r>
      <w:r>
        <w:t xml:space="preserve"> </w:t>
      </w:r>
      <w:r w:rsidRPr="00584A72">
        <w:t>spirituelle</w:t>
      </w:r>
      <w:r w:rsidR="003C59A5">
        <w:t>r</w:t>
      </w:r>
      <w:r w:rsidRPr="00584A72">
        <w:t xml:space="preserve"> Angebote für </w:t>
      </w:r>
      <w:r>
        <w:t xml:space="preserve">unterschiedliche </w:t>
      </w:r>
      <w:r w:rsidRPr="00584A72">
        <w:t xml:space="preserve">Lebensphasen und unterschiedliche Milieus. Die Suche nach </w:t>
      </w:r>
      <w:r>
        <w:t xml:space="preserve">den </w:t>
      </w:r>
      <w:r w:rsidRPr="00584A72">
        <w:t>Spuren Gottes im Leben ist uns Antrieb und Kraft.</w:t>
      </w:r>
    </w:p>
    <w:p w:rsidR="00DA1EEC" w:rsidRDefault="00C54525" w:rsidP="00DA1EEC">
      <w:pPr>
        <w:pStyle w:val="Lucida-Einzug-rot"/>
      </w:pPr>
      <w:r w:rsidRPr="006E6E2E">
        <w:t>S</w:t>
      </w:r>
      <w:r w:rsidR="00DA1EEC" w:rsidRPr="006E6E2E">
        <w:t>ubsidiär</w:t>
      </w:r>
    </w:p>
    <w:p w:rsidR="00B50FC0" w:rsidRDefault="004D6A4C" w:rsidP="004D6A4C">
      <w:pPr>
        <w:pStyle w:val="Lucida"/>
      </w:pPr>
      <w:r w:rsidRPr="004D6A4C">
        <w:t xml:space="preserve">Aufgrund </w:t>
      </w:r>
      <w:r w:rsidR="00E22508">
        <w:t>ihrer</w:t>
      </w:r>
      <w:r w:rsidR="00E22508" w:rsidRPr="004D6A4C">
        <w:t xml:space="preserve"> </w:t>
      </w:r>
      <w:r w:rsidRPr="004D6A4C">
        <w:t xml:space="preserve">von Gott geschenkten Würde </w:t>
      </w:r>
      <w:r w:rsidR="00E22508">
        <w:t>haben alle</w:t>
      </w:r>
      <w:r w:rsidRPr="004D6A4C">
        <w:t xml:space="preserve"> Mensch</w:t>
      </w:r>
      <w:r w:rsidR="00E22508">
        <w:t>en</w:t>
      </w:r>
      <w:r w:rsidRPr="004D6A4C">
        <w:t xml:space="preserve"> das Recht</w:t>
      </w:r>
      <w:r w:rsidR="00E22508">
        <w:t xml:space="preserve"> und die Pflicht</w:t>
      </w:r>
      <w:r w:rsidRPr="004D6A4C">
        <w:t xml:space="preserve">, </w:t>
      </w:r>
      <w:r w:rsidR="00E22508">
        <w:t>das, was</w:t>
      </w:r>
      <w:r w:rsidRPr="004D6A4C">
        <w:t xml:space="preserve"> </w:t>
      </w:r>
      <w:r w:rsidR="00E22508">
        <w:t>sie</w:t>
      </w:r>
      <w:r w:rsidR="00E22508" w:rsidRPr="004D6A4C">
        <w:t xml:space="preserve"> </w:t>
      </w:r>
      <w:r w:rsidRPr="004D6A4C">
        <w:t xml:space="preserve">aus eigener Initiative und mit eigenen Kräften leisten </w:t>
      </w:r>
      <w:r w:rsidR="00E22508" w:rsidRPr="004D6A4C">
        <w:t>k</w:t>
      </w:r>
      <w:r w:rsidR="00E22508">
        <w:t>önne</w:t>
      </w:r>
      <w:r w:rsidR="00E22508" w:rsidRPr="004D6A4C">
        <w:t>n</w:t>
      </w:r>
      <w:r w:rsidRPr="004D6A4C">
        <w:t>, selbst</w:t>
      </w:r>
      <w:r w:rsidR="008D1B91">
        <w:t xml:space="preserve"> zu regeln. Dies gilt auch für </w:t>
      </w:r>
      <w:r w:rsidRPr="004D6A4C">
        <w:t>Gemeinschaften, Instanzen und Ebenen</w:t>
      </w:r>
      <w:r w:rsidR="00E22508">
        <w:t xml:space="preserve"> des kirchlichen L</w:t>
      </w:r>
      <w:r w:rsidR="00E22508">
        <w:t>e</w:t>
      </w:r>
      <w:r w:rsidR="00E22508">
        <w:t>bens</w:t>
      </w:r>
      <w:r w:rsidRPr="004D6A4C">
        <w:t xml:space="preserve">. </w:t>
      </w:r>
      <w:r w:rsidR="00E22508">
        <w:t>Deshalb hat</w:t>
      </w:r>
      <w:r w:rsidRPr="004D6A4C">
        <w:t xml:space="preserve"> in unserer Erzdiözese Eigenverantwortung Vorrang. Die Freiheit zur Entscheidung vor Ort sowie </w:t>
      </w:r>
      <w:r w:rsidR="00E22508">
        <w:t xml:space="preserve">die </w:t>
      </w:r>
      <w:r w:rsidRPr="004D6A4C">
        <w:t>Stärkung von Selbstbestimmung und Selbstverantwo</w:t>
      </w:r>
      <w:r w:rsidRPr="004D6A4C">
        <w:t>r</w:t>
      </w:r>
      <w:r w:rsidRPr="004D6A4C">
        <w:t>tung der jeweiligen Ebenen prägen unser Arbeiten und Zusammenleben. Die überg</w:t>
      </w:r>
      <w:r w:rsidRPr="004D6A4C">
        <w:t>e</w:t>
      </w:r>
      <w:r w:rsidRPr="004D6A4C">
        <w:t>ordnete Ebene unterstützt dann, wenn die untergeordnete Ebene Hilfe zur Selbsthilfe benötigt.</w:t>
      </w:r>
    </w:p>
    <w:p w:rsidR="00746021" w:rsidRDefault="009A49D6" w:rsidP="00746021">
      <w:pPr>
        <w:pStyle w:val="Lucida-Einzug-rot"/>
      </w:pPr>
      <w:r>
        <w:t>Veränderungsbereit</w:t>
      </w:r>
    </w:p>
    <w:p w:rsidR="004D6A4C" w:rsidRDefault="00F86978" w:rsidP="004D6A4C">
      <w:pPr>
        <w:pStyle w:val="Lucida"/>
      </w:pPr>
      <w:bookmarkStart w:id="15" w:name="_Ref475447501"/>
      <w:r>
        <w:t>Leben ist Bewegung</w:t>
      </w:r>
      <w:r w:rsidR="00BA4C0C">
        <w:t xml:space="preserve"> und Gott ist mit uns auf dem Weg.</w:t>
      </w:r>
      <w:r>
        <w:t xml:space="preserve"> </w:t>
      </w:r>
      <w:r w:rsidR="004D6A4C">
        <w:t xml:space="preserve">Wir </w:t>
      </w:r>
      <w:r>
        <w:t xml:space="preserve">nehmen </w:t>
      </w:r>
      <w:r w:rsidR="004D6A4C">
        <w:t>die sich veränder</w:t>
      </w:r>
      <w:r w:rsidR="004D6A4C">
        <w:t>n</w:t>
      </w:r>
      <w:r w:rsidR="004D6A4C">
        <w:t xml:space="preserve">den Rahmenbedingungen in Kirche und Gesellschaft </w:t>
      </w:r>
      <w:r>
        <w:t xml:space="preserve">bewusst an </w:t>
      </w:r>
      <w:r w:rsidR="004D6A4C">
        <w:t>und finden Möglichke</w:t>
      </w:r>
      <w:r w:rsidR="004D6A4C">
        <w:t>i</w:t>
      </w:r>
      <w:r w:rsidR="004D6A4C">
        <w:t xml:space="preserve">ten, </w:t>
      </w:r>
      <w:r>
        <w:t xml:space="preserve">sie </w:t>
      </w:r>
      <w:r w:rsidR="004D6A4C">
        <w:t>aktiv mit</w:t>
      </w:r>
      <w:r w:rsidR="005E2A24">
        <w:t>zu</w:t>
      </w:r>
      <w:r w:rsidR="004D6A4C">
        <w:t xml:space="preserve">gestalten. Wir </w:t>
      </w:r>
      <w:r w:rsidR="00BA4C0C">
        <w:t>hören und lernen, wir entwickeln Traditionen dyn</w:t>
      </w:r>
      <w:r w:rsidR="00BA4C0C">
        <w:t>a</w:t>
      </w:r>
      <w:r w:rsidR="00BA4C0C">
        <w:t xml:space="preserve">misch weiter, wir trennen uns von Überholtem und wir </w:t>
      </w:r>
      <w:r w:rsidR="004D6A4C">
        <w:t>wagen Neues</w:t>
      </w:r>
      <w:r w:rsidR="00BA4C0C">
        <w:t>.</w:t>
      </w:r>
      <w:r w:rsidR="004D6A4C">
        <w:t xml:space="preserve"> Wir suchen mutig nach Wegen und finden Formen, wie wir heute die Botschaft des </w:t>
      </w:r>
      <w:r w:rsidR="00BA4C0C">
        <w:t xml:space="preserve">Evangeliums </w:t>
      </w:r>
      <w:r w:rsidR="004D6A4C">
        <w:t>leben, fe</w:t>
      </w:r>
      <w:r w:rsidR="004D6A4C">
        <w:t>i</w:t>
      </w:r>
      <w:r w:rsidR="004D6A4C">
        <w:t>ern und erfahrbar werden lassen können.</w:t>
      </w:r>
    </w:p>
    <w:p w:rsidR="000D5655" w:rsidRPr="000D5655" w:rsidRDefault="00E401BB" w:rsidP="000D5655">
      <w:pPr>
        <w:pStyle w:val="berschrift1"/>
      </w:pPr>
      <w:r>
        <w:t>I</w:t>
      </w:r>
      <w:r w:rsidR="000D5655" w:rsidRPr="000D5655">
        <w:t xml:space="preserve">V. </w:t>
      </w:r>
      <w:bookmarkEnd w:id="13"/>
      <w:bookmarkEnd w:id="14"/>
      <w:proofErr w:type="spellStart"/>
      <w:r>
        <w:t>Konkretionen</w:t>
      </w:r>
      <w:bookmarkEnd w:id="15"/>
      <w:proofErr w:type="spellEnd"/>
    </w:p>
    <w:p w:rsidR="00C576BE" w:rsidRDefault="00C576BE" w:rsidP="00F720EE">
      <w:pPr>
        <w:pStyle w:val="Lucida"/>
        <w:rPr>
          <w:i/>
        </w:rPr>
      </w:pPr>
      <w:bookmarkStart w:id="16" w:name="_Ref455758267"/>
      <w:bookmarkStart w:id="17" w:name="_Ref456679162"/>
      <w:r w:rsidRPr="005F025A">
        <w:rPr>
          <w:i/>
        </w:rPr>
        <w:t xml:space="preserve">Die </w:t>
      </w:r>
      <w:r>
        <w:rPr>
          <w:i/>
        </w:rPr>
        <w:t>in Kapitel</w:t>
      </w:r>
      <w:r w:rsidR="001963CC">
        <w:rPr>
          <w:i/>
        </w:rPr>
        <w:t> </w:t>
      </w:r>
      <w:r>
        <w:rPr>
          <w:i/>
        </w:rPr>
        <w:t xml:space="preserve">I genannten zentralen Herausforderungen </w:t>
      </w:r>
      <w:r w:rsidR="001963CC">
        <w:rPr>
          <w:i/>
        </w:rPr>
        <w:t xml:space="preserve">und </w:t>
      </w:r>
      <w:r>
        <w:rPr>
          <w:i/>
        </w:rPr>
        <w:t xml:space="preserve">die daraus abgeleiteten Optionen </w:t>
      </w:r>
      <w:r w:rsidR="00C83683">
        <w:rPr>
          <w:i/>
        </w:rPr>
        <w:t>bieten Orientierung für die Ausrichtung der</w:t>
      </w:r>
      <w:r>
        <w:rPr>
          <w:i/>
        </w:rPr>
        <w:t xml:space="preserve"> verschiedenen </w:t>
      </w:r>
      <w:r w:rsidRPr="005F025A">
        <w:rPr>
          <w:i/>
        </w:rPr>
        <w:t>Handlungsfelder der kirchlichen Arbeit</w:t>
      </w:r>
      <w:r>
        <w:rPr>
          <w:i/>
        </w:rPr>
        <w:t xml:space="preserve">. Dies führt zu Schwerpunktsetzungen, mit denen </w:t>
      </w:r>
      <w:r w:rsidR="001963CC">
        <w:rPr>
          <w:i/>
        </w:rPr>
        <w:t xml:space="preserve">sowohl </w:t>
      </w:r>
      <w:r>
        <w:rPr>
          <w:i/>
        </w:rPr>
        <w:t>A</w:t>
      </w:r>
      <w:r>
        <w:rPr>
          <w:i/>
        </w:rPr>
        <w:t>b</w:t>
      </w:r>
      <w:r>
        <w:rPr>
          <w:i/>
        </w:rPr>
        <w:t xml:space="preserve">schiedsprozesse </w:t>
      </w:r>
      <w:r w:rsidR="001963CC">
        <w:rPr>
          <w:i/>
        </w:rPr>
        <w:t xml:space="preserve">als auch Neuaufbrüche </w:t>
      </w:r>
      <w:r>
        <w:rPr>
          <w:i/>
        </w:rPr>
        <w:t xml:space="preserve">verbunden </w:t>
      </w:r>
      <w:r w:rsidR="00943B56">
        <w:rPr>
          <w:i/>
        </w:rPr>
        <w:t>sind</w:t>
      </w:r>
      <w:r>
        <w:rPr>
          <w:i/>
        </w:rPr>
        <w:t xml:space="preserve">. Die nachfolgenden </w:t>
      </w:r>
      <w:proofErr w:type="spellStart"/>
      <w:r>
        <w:rPr>
          <w:i/>
        </w:rPr>
        <w:t>Konkretionen</w:t>
      </w:r>
      <w:proofErr w:type="spellEnd"/>
      <w:r>
        <w:rPr>
          <w:i/>
        </w:rPr>
        <w:t xml:space="preserve"> stehen dafür exemplarisch, ohne die kirchlichen Handlungsfelder erschö</w:t>
      </w:r>
      <w:r>
        <w:rPr>
          <w:i/>
        </w:rPr>
        <w:t>p</w:t>
      </w:r>
      <w:r>
        <w:rPr>
          <w:i/>
        </w:rPr>
        <w:t>fend abzubilden</w:t>
      </w:r>
      <w:r w:rsidR="001963CC">
        <w:rPr>
          <w:i/>
        </w:rPr>
        <w:t>.</w:t>
      </w:r>
      <w:r w:rsidR="005E2A24">
        <w:rPr>
          <w:i/>
        </w:rPr>
        <w:t xml:space="preserve"> Die Zuordnung der verschiedenen Bereiche zu einzelnen Optionen ist nicht exklusiv zu verstehen, denn natürlich betrifft jede Option jedes Handlungsfeld.</w:t>
      </w:r>
    </w:p>
    <w:p w:rsidR="000D5655" w:rsidRPr="00C04DCA" w:rsidRDefault="00241311" w:rsidP="009B0B3A">
      <w:pPr>
        <w:pStyle w:val="berschrift1"/>
      </w:pPr>
      <w:r>
        <w:lastRenderedPageBreak/>
        <w:t>1</w:t>
      </w:r>
      <w:r w:rsidR="000D5655">
        <w:t xml:space="preserve">. </w:t>
      </w:r>
      <w:bookmarkEnd w:id="16"/>
      <w:r w:rsidR="000D5655">
        <w:t>Engagiert für ein neues Wachstum</w:t>
      </w:r>
      <w:bookmarkEnd w:id="17"/>
    </w:p>
    <w:p w:rsidR="000D5655" w:rsidRPr="000D5655" w:rsidRDefault="000D5655" w:rsidP="00F74C85">
      <w:pPr>
        <w:pStyle w:val="berschrift2"/>
      </w:pPr>
      <w:bookmarkStart w:id="18" w:name="_Ref456768761"/>
      <w:r w:rsidRPr="000D5655">
        <w:t xml:space="preserve">1.1 </w:t>
      </w:r>
      <w:bookmarkEnd w:id="18"/>
      <w:r w:rsidR="00C576BE">
        <w:t>Ehrenamtliche Dienste und Ämter</w:t>
      </w:r>
    </w:p>
    <w:p w:rsidR="000D5655" w:rsidRDefault="000D5655" w:rsidP="00E401BB">
      <w:pPr>
        <w:pStyle w:val="Lucida-Einzug-rot"/>
      </w:pPr>
      <w:r>
        <w:t>»</w:t>
      </w:r>
      <w:r w:rsidRPr="00DC59E0">
        <w:t xml:space="preserve">Ihr aber seid ein auserwähltes Geschlecht, eine königliche Priesterschaft, ein heiliger Stamm, ein Volk, das </w:t>
      </w:r>
      <w:r>
        <w:t>(Gottes)</w:t>
      </w:r>
      <w:r w:rsidRPr="00DC59E0">
        <w:t xml:space="preserve"> besonderes Eigentum wurde, damit ihr die großen Taten dessen verkündet, der euch aus der Finsternis in sein wunderbares Licht gerufen hat.</w:t>
      </w:r>
      <w:r>
        <w:t xml:space="preserve">« </w:t>
      </w:r>
      <w:r w:rsidRPr="00DC59E0">
        <w:t>(1</w:t>
      </w:r>
      <w:r>
        <w:t> </w:t>
      </w:r>
      <w:r w:rsidRPr="00DC59E0">
        <w:t>Petr 2,9)</w:t>
      </w:r>
    </w:p>
    <w:p w:rsidR="00B50FC0" w:rsidRDefault="00445C89" w:rsidP="00445C89">
      <w:pPr>
        <w:pStyle w:val="Lucida"/>
      </w:pPr>
      <w:bookmarkStart w:id="19" w:name="_Ref456768777"/>
      <w:r>
        <w:t>Freiwilliges</w:t>
      </w:r>
      <w:r w:rsidRPr="003F0699">
        <w:t xml:space="preserve"> Engagement ist ein unschätzbarer Reichtum kirchlichen Lebens und Au</w:t>
      </w:r>
      <w:r w:rsidRPr="003F0699">
        <w:t>s</w:t>
      </w:r>
      <w:r w:rsidRPr="003F0699">
        <w:t>druck des gemeinsamen Priestertums aller Gläubigen. Es verdient Respekt und Ane</w:t>
      </w:r>
      <w:r w:rsidRPr="003F0699">
        <w:t>r</w:t>
      </w:r>
      <w:r w:rsidRPr="003F0699">
        <w:t xml:space="preserve">kennung, Begleitung und Förderung. </w:t>
      </w:r>
      <w:r>
        <w:t>Sehr viele Menschen</w:t>
      </w:r>
      <w:r w:rsidRPr="003F0699">
        <w:t xml:space="preserve"> engagieren sich in der Erzd</w:t>
      </w:r>
      <w:r w:rsidRPr="003F0699">
        <w:t>i</w:t>
      </w:r>
      <w:r w:rsidRPr="003F0699">
        <w:t>özese ehrenamtlich in den Gemeinden vor Ort, in verschiedenen kategorialen Han</w:t>
      </w:r>
      <w:r w:rsidRPr="003F0699">
        <w:t>d</w:t>
      </w:r>
      <w:r w:rsidRPr="003F0699">
        <w:t>lungs</w:t>
      </w:r>
      <w:r>
        <w:t>feldern, im Bereich der Caritas oder</w:t>
      </w:r>
      <w:r w:rsidRPr="003F0699">
        <w:t xml:space="preserve"> in Verbänden. </w:t>
      </w:r>
      <w:r>
        <w:t>Die</w:t>
      </w:r>
      <w:r w:rsidRPr="003F0699">
        <w:t xml:space="preserve"> Motivation und das Intere</w:t>
      </w:r>
      <w:r w:rsidRPr="003F0699">
        <w:t>s</w:t>
      </w:r>
      <w:r w:rsidRPr="003F0699">
        <w:t>se von Ehrenamtlichen verändern sich</w:t>
      </w:r>
      <w:r>
        <w:t xml:space="preserve"> jedoch</w:t>
      </w:r>
      <w:r w:rsidRPr="003F0699">
        <w:t>. Die diözesane Aufgabe der Ehrenamt</w:t>
      </w:r>
      <w:r w:rsidRPr="003F0699">
        <w:t>s</w:t>
      </w:r>
      <w:r w:rsidRPr="003F0699">
        <w:t>entwicklung erfordert</w:t>
      </w:r>
      <w:r>
        <w:t xml:space="preserve"> daher auch</w:t>
      </w:r>
      <w:r w:rsidRPr="003F0699">
        <w:t xml:space="preserve"> neue Formen der </w:t>
      </w:r>
      <w:r>
        <w:t>F</w:t>
      </w:r>
      <w:r w:rsidRPr="003F0699">
        <w:t xml:space="preserve">örderung </w:t>
      </w:r>
      <w:r>
        <w:t xml:space="preserve">freiwilligen Engagements </w:t>
      </w:r>
      <w:r w:rsidRPr="003F0699">
        <w:t>an verschiedenen Orten und für unterschiedliche Zielgruppen</w:t>
      </w:r>
      <w:r>
        <w:t xml:space="preserve"> </w:t>
      </w:r>
      <w:r w:rsidRPr="003F0699">
        <w:t>(z.</w:t>
      </w:r>
      <w:r w:rsidR="00114825">
        <w:t> </w:t>
      </w:r>
      <w:r w:rsidRPr="003F0699">
        <w:t>B. durch Ehrenamtsk</w:t>
      </w:r>
      <w:r w:rsidRPr="003F0699">
        <w:t>o</w:t>
      </w:r>
      <w:r w:rsidRPr="003F0699">
        <w:t>ordination)</w:t>
      </w:r>
      <w:r w:rsidR="0027056C">
        <w:t xml:space="preserve">, insbesondere dann, wenn </w:t>
      </w:r>
      <w:r w:rsidR="00EF1333">
        <w:t xml:space="preserve">es darum geht, </w:t>
      </w:r>
      <w:r w:rsidR="0027056C">
        <w:t>neue Menschen für ein Engag</w:t>
      </w:r>
      <w:r w:rsidR="0027056C">
        <w:t>e</w:t>
      </w:r>
      <w:r w:rsidR="0027056C">
        <w:t xml:space="preserve">ment in der Kirche </w:t>
      </w:r>
      <w:r w:rsidR="00EF1333">
        <w:t xml:space="preserve">zu </w:t>
      </w:r>
      <w:r w:rsidR="0027056C">
        <w:t>gewinnen</w:t>
      </w:r>
      <w:r w:rsidRPr="003F0699">
        <w:t>. Die Erzdiözese achtet auf niederschwellige und einl</w:t>
      </w:r>
      <w:r w:rsidRPr="003F0699">
        <w:t>a</w:t>
      </w:r>
      <w:r w:rsidRPr="003F0699">
        <w:t>dende Zugänge</w:t>
      </w:r>
      <w:r w:rsidR="00EF1333">
        <w:t xml:space="preserve"> und auf </w:t>
      </w:r>
      <w:r w:rsidR="009D14A6">
        <w:t xml:space="preserve">Zeichen </w:t>
      </w:r>
      <w:r w:rsidR="00EF1333">
        <w:t>der Wertschätzung</w:t>
      </w:r>
      <w:r w:rsidR="0027056C">
        <w:t xml:space="preserve">. </w:t>
      </w:r>
      <w:r w:rsidRPr="003F0699">
        <w:t>Ehrenamtliche sollen nach ihren jeweiligen Begabungen und Charismen wir</w:t>
      </w:r>
      <w:r w:rsidR="0027056C">
        <w:t>ken</w:t>
      </w:r>
      <w:r w:rsidR="00EF1333">
        <w:t xml:space="preserve">; sie </w:t>
      </w:r>
      <w:r w:rsidRPr="003F0699">
        <w:t>werden bei ihrem Tun begleitet und gefördert</w:t>
      </w:r>
      <w:r w:rsidR="0027056C">
        <w:t xml:space="preserve"> und treffen auf verlässliche Ansprechpartnerinnen und -partner</w:t>
      </w:r>
      <w:r w:rsidRPr="003F0699">
        <w:t>.</w:t>
      </w:r>
      <w:r>
        <w:t xml:space="preserve"> Die Sorge für eine gelebte Ehrenamtskultur ist Leitungsaufgabe.</w:t>
      </w:r>
    </w:p>
    <w:p w:rsidR="00445C89" w:rsidRPr="003F0699" w:rsidRDefault="00445C89" w:rsidP="00445C89">
      <w:pPr>
        <w:pStyle w:val="Lucida"/>
      </w:pPr>
      <w:r w:rsidRPr="003F0699">
        <w:t xml:space="preserve">Entscheidungsbefugnisse werden im Sinne </w:t>
      </w:r>
      <w:r>
        <w:t>der</w:t>
      </w:r>
      <w:r w:rsidRPr="003F0699">
        <w:t xml:space="preserve"> Subsidiarität delegiert</w:t>
      </w:r>
      <w:r w:rsidR="00EF1333">
        <w:t>. Diese Delegation</w:t>
      </w:r>
      <w:r w:rsidRPr="003F0699">
        <w:t xml:space="preserve"> ermöglich</w:t>
      </w:r>
      <w:r w:rsidR="00EF1333">
        <w:t>t</w:t>
      </w:r>
      <w:r w:rsidRPr="003F0699">
        <w:t xml:space="preserve"> Freiräume der Gestaltung verschiedener Aufgabenbereiche</w:t>
      </w:r>
      <w:r w:rsidR="00EF1333">
        <w:t xml:space="preserve">, darunter </w:t>
      </w:r>
      <w:r w:rsidRPr="003F0699">
        <w:t xml:space="preserve">auch die Begleitung von Ehrenamtlichen durch </w:t>
      </w:r>
      <w:r w:rsidR="008D2018">
        <w:t xml:space="preserve">dafür </w:t>
      </w:r>
      <w:r>
        <w:t xml:space="preserve">qualifizierte </w:t>
      </w:r>
      <w:r w:rsidRPr="003F0699">
        <w:t>Ehrenamtliche. Experime</w:t>
      </w:r>
      <w:r w:rsidRPr="003F0699">
        <w:t>n</w:t>
      </w:r>
      <w:r w:rsidRPr="003F0699">
        <w:t xml:space="preserve">tierfreude und Erprobungsräume sollen </w:t>
      </w:r>
      <w:r>
        <w:t xml:space="preserve">Erfahrungen </w:t>
      </w:r>
      <w:r w:rsidRPr="003F0699">
        <w:t xml:space="preserve">ermöglichen, </w:t>
      </w:r>
      <w:r>
        <w:t xml:space="preserve">wie wir zeitgemäß </w:t>
      </w:r>
      <w:r w:rsidRPr="003F0699">
        <w:t xml:space="preserve">auf die Veränderungen im Ehrenamt und </w:t>
      </w:r>
      <w:r>
        <w:t>auf strukturelle</w:t>
      </w:r>
      <w:r w:rsidRPr="003F0699">
        <w:t xml:space="preserve"> Veränderungen </w:t>
      </w:r>
      <w:r w:rsidR="00824150">
        <w:t>in Kirche und G</w:t>
      </w:r>
      <w:r w:rsidR="00824150">
        <w:t>e</w:t>
      </w:r>
      <w:r w:rsidR="00824150">
        <w:t xml:space="preserve">sellschaft </w:t>
      </w:r>
      <w:r w:rsidRPr="003F0699">
        <w:t>reagieren</w:t>
      </w:r>
      <w:r>
        <w:t xml:space="preserve"> können</w:t>
      </w:r>
      <w:r w:rsidRPr="003F0699">
        <w:t>. Die Erzdiözese entwickelt eine Regelung für Aufwandsen</w:t>
      </w:r>
      <w:r w:rsidRPr="003F0699">
        <w:t>t</w:t>
      </w:r>
      <w:r w:rsidRPr="003F0699">
        <w:t>schädigung</w:t>
      </w:r>
      <w:r>
        <w:t>en</w:t>
      </w:r>
      <w:r w:rsidR="00EF1333">
        <w:t xml:space="preserve"> bei</w:t>
      </w:r>
      <w:r w:rsidRPr="003F0699">
        <w:t xml:space="preserve"> </w:t>
      </w:r>
      <w:r w:rsidR="00EF1333">
        <w:t>freiwilligen</w:t>
      </w:r>
      <w:r w:rsidR="00EF1333" w:rsidRPr="003F0699">
        <w:t xml:space="preserve"> </w:t>
      </w:r>
      <w:r w:rsidRPr="003F0699">
        <w:t>Tätigkeiten.</w:t>
      </w:r>
    </w:p>
    <w:p w:rsidR="000D5655" w:rsidRPr="000D5655" w:rsidRDefault="000D5655" w:rsidP="000D5655">
      <w:pPr>
        <w:pStyle w:val="berschrift2"/>
      </w:pPr>
      <w:bookmarkStart w:id="20" w:name="_Ref484778583"/>
      <w:r w:rsidRPr="000D5655">
        <w:t xml:space="preserve">1.2 </w:t>
      </w:r>
      <w:r w:rsidR="00C576BE">
        <w:t xml:space="preserve">Haupt- und nebenberufliche </w:t>
      </w:r>
      <w:r w:rsidRPr="000D5655">
        <w:t>Dienste und Ämter</w:t>
      </w:r>
      <w:bookmarkEnd w:id="19"/>
      <w:bookmarkEnd w:id="20"/>
    </w:p>
    <w:p w:rsidR="000D5655" w:rsidRDefault="000D5655" w:rsidP="00AB1E88">
      <w:pPr>
        <w:pStyle w:val="Lucida-Einzug-rot"/>
      </w:pPr>
      <w:bookmarkStart w:id="21" w:name="_Ref456768784"/>
      <w:r w:rsidRPr="00AB1E88">
        <w:t>»</w:t>
      </w:r>
      <w:r>
        <w:t xml:space="preserve">Dient einander </w:t>
      </w:r>
      <w:r w:rsidRPr="00A671B1">
        <w:t>als gute Verwalter der vielfältigen Gnade Gottes</w:t>
      </w:r>
      <w:r>
        <w:t>, jeder mit der Gabe, die er empfangen hat</w:t>
      </w:r>
      <w:r w:rsidR="00760BFD">
        <w:t>!</w:t>
      </w:r>
      <w:r>
        <w:t xml:space="preserve">« </w:t>
      </w:r>
      <w:r w:rsidRPr="00DC59E0">
        <w:t>(</w:t>
      </w:r>
      <w:r>
        <w:t>1 Petr 4,10</w:t>
      </w:r>
      <w:r w:rsidRPr="00DC59E0">
        <w:t>)</w:t>
      </w:r>
    </w:p>
    <w:p w:rsidR="00B50FC0" w:rsidRDefault="00445C89" w:rsidP="00445C89">
      <w:pPr>
        <w:pStyle w:val="Lucida"/>
      </w:pPr>
      <w:bookmarkStart w:id="22" w:name="_Ref456768789"/>
      <w:bookmarkStart w:id="23" w:name="_Ref476050291"/>
      <w:bookmarkEnd w:id="21"/>
      <w:r>
        <w:t xml:space="preserve">Die Sorge um Berufungen für die verschiedenen Dienste und Ämter unserer Kirche ist eine Aufgabe des gesamten Volkes Gottes. </w:t>
      </w:r>
      <w:r w:rsidR="004018D3">
        <w:t>Die Erzdiözese</w:t>
      </w:r>
      <w:r>
        <w:t xml:space="preserve"> ste</w:t>
      </w:r>
      <w:r w:rsidR="0027056C">
        <w:t xml:space="preserve">ht in der Verantwortung, Haupt- und </w:t>
      </w:r>
      <w:r>
        <w:t>Nebenberufliche im pastoralen</w:t>
      </w:r>
      <w:r w:rsidR="0027056C">
        <w:t xml:space="preserve"> und caritativen</w:t>
      </w:r>
      <w:r>
        <w:t xml:space="preserve"> Dienst</w:t>
      </w:r>
      <w:r w:rsidR="0027056C">
        <w:t>, in der Bildungsarbeit und der Verwaltung</w:t>
      </w:r>
      <w:r>
        <w:t xml:space="preserve"> in geeigneter Weise auf </w:t>
      </w:r>
      <w:r w:rsidR="0027056C">
        <w:t>ihre Aufgaben</w:t>
      </w:r>
      <w:r>
        <w:t xml:space="preserve"> vorzubereiten und sie in i</w:t>
      </w:r>
      <w:r>
        <w:t>h</w:t>
      </w:r>
      <w:r>
        <w:t>rem Wirken zu begleiten.</w:t>
      </w:r>
    </w:p>
    <w:p w:rsidR="00B50FC0" w:rsidRDefault="00445C89" w:rsidP="00445C89">
      <w:pPr>
        <w:pStyle w:val="Lucida"/>
        <w:rPr>
          <w:rFonts w:eastAsia="Calibri" w:cs="Arial"/>
          <w:szCs w:val="24"/>
        </w:rPr>
      </w:pPr>
      <w:r>
        <w:t xml:space="preserve">Die Aufgabenumschreibungen aller </w:t>
      </w:r>
      <w:r w:rsidR="00A9471A">
        <w:t>Haupt- und Nebenb</w:t>
      </w:r>
      <w:r>
        <w:t xml:space="preserve">eruflichen im </w:t>
      </w:r>
      <w:r w:rsidR="00824150">
        <w:t xml:space="preserve">seelsorglichen </w:t>
      </w:r>
      <w:r>
        <w:t>Dienst beinhalten Freiräume für einen pastoralen Aufbruch, bei dem neue pastorale O</w:t>
      </w:r>
      <w:r>
        <w:t>r</w:t>
      </w:r>
      <w:r>
        <w:t xml:space="preserve">te und Wege gesucht und erprobt werden. Eine wesentliche gemeinsame Aufgabe aller </w:t>
      </w:r>
      <w:r w:rsidR="00A9471A">
        <w:t>Haupt- und Nebenb</w:t>
      </w:r>
      <w:r w:rsidR="006F588E">
        <w:t xml:space="preserve">eruflichen </w:t>
      </w:r>
      <w:r>
        <w:t>besteht darin, Getauften in ihrem Christsein zur Seite zu stehen und sie bei der Wahrnehmung ihrer Charismen zu bestärken und zu unterstü</w:t>
      </w:r>
      <w:r>
        <w:t>t</w:t>
      </w:r>
      <w:r>
        <w:t xml:space="preserve">zen. Dies </w:t>
      </w:r>
      <w:r w:rsidR="006F588E">
        <w:t>ist</w:t>
      </w:r>
      <w:r>
        <w:t xml:space="preserve"> </w:t>
      </w:r>
      <w:r w:rsidR="006F588E">
        <w:t>zunehmend wichtig</w:t>
      </w:r>
      <w:r>
        <w:t xml:space="preserve">. </w:t>
      </w:r>
      <w:r w:rsidRPr="009E4DB0">
        <w:rPr>
          <w:rFonts w:eastAsia="Calibri" w:cs="Arial"/>
          <w:szCs w:val="24"/>
        </w:rPr>
        <w:t xml:space="preserve">Über diese gemeinsame Aufgabe hinaus gilt es jedoch </w:t>
      </w:r>
      <w:r w:rsidRPr="009E4DB0">
        <w:rPr>
          <w:rFonts w:eastAsia="Calibri" w:cs="Arial"/>
          <w:szCs w:val="24"/>
        </w:rPr>
        <w:lastRenderedPageBreak/>
        <w:t xml:space="preserve">auch, die spezifischen Herausforderungen und Profile der einzelnen pastoralen Berufe </w:t>
      </w:r>
      <w:r w:rsidR="006F588E">
        <w:rPr>
          <w:rFonts w:eastAsia="Calibri" w:cs="Arial"/>
          <w:szCs w:val="24"/>
        </w:rPr>
        <w:t xml:space="preserve">deutlicher </w:t>
      </w:r>
      <w:r w:rsidRPr="009E4DB0">
        <w:rPr>
          <w:rFonts w:eastAsia="Calibri" w:cs="Arial"/>
          <w:szCs w:val="24"/>
        </w:rPr>
        <w:t>herauszuarbeiten.</w:t>
      </w:r>
    </w:p>
    <w:p w:rsidR="00445C89" w:rsidRPr="009E4DB0" w:rsidRDefault="00445C89" w:rsidP="00445C89">
      <w:pPr>
        <w:pStyle w:val="Lucida"/>
        <w:rPr>
          <w:rFonts w:eastAsia="Calibri" w:cs="Arial"/>
          <w:szCs w:val="24"/>
        </w:rPr>
      </w:pPr>
      <w:r>
        <w:rPr>
          <w:rFonts w:eastAsia="Calibri" w:cs="Arial"/>
          <w:szCs w:val="24"/>
        </w:rPr>
        <w:t xml:space="preserve">Zudem </w:t>
      </w:r>
      <w:r w:rsidRPr="009E4DB0">
        <w:rPr>
          <w:rFonts w:eastAsia="Calibri" w:cs="Arial"/>
          <w:szCs w:val="24"/>
        </w:rPr>
        <w:t xml:space="preserve">wird der kooperative Ansatz in der Aus- und Weiterbildung aller </w:t>
      </w:r>
      <w:r w:rsidR="00A9471A">
        <w:rPr>
          <w:rFonts w:eastAsia="Calibri" w:cs="Arial"/>
          <w:szCs w:val="24"/>
        </w:rPr>
        <w:t>seelsorglichen</w:t>
      </w:r>
      <w:r w:rsidR="00A9471A" w:rsidRPr="009E4DB0">
        <w:rPr>
          <w:rFonts w:eastAsia="Calibri" w:cs="Arial"/>
          <w:szCs w:val="24"/>
        </w:rPr>
        <w:t xml:space="preserve"> </w:t>
      </w:r>
      <w:r w:rsidRPr="009E4DB0">
        <w:rPr>
          <w:rFonts w:eastAsia="Calibri" w:cs="Arial"/>
          <w:szCs w:val="24"/>
        </w:rPr>
        <w:t>Berufe verstärkt. In diesem Sinn wird die größtmögliche Vernetzung aller Ausbildung</w:t>
      </w:r>
      <w:r w:rsidRPr="009E4DB0">
        <w:rPr>
          <w:rFonts w:eastAsia="Calibri" w:cs="Arial"/>
          <w:szCs w:val="24"/>
        </w:rPr>
        <w:t>s</w:t>
      </w:r>
      <w:r w:rsidRPr="009E4DB0">
        <w:rPr>
          <w:rFonts w:eastAsia="Calibri" w:cs="Arial"/>
          <w:szCs w:val="24"/>
        </w:rPr>
        <w:t>gänge angestrebt</w:t>
      </w:r>
      <w:r w:rsidR="006F588E">
        <w:rPr>
          <w:rFonts w:eastAsia="Calibri" w:cs="Arial"/>
          <w:szCs w:val="24"/>
        </w:rPr>
        <w:t>, um</w:t>
      </w:r>
      <w:r w:rsidRPr="009E4DB0">
        <w:rPr>
          <w:rFonts w:eastAsia="Calibri" w:cs="Arial"/>
          <w:szCs w:val="24"/>
        </w:rPr>
        <w:t xml:space="preserve"> die</w:t>
      </w:r>
      <w:r>
        <w:t xml:space="preserve"> Teamfähigkeit, die selbstverständliche Zusammenarbeit von Frauen und Männern sowie das gemeinsame Einüben gelebter Spiritualität zu </w:t>
      </w:r>
      <w:r w:rsidR="006F588E">
        <w:t>unterstü</w:t>
      </w:r>
      <w:r w:rsidR="006F588E">
        <w:t>t</w:t>
      </w:r>
      <w:r w:rsidR="006F588E">
        <w:t>zen</w:t>
      </w:r>
      <w:r>
        <w:t>. Die Förderung menschlicher Reife und geistlicher Kompetenz bleibt wesentlicher Baustein der Ausbildungen.</w:t>
      </w:r>
      <w:r w:rsidRPr="00407379">
        <w:rPr>
          <w:rFonts w:eastAsia="Calibri" w:cs="Arial"/>
          <w:szCs w:val="24"/>
        </w:rPr>
        <w:t xml:space="preserve"> </w:t>
      </w:r>
      <w:r>
        <w:rPr>
          <w:rFonts w:eastAsia="Calibri" w:cs="Arial"/>
          <w:szCs w:val="24"/>
        </w:rPr>
        <w:t xml:space="preserve">Zudem </w:t>
      </w:r>
      <w:r w:rsidRPr="009E4DB0">
        <w:rPr>
          <w:rFonts w:eastAsia="Calibri" w:cs="Arial"/>
          <w:szCs w:val="24"/>
        </w:rPr>
        <w:t xml:space="preserve">reflektiert </w:t>
      </w:r>
      <w:r>
        <w:rPr>
          <w:rFonts w:eastAsia="Calibri" w:cs="Arial"/>
          <w:szCs w:val="24"/>
        </w:rPr>
        <w:t xml:space="preserve">die Erzdiözese </w:t>
      </w:r>
      <w:r w:rsidRPr="009E4DB0">
        <w:rPr>
          <w:rFonts w:eastAsia="Calibri" w:cs="Arial"/>
          <w:szCs w:val="24"/>
        </w:rPr>
        <w:t>weltkirchliche Impulse hi</w:t>
      </w:r>
      <w:r w:rsidRPr="009E4DB0">
        <w:rPr>
          <w:rFonts w:eastAsia="Calibri" w:cs="Arial"/>
          <w:szCs w:val="24"/>
        </w:rPr>
        <w:t>n</w:t>
      </w:r>
      <w:r w:rsidRPr="009E4DB0">
        <w:rPr>
          <w:rFonts w:eastAsia="Calibri" w:cs="Arial"/>
          <w:szCs w:val="24"/>
        </w:rPr>
        <w:t xml:space="preserve">sichtlich neuer Zugangswege und prüft sie im Blick auf Möglichkeiten für </w:t>
      </w:r>
      <w:r w:rsidR="006F588E">
        <w:rPr>
          <w:rFonts w:eastAsia="Calibri" w:cs="Arial"/>
          <w:szCs w:val="24"/>
        </w:rPr>
        <w:t>hier</w:t>
      </w:r>
      <w:r w:rsidRPr="009E4DB0">
        <w:rPr>
          <w:rFonts w:eastAsia="Calibri" w:cs="Arial"/>
          <w:szCs w:val="24"/>
        </w:rPr>
        <w:t>.</w:t>
      </w:r>
    </w:p>
    <w:p w:rsidR="000D5655" w:rsidRPr="00807DD5" w:rsidRDefault="00BD1682" w:rsidP="00BD1682">
      <w:pPr>
        <w:pStyle w:val="berschrift2"/>
      </w:pPr>
      <w:bookmarkStart w:id="24" w:name="_Ref484778594"/>
      <w:r>
        <w:t>1.</w:t>
      </w:r>
      <w:r w:rsidR="00332BC2">
        <w:t>3</w:t>
      </w:r>
      <w:r>
        <w:t xml:space="preserve"> Orden</w:t>
      </w:r>
      <w:r w:rsidR="00B67E9E">
        <w:t xml:space="preserve">, </w:t>
      </w:r>
      <w:r w:rsidR="00256B3B">
        <w:t>G</w:t>
      </w:r>
      <w:r w:rsidR="000D5655">
        <w:t>eistliche Gemeinschaften und Bewegungen</w:t>
      </w:r>
      <w:bookmarkEnd w:id="22"/>
      <w:bookmarkEnd w:id="23"/>
      <w:bookmarkEnd w:id="24"/>
    </w:p>
    <w:p w:rsidR="00892A98" w:rsidRDefault="00892A98" w:rsidP="00892A98">
      <w:pPr>
        <w:pStyle w:val="Lucida-Einzug-rot"/>
      </w:pPr>
      <w:bookmarkStart w:id="25" w:name="_Ref456768804"/>
      <w:r>
        <w:t>»</w:t>
      </w:r>
      <w:r w:rsidR="007C18B9">
        <w:t xml:space="preserve">Womit soll ich das Reich Gottes vergleichen? Es ist wie der Sauerteig, den eine Frau nahm und unter drei </w:t>
      </w:r>
      <w:proofErr w:type="spellStart"/>
      <w:r w:rsidR="007C18B9">
        <w:t>Sea</w:t>
      </w:r>
      <w:proofErr w:type="spellEnd"/>
      <w:r w:rsidR="007C18B9">
        <w:t xml:space="preserve"> Mehl verbarg, bis das Ganze durchsäuert war.</w:t>
      </w:r>
      <w:r>
        <w:t>« (</w:t>
      </w:r>
      <w:proofErr w:type="spellStart"/>
      <w:r>
        <w:t>Lk</w:t>
      </w:r>
      <w:proofErr w:type="spellEnd"/>
      <w:r>
        <w:t> 13,</w:t>
      </w:r>
      <w:r w:rsidR="007C18B9">
        <w:t>20</w:t>
      </w:r>
      <w:r w:rsidR="002B57F4">
        <w:t>–</w:t>
      </w:r>
      <w:r>
        <w:t>21)</w:t>
      </w:r>
    </w:p>
    <w:p w:rsidR="00B50FC0" w:rsidRDefault="004512EA" w:rsidP="004512EA">
      <w:pPr>
        <w:pStyle w:val="Lucida"/>
      </w:pPr>
      <w:r w:rsidRPr="00945433">
        <w:t>In der Erzdiözese leben zahlreiche Frauen und Männer ihre Christus-Beziehung in ve</w:t>
      </w:r>
      <w:r w:rsidRPr="00945433">
        <w:t>r</w:t>
      </w:r>
      <w:r w:rsidRPr="00945433">
        <w:t>schiedenen Ordensgemeinschaften und Säkularinstituten gemäß den evangelischen R</w:t>
      </w:r>
      <w:r w:rsidRPr="00945433">
        <w:t>ä</w:t>
      </w:r>
      <w:r w:rsidRPr="00945433">
        <w:t>ten Armut, Ehelosigkeit und Gehorsam. Sie pflegen ein intensives</w:t>
      </w:r>
      <w:r>
        <w:t>, vom Gebet getrag</w:t>
      </w:r>
      <w:r>
        <w:t>e</w:t>
      </w:r>
      <w:r>
        <w:t>nes</w:t>
      </w:r>
      <w:r w:rsidRPr="00945433">
        <w:t xml:space="preserve"> Gemeinschaftsleben </w:t>
      </w:r>
      <w:r w:rsidR="00B67E9E">
        <w:t>und</w:t>
      </w:r>
      <w:r w:rsidRPr="00945433">
        <w:t xml:space="preserve"> leisten einen wichtigen Dienst für </w:t>
      </w:r>
      <w:r w:rsidR="006F588E">
        <w:t>Kirche und</w:t>
      </w:r>
      <w:r w:rsidR="006F588E" w:rsidRPr="00945433">
        <w:t xml:space="preserve"> </w:t>
      </w:r>
      <w:r w:rsidRPr="00945433">
        <w:t>Gesellschaft.</w:t>
      </w:r>
    </w:p>
    <w:p w:rsidR="004512EA" w:rsidRPr="00945433" w:rsidRDefault="0027056C" w:rsidP="004512EA">
      <w:pPr>
        <w:pStyle w:val="Lucida"/>
      </w:pPr>
      <w:r>
        <w:t>Auch in den G</w:t>
      </w:r>
      <w:r w:rsidR="004512EA" w:rsidRPr="00945433">
        <w:t>eistlichen Gemeinschaften und Bewegungen haben sich Frauen und Mä</w:t>
      </w:r>
      <w:r w:rsidR="004512EA" w:rsidRPr="00945433">
        <w:t>n</w:t>
      </w:r>
      <w:r w:rsidR="004512EA" w:rsidRPr="00945433">
        <w:t>ner zusammengeschlossen, die ihre Berufung aus einer gemeinsamen Spiritualität he</w:t>
      </w:r>
      <w:r w:rsidR="004512EA" w:rsidRPr="00945433">
        <w:t>r</w:t>
      </w:r>
      <w:r w:rsidR="004512EA" w:rsidRPr="00945433">
        <w:t>aus leben. Die Gemeinschaften ermöglichen ihren Mitgliedern eine religiöse Formung, die fruchtbar</w:t>
      </w:r>
      <w:r w:rsidR="00824150">
        <w:t xml:space="preserve"> wird</w:t>
      </w:r>
      <w:r w:rsidR="004512EA" w:rsidRPr="00945433">
        <w:t xml:space="preserve"> für das eigene Leben, für die Kirche und die Gesellschaft.</w:t>
      </w:r>
    </w:p>
    <w:p w:rsidR="00B50FC0" w:rsidRDefault="004512EA" w:rsidP="004512EA">
      <w:pPr>
        <w:pStyle w:val="Lucida"/>
      </w:pPr>
      <w:r w:rsidRPr="00945433">
        <w:t>Orden</w:t>
      </w:r>
      <w:r>
        <w:t>sgemeinschaften</w:t>
      </w:r>
      <w:r w:rsidRPr="00945433">
        <w:t xml:space="preserve"> </w:t>
      </w:r>
      <w:r w:rsidR="00C3489A">
        <w:t xml:space="preserve">und Säkularinstitute, </w:t>
      </w:r>
      <w:r w:rsidR="0027056C">
        <w:t>G</w:t>
      </w:r>
      <w:r w:rsidRPr="00945433">
        <w:t>eistliche Gemeinschaften und Bewegu</w:t>
      </w:r>
      <w:r w:rsidRPr="00945433">
        <w:t>n</w:t>
      </w:r>
      <w:r w:rsidRPr="00945433">
        <w:t>gen</w:t>
      </w:r>
      <w:r>
        <w:t xml:space="preserve"> sind von ihren </w:t>
      </w:r>
      <w:r w:rsidR="006F588E">
        <w:t xml:space="preserve">Gründungs-Charismen </w:t>
      </w:r>
      <w:r>
        <w:t xml:space="preserve">her </w:t>
      </w:r>
      <w:r w:rsidR="00EE7868">
        <w:t xml:space="preserve">Sensoren </w:t>
      </w:r>
      <w:r>
        <w:t>für Entwicklungen in Kirche und Gesellschaft und geben ein vom Evangelium inspiriertes Echo auf die Nöte der Zeit.</w:t>
      </w:r>
      <w:r w:rsidR="006F588E">
        <w:t xml:space="preserve"> Di</w:t>
      </w:r>
      <w:r w:rsidR="006F588E">
        <w:t>e</w:t>
      </w:r>
      <w:r w:rsidR="006F588E">
        <w:t>se</w:t>
      </w:r>
      <w:r w:rsidR="00C3489A">
        <w:t>r</w:t>
      </w:r>
      <w:r w:rsidR="006F588E">
        <w:t xml:space="preserve"> Anspruch</w:t>
      </w:r>
      <w:r w:rsidR="00C3489A">
        <w:t xml:space="preserve"> stellt sich ihnen auch heute.</w:t>
      </w:r>
    </w:p>
    <w:p w:rsidR="004512EA" w:rsidRPr="00371D3F" w:rsidRDefault="004512EA" w:rsidP="004512EA">
      <w:pPr>
        <w:pStyle w:val="Lucida"/>
      </w:pPr>
      <w:r>
        <w:t xml:space="preserve">Die Erzdiözese </w:t>
      </w:r>
      <w:r w:rsidRPr="00945433">
        <w:t xml:space="preserve">fördert das Entstehen neuer </w:t>
      </w:r>
      <w:r>
        <w:t xml:space="preserve">Formen klösterlichen Lebens sowie </w:t>
      </w:r>
      <w:r w:rsidR="0027056C">
        <w:t>G</w:t>
      </w:r>
      <w:r w:rsidRPr="00945433">
        <w:t>eistl</w:t>
      </w:r>
      <w:r w:rsidRPr="00945433">
        <w:t>i</w:t>
      </w:r>
      <w:r w:rsidRPr="00945433">
        <w:t xml:space="preserve">cher Gemeinschaften und begleitet diese. </w:t>
      </w:r>
      <w:r>
        <w:t>Zugleich unterstützt sie die</w:t>
      </w:r>
      <w:r w:rsidRPr="00945433">
        <w:t xml:space="preserve"> Orden</w:t>
      </w:r>
      <w:r w:rsidR="00C3489A">
        <w:t>, Säkulari</w:t>
      </w:r>
      <w:r w:rsidR="00C3489A">
        <w:t>n</w:t>
      </w:r>
      <w:r w:rsidR="00C3489A">
        <w:t>stitute,</w:t>
      </w:r>
      <w:r w:rsidR="0027056C">
        <w:t xml:space="preserve"> G</w:t>
      </w:r>
      <w:r w:rsidRPr="00945433">
        <w:t>eistliche</w:t>
      </w:r>
      <w:r>
        <w:t>n</w:t>
      </w:r>
      <w:r w:rsidRPr="00945433">
        <w:t xml:space="preserve"> Gemeinschaften und Bewegungen </w:t>
      </w:r>
      <w:r>
        <w:t xml:space="preserve">dabei, sich </w:t>
      </w:r>
      <w:r w:rsidR="00C3489A">
        <w:t xml:space="preserve">notwendigen </w:t>
      </w:r>
      <w:r>
        <w:t>Veränd</w:t>
      </w:r>
      <w:r>
        <w:t>e</w:t>
      </w:r>
      <w:r>
        <w:t>rungen zu stellen und diese zu gestalten. Gerade in ihren</w:t>
      </w:r>
      <w:r w:rsidRPr="00945433">
        <w:t xml:space="preserve"> Erfahrung</w:t>
      </w:r>
      <w:r>
        <w:t>en</w:t>
      </w:r>
      <w:r w:rsidRPr="00945433">
        <w:t xml:space="preserve"> von Loslassen und Zerbrechlichkeit </w:t>
      </w:r>
      <w:r>
        <w:t>liegt eine</w:t>
      </w:r>
      <w:r w:rsidRPr="00945433">
        <w:t xml:space="preserve"> Chance, in den anstehenden Umbrüchen neue Wege zu gehen</w:t>
      </w:r>
      <w:r>
        <w:t>.</w:t>
      </w:r>
    </w:p>
    <w:p w:rsidR="000D5655" w:rsidRPr="00456EA0" w:rsidRDefault="000D5655" w:rsidP="000D5655">
      <w:pPr>
        <w:pStyle w:val="berschrift2"/>
      </w:pPr>
      <w:bookmarkStart w:id="26" w:name="_Ref484778602"/>
      <w:r w:rsidRPr="00456EA0">
        <w:t>1.</w:t>
      </w:r>
      <w:r w:rsidR="00332BC2">
        <w:t>4</w:t>
      </w:r>
      <w:r w:rsidRPr="00456EA0">
        <w:t xml:space="preserve"> </w:t>
      </w:r>
      <w:bookmarkEnd w:id="25"/>
      <w:r w:rsidR="00D9124E">
        <w:t>Verbände</w:t>
      </w:r>
      <w:bookmarkEnd w:id="26"/>
    </w:p>
    <w:p w:rsidR="000D5655" w:rsidRDefault="000D5655" w:rsidP="00E401BB">
      <w:pPr>
        <w:pStyle w:val="Lucida-Einzug-rot"/>
      </w:pPr>
      <w:r>
        <w:t>»Lasst uns nicht müde werden, das Gute zu tun …« (Gal 6,9)</w:t>
      </w:r>
    </w:p>
    <w:p w:rsidR="00B50FC0" w:rsidRDefault="004512EA" w:rsidP="004512EA">
      <w:pPr>
        <w:pStyle w:val="Lucida"/>
      </w:pPr>
      <w:bookmarkStart w:id="27" w:name="_Ref456768811"/>
      <w:bookmarkStart w:id="28" w:name="_Ref476638395"/>
      <w:r>
        <w:t xml:space="preserve">Die </w:t>
      </w:r>
      <w:r w:rsidRPr="008D2BA6">
        <w:t>katholische</w:t>
      </w:r>
      <w:r>
        <w:t>n</w:t>
      </w:r>
      <w:r w:rsidRPr="008D2BA6">
        <w:t xml:space="preserve"> Jugend- und Erwachsenenverbände leisten einen wichtigen Beitrag für das Wirken der Kirche in der Gesellschaft und arbeiten an </w:t>
      </w:r>
      <w:r w:rsidR="00C3489A">
        <w:t>ihrem</w:t>
      </w:r>
      <w:r w:rsidR="00C3489A" w:rsidRPr="008D2BA6">
        <w:t xml:space="preserve"> </w:t>
      </w:r>
      <w:r w:rsidRPr="008D2BA6">
        <w:t>Sendungsauftrag mit. Auf unterschiedliche Weise nehmen sie die Interessen der Menschen in der Gesellschaft wahr</w:t>
      </w:r>
      <w:r>
        <w:t>,</w:t>
      </w:r>
      <w:r w:rsidRPr="008D2BA6">
        <w:t xml:space="preserve"> haben Teil am prophetischen Dienst der Kirche</w:t>
      </w:r>
      <w:r>
        <w:t xml:space="preserve"> und machen Kirche erlebbar</w:t>
      </w:r>
      <w:r w:rsidRPr="008D2BA6">
        <w:t xml:space="preserve">. Sie sind selbstorganisiert, entscheiden </w:t>
      </w:r>
      <w:r>
        <w:t xml:space="preserve">im Rahmen ihrer Statuten </w:t>
      </w:r>
      <w:r w:rsidRPr="008D2BA6">
        <w:t>frei und haben einen gr</w:t>
      </w:r>
      <w:r w:rsidRPr="008D2BA6">
        <w:t>o</w:t>
      </w:r>
      <w:r w:rsidRPr="008D2BA6">
        <w:t>ßen Gestaltungsspielraum. Sie arbeiten demokratisch strukturiert und vertreten päd</w:t>
      </w:r>
      <w:r w:rsidRPr="008D2BA6">
        <w:t>a</w:t>
      </w:r>
      <w:r w:rsidRPr="008D2BA6">
        <w:t>gogische, theologische, soziale und politische Anliegen. Überdies bieten sie Gläubigen</w:t>
      </w:r>
      <w:r>
        <w:t xml:space="preserve"> </w:t>
      </w:r>
      <w:r>
        <w:lastRenderedPageBreak/>
        <w:t xml:space="preserve">eine kirchliche Heimat sowie </w:t>
      </w:r>
      <w:r w:rsidRPr="008D2BA6">
        <w:t xml:space="preserve">Möglichkeiten, </w:t>
      </w:r>
      <w:r w:rsidR="00C3489A">
        <w:t xml:space="preserve">auch außerhalb </w:t>
      </w:r>
      <w:proofErr w:type="spellStart"/>
      <w:r w:rsidR="00C3489A">
        <w:t>pfarrlicher</w:t>
      </w:r>
      <w:proofErr w:type="spellEnd"/>
      <w:r w:rsidR="00C3489A">
        <w:t xml:space="preserve"> Strukturen </w:t>
      </w:r>
      <w:r w:rsidRPr="008D2BA6">
        <w:t>ihren Glauben zu leben und diesem durch gesellschaftliches Engagement Ausdruck zu geben.</w:t>
      </w:r>
    </w:p>
    <w:p w:rsidR="00B50FC0" w:rsidRDefault="00824150" w:rsidP="004512EA">
      <w:pPr>
        <w:pStyle w:val="Lucida"/>
      </w:pPr>
      <w:r>
        <w:t>D</w:t>
      </w:r>
      <w:r w:rsidR="004512EA" w:rsidRPr="008D2BA6">
        <w:t xml:space="preserve">ie zuständigen </w:t>
      </w:r>
      <w:r w:rsidR="00A9471A">
        <w:t>Hauptb</w:t>
      </w:r>
      <w:r w:rsidR="00715C1F" w:rsidRPr="008D2BA6">
        <w:t xml:space="preserve">eruflichen </w:t>
      </w:r>
      <w:r w:rsidRPr="008D2BA6">
        <w:t xml:space="preserve">unterstützen </w:t>
      </w:r>
      <w:r w:rsidR="004512EA" w:rsidRPr="008D2BA6">
        <w:t xml:space="preserve">die Verbände darin, einen Erlebnis- und Erfahrungsraum von Kirche zu bilden, </w:t>
      </w:r>
      <w:r w:rsidR="00C3489A">
        <w:t>in dem sich</w:t>
      </w:r>
      <w:r w:rsidR="004512EA" w:rsidRPr="008D2BA6">
        <w:t xml:space="preserve"> personale, </w:t>
      </w:r>
      <w:r w:rsidR="004512EA">
        <w:t xml:space="preserve">spirituelle, </w:t>
      </w:r>
      <w:r w:rsidR="004512EA" w:rsidRPr="008D2BA6">
        <w:t>soziale und politische Identität</w:t>
      </w:r>
      <w:r w:rsidR="00C3489A">
        <w:t xml:space="preserve"> entwickeln </w:t>
      </w:r>
      <w:r w:rsidR="008D2018">
        <w:t>kann</w:t>
      </w:r>
      <w:r w:rsidR="004512EA" w:rsidRPr="008D2BA6">
        <w:t xml:space="preserve">. Sie bieten </w:t>
      </w:r>
      <w:r w:rsidR="00C3489A">
        <w:t>den Verbänden</w:t>
      </w:r>
      <w:r w:rsidR="00C3489A" w:rsidRPr="008D2BA6">
        <w:t xml:space="preserve"> </w:t>
      </w:r>
      <w:r w:rsidR="004512EA" w:rsidRPr="008D2BA6">
        <w:t xml:space="preserve">Hilfe an, neue Formen der Ausübung ihrer Sendung zu </w:t>
      </w:r>
      <w:r w:rsidR="004512EA">
        <w:t>finden</w:t>
      </w:r>
      <w:r>
        <w:t>,</w:t>
      </w:r>
      <w:r w:rsidR="004512EA" w:rsidRPr="008D2BA6">
        <w:t xml:space="preserve"> und begleiten sie bei den dabei notwendigen </w:t>
      </w:r>
      <w:r w:rsidR="004512EA">
        <w:t>Veränderungsp</w:t>
      </w:r>
      <w:r w:rsidR="004512EA" w:rsidRPr="008D2BA6">
        <w:t xml:space="preserve">rozessen. </w:t>
      </w:r>
    </w:p>
    <w:p w:rsidR="00B67E9E" w:rsidRDefault="004512EA" w:rsidP="004512EA">
      <w:pPr>
        <w:pStyle w:val="Lucida"/>
      </w:pPr>
      <w:r w:rsidRPr="008D2BA6">
        <w:t>Das Erzb</w:t>
      </w:r>
      <w:r w:rsidR="00EF1333">
        <w:t>ischöfliche</w:t>
      </w:r>
      <w:r w:rsidRPr="008D2BA6">
        <w:t xml:space="preserve"> Ordinariat stellt den Verbänden </w:t>
      </w:r>
      <w:r w:rsidR="008D2018" w:rsidRPr="008D2BA6">
        <w:t xml:space="preserve">personelle und </w:t>
      </w:r>
      <w:r w:rsidRPr="008D2BA6">
        <w:t>finanzielle Ressou</w:t>
      </w:r>
      <w:r w:rsidRPr="008D2BA6">
        <w:t>r</w:t>
      </w:r>
      <w:r w:rsidRPr="008D2BA6">
        <w:t xml:space="preserve">cen zur Verfügung. </w:t>
      </w:r>
      <w:r w:rsidR="00B67E9E">
        <w:t xml:space="preserve">Die Zusammenarbeit der Erzdiözese mit den Verbänden wird </w:t>
      </w:r>
      <w:r w:rsidR="00824150">
        <w:t>b</w:t>
      </w:r>
      <w:r w:rsidR="00824150">
        <w:t>e</w:t>
      </w:r>
      <w:r w:rsidR="00824150">
        <w:t xml:space="preserve">schrieben </w:t>
      </w:r>
      <w:r w:rsidR="00B67E9E">
        <w:t>in Kooperationsvereinbarungen, die regelmäßig evaluiert und fortgeschrieben werden.</w:t>
      </w:r>
    </w:p>
    <w:p w:rsidR="004512EA" w:rsidRPr="00AD2776" w:rsidRDefault="004512EA" w:rsidP="004512EA">
      <w:pPr>
        <w:pStyle w:val="Lucida"/>
      </w:pPr>
      <w:r>
        <w:t>Der Erzdiözese ist eine theologisch-spirituelle Ausrichtung der Verbände ein besonderes Anliegen. Sie beauftragt daher Personen mit der Geistlichen Verbandsleitung, unte</w:t>
      </w:r>
      <w:r>
        <w:t>r</w:t>
      </w:r>
      <w:r>
        <w:t xml:space="preserve">stützt </w:t>
      </w:r>
      <w:r w:rsidR="008D2018">
        <w:t>ihre</w:t>
      </w:r>
      <w:r>
        <w:t xml:space="preserve"> Ausbildung und stellt </w:t>
      </w:r>
      <w:r w:rsidR="00824150">
        <w:t>sie</w:t>
      </w:r>
      <w:r>
        <w:t xml:space="preserve">, sofern es </w:t>
      </w:r>
      <w:r w:rsidR="00A9471A">
        <w:t>haupt</w:t>
      </w:r>
      <w:r>
        <w:t xml:space="preserve">berufliche </w:t>
      </w:r>
      <w:r w:rsidR="00C3489A">
        <w:t xml:space="preserve">Mitarbeiterinnen und Mitarbeiter </w:t>
      </w:r>
      <w:r>
        <w:t>sind, im notwendigen Umfang für diese Aufgabe frei.</w:t>
      </w:r>
    </w:p>
    <w:p w:rsidR="000D5655" w:rsidRPr="002B3860" w:rsidRDefault="000D5655" w:rsidP="000D5655">
      <w:pPr>
        <w:pStyle w:val="berschrift2"/>
        <w:rPr>
          <w:i/>
        </w:rPr>
      </w:pPr>
      <w:bookmarkStart w:id="29" w:name="_Ref484778612"/>
      <w:r w:rsidRPr="00456EA0">
        <w:t>1.</w:t>
      </w:r>
      <w:r w:rsidR="00332BC2">
        <w:t>5</w:t>
      </w:r>
      <w:r w:rsidRPr="00456EA0">
        <w:t xml:space="preserve"> Räte </w:t>
      </w:r>
      <w:r>
        <w:t>und Kommissionen</w:t>
      </w:r>
      <w:bookmarkEnd w:id="27"/>
      <w:bookmarkEnd w:id="28"/>
      <w:bookmarkEnd w:id="29"/>
    </w:p>
    <w:p w:rsidR="000D5655" w:rsidRPr="00B12249" w:rsidRDefault="000D5655" w:rsidP="00E401BB">
      <w:pPr>
        <w:pStyle w:val="Lucida-Einzug-rot"/>
      </w:pPr>
      <w:r w:rsidRPr="00B711BB">
        <w:t>»Die Apostel und die Ältesten traten zusammen, um die Frage zu prüfen.« (</w:t>
      </w:r>
      <w:proofErr w:type="spellStart"/>
      <w:r w:rsidRPr="00B711BB">
        <w:t>Apg</w:t>
      </w:r>
      <w:proofErr w:type="spellEnd"/>
      <w:r w:rsidRPr="00B711BB">
        <w:t xml:space="preserve"> 15,6)</w:t>
      </w:r>
    </w:p>
    <w:p w:rsidR="004512EA" w:rsidRPr="008D2BA6" w:rsidRDefault="004512EA" w:rsidP="004512EA">
      <w:pPr>
        <w:pStyle w:val="Lucida"/>
      </w:pPr>
      <w:bookmarkStart w:id="30" w:name="_Ref475278161"/>
      <w:bookmarkStart w:id="31" w:name="_Ref455758333"/>
      <w:bookmarkStart w:id="32" w:name="_Ref456679188"/>
      <w:r w:rsidRPr="008D2BA6">
        <w:t>Pfarrgemeinde- und Stiftungsrat tragen Verantwortung für die jeweilige Kirchengemei</w:t>
      </w:r>
      <w:r w:rsidRPr="008D2BA6">
        <w:t>n</w:t>
      </w:r>
      <w:r w:rsidRPr="008D2BA6">
        <w:t>de. Dekanats-</w:t>
      </w:r>
      <w:r w:rsidR="00B67E9E">
        <w:t xml:space="preserve"> und</w:t>
      </w:r>
      <w:r w:rsidR="00011AB6">
        <w:t xml:space="preserve"> </w:t>
      </w:r>
      <w:r w:rsidRPr="008D2BA6">
        <w:t>Diözesanpastoral</w:t>
      </w:r>
      <w:r w:rsidR="00B67E9E">
        <w:t>rat</w:t>
      </w:r>
      <w:r w:rsidRPr="008D2BA6">
        <w:t xml:space="preserve"> sind wichtige Beratungsgremien für die Ausric</w:t>
      </w:r>
      <w:r w:rsidRPr="008D2BA6">
        <w:t>h</w:t>
      </w:r>
      <w:r w:rsidRPr="008D2BA6">
        <w:t xml:space="preserve">tung der Pastoral in der Erzdiözese. Dem </w:t>
      </w:r>
      <w:r w:rsidR="00B67E9E" w:rsidRPr="008D2BA6">
        <w:t>Priesterrat</w:t>
      </w:r>
      <w:r w:rsidR="00B67E9E">
        <w:t>, dem</w:t>
      </w:r>
      <w:r w:rsidR="00B67E9E" w:rsidRPr="008D2BA6">
        <w:t xml:space="preserve"> </w:t>
      </w:r>
      <w:proofErr w:type="spellStart"/>
      <w:r w:rsidRPr="008D2BA6">
        <w:t>Konsultorenkollegium</w:t>
      </w:r>
      <w:proofErr w:type="spellEnd"/>
      <w:r w:rsidRPr="008D2BA6">
        <w:t>, dem D</w:t>
      </w:r>
      <w:r w:rsidR="008D1B91">
        <w:t xml:space="preserve">iözesanvermögensverwaltungsrat </w:t>
      </w:r>
      <w:r w:rsidRPr="008D2BA6">
        <w:t xml:space="preserve">und der Kirchensteuervertretung kommen eigene Rechte zu. </w:t>
      </w:r>
      <w:r w:rsidR="00C3489A">
        <w:t>Der</w:t>
      </w:r>
      <w:r w:rsidRPr="008D2BA6">
        <w:t xml:space="preserve"> Diözesanrat der Katholiken </w:t>
      </w:r>
      <w:r w:rsidR="00C3489A">
        <w:t>vertritt</w:t>
      </w:r>
      <w:r w:rsidRPr="008D2BA6">
        <w:t xml:space="preserve"> </w:t>
      </w:r>
      <w:r w:rsidR="003D3622">
        <w:t xml:space="preserve">zum einen </w:t>
      </w:r>
      <w:r w:rsidRPr="008D2BA6">
        <w:t>die Anliegen der Pfarr</w:t>
      </w:r>
      <w:r w:rsidR="00824150">
        <w:t>g</w:t>
      </w:r>
      <w:r w:rsidR="00824150">
        <w:t>e</w:t>
      </w:r>
      <w:r w:rsidR="00824150">
        <w:t>meinde</w:t>
      </w:r>
      <w:r w:rsidRPr="008D2BA6">
        <w:t>- und Dekanatsräte sowie der kath</w:t>
      </w:r>
      <w:r>
        <w:t>olischen</w:t>
      </w:r>
      <w:r w:rsidRPr="008D2BA6">
        <w:t xml:space="preserve"> Verbände und Organisationen </w:t>
      </w:r>
      <w:r w:rsidR="00824150">
        <w:t>gege</w:t>
      </w:r>
      <w:r w:rsidR="00824150">
        <w:t>n</w:t>
      </w:r>
      <w:r w:rsidR="00824150">
        <w:t>über der Erzdiözese</w:t>
      </w:r>
      <w:r w:rsidR="003D3622">
        <w:t>, zum anderen</w:t>
      </w:r>
      <w:r w:rsidRPr="008D2BA6">
        <w:t xml:space="preserve"> die Anliegen </w:t>
      </w:r>
      <w:r w:rsidR="00C3489A">
        <w:t>der</w:t>
      </w:r>
      <w:r w:rsidR="00C3489A" w:rsidRPr="008D2BA6">
        <w:t xml:space="preserve"> </w:t>
      </w:r>
      <w:r w:rsidRPr="008D2BA6">
        <w:t>Kirche in Gesellschaft und Öffen</w:t>
      </w:r>
      <w:r w:rsidRPr="008D2BA6">
        <w:t>t</w:t>
      </w:r>
      <w:r w:rsidRPr="008D2BA6">
        <w:t>lichkeit. Kommissionen auf Bistumsebene beraten den Erzbischof in bestimmten Fac</w:t>
      </w:r>
      <w:r w:rsidRPr="008D2BA6">
        <w:t>h</w:t>
      </w:r>
      <w:r w:rsidRPr="008D2BA6">
        <w:t>fragen.</w:t>
      </w:r>
    </w:p>
    <w:p w:rsidR="00B50FC0" w:rsidRDefault="004512EA" w:rsidP="004512EA">
      <w:pPr>
        <w:pStyle w:val="Lucida"/>
      </w:pPr>
      <w:r w:rsidRPr="008D2BA6">
        <w:t>Auf diözesaner Ebene eingerichtete Räte und Gremien agieren vernetzt. Für die Ber</w:t>
      </w:r>
      <w:r w:rsidRPr="008D2BA6">
        <w:t>a</w:t>
      </w:r>
      <w:r w:rsidRPr="008D2BA6">
        <w:t xml:space="preserve">tung diözesaner Themen und Prozesse sowie grundlegender </w:t>
      </w:r>
      <w:r w:rsidR="003D3622" w:rsidRPr="008D2BA6">
        <w:t>strategische</w:t>
      </w:r>
      <w:r w:rsidR="003D3622">
        <w:t>r</w:t>
      </w:r>
      <w:r w:rsidR="003D3622" w:rsidRPr="008D2BA6">
        <w:t xml:space="preserve"> </w:t>
      </w:r>
      <w:r w:rsidRPr="008D2BA6">
        <w:t>Entscheidu</w:t>
      </w:r>
      <w:r w:rsidRPr="008D2BA6">
        <w:t>n</w:t>
      </w:r>
      <w:r w:rsidRPr="008D2BA6">
        <w:t xml:space="preserve">gen werden sie </w:t>
      </w:r>
      <w:r>
        <w:t>regelmäßig</w:t>
      </w:r>
      <w:r w:rsidRPr="008D2BA6">
        <w:t xml:space="preserve"> zu gemeinsamen Sitzung</w:t>
      </w:r>
      <w:r>
        <w:t>en</w:t>
      </w:r>
      <w:r w:rsidRPr="008D2BA6">
        <w:t xml:space="preserve"> eingeladen.</w:t>
      </w:r>
    </w:p>
    <w:p w:rsidR="004512EA" w:rsidRDefault="004512EA" w:rsidP="004512EA">
      <w:pPr>
        <w:pStyle w:val="Lucida"/>
      </w:pPr>
      <w:r w:rsidRPr="008D2BA6">
        <w:t>Die diözesanen Komm</w:t>
      </w:r>
      <w:r>
        <w:t>issionen werden neu geordnet. Ihre Aufgaben werden neu b</w:t>
      </w:r>
      <w:r>
        <w:t>e</w:t>
      </w:r>
      <w:r>
        <w:t xml:space="preserve">schrieben und aufeinander abgestimmt. </w:t>
      </w:r>
      <w:r w:rsidRPr="008D2BA6">
        <w:t>Dies kann auch zur Zusammenlegung von Kommissionen führen.</w:t>
      </w:r>
    </w:p>
    <w:p w:rsidR="0024494C" w:rsidRPr="00945370" w:rsidRDefault="0024494C" w:rsidP="0024494C">
      <w:pPr>
        <w:pStyle w:val="berschrift2"/>
      </w:pPr>
      <w:bookmarkStart w:id="33" w:name="_Ref484778623"/>
      <w:r>
        <w:t>1.6</w:t>
      </w:r>
      <w:r w:rsidRPr="00945370">
        <w:t xml:space="preserve"> Verwaltung</w:t>
      </w:r>
      <w:bookmarkEnd w:id="30"/>
      <w:bookmarkEnd w:id="33"/>
    </w:p>
    <w:p w:rsidR="0024494C" w:rsidRDefault="0024494C" w:rsidP="0024494C">
      <w:pPr>
        <w:pStyle w:val="Lucida-Einzug-rot"/>
      </w:pPr>
      <w:r>
        <w:t>»</w:t>
      </w:r>
      <w:r w:rsidR="00B51359">
        <w:t>Wir haben unterschiedliche Gaben, je nach der uns verliehenen Gnade</w:t>
      </w:r>
      <w:r w:rsidR="00D15C24">
        <w:t>.</w:t>
      </w:r>
      <w:r>
        <w:t xml:space="preserve">« </w:t>
      </w:r>
      <w:r w:rsidRPr="00C531F8">
        <w:t>(</w:t>
      </w:r>
      <w:proofErr w:type="spellStart"/>
      <w:r w:rsidR="00B51359">
        <w:t>Röm</w:t>
      </w:r>
      <w:proofErr w:type="spellEnd"/>
      <w:r w:rsidR="00B51359">
        <w:t xml:space="preserve"> 12,6</w:t>
      </w:r>
      <w:r w:rsidRPr="00C531F8">
        <w:t>)</w:t>
      </w:r>
    </w:p>
    <w:p w:rsidR="004512EA" w:rsidRDefault="004512EA" w:rsidP="004512EA">
      <w:pPr>
        <w:pStyle w:val="Lucida"/>
      </w:pPr>
      <w:r w:rsidRPr="00CE2D37">
        <w:t>Die Erzdiözese unterhält zahlreiche Einrichtungen, die Aufgaben im Bereich von Past</w:t>
      </w:r>
      <w:r w:rsidRPr="00CE2D37">
        <w:t>o</w:t>
      </w:r>
      <w:r w:rsidRPr="00CE2D37">
        <w:t>ral, Bildung</w:t>
      </w:r>
      <w:r w:rsidR="00655E41">
        <w:t>, Caritas</w:t>
      </w:r>
      <w:r w:rsidRPr="00CE2D37">
        <w:t xml:space="preserve"> oder Beratung wahrnehmen und somit unmittelbar dem Sendung</w:t>
      </w:r>
      <w:r w:rsidRPr="00CE2D37">
        <w:t>s</w:t>
      </w:r>
      <w:r w:rsidRPr="00CE2D37">
        <w:t xml:space="preserve">auftrag der Kirche dienen. Sie werden durch </w:t>
      </w:r>
      <w:r>
        <w:t>Einrichtungen</w:t>
      </w:r>
      <w:r w:rsidRPr="00CE2D37">
        <w:t xml:space="preserve"> der Verwaltung unterstützt. Deren Aufgabe ist es, die </w:t>
      </w:r>
      <w:r w:rsidR="00655E41">
        <w:t xml:space="preserve">personellen, </w:t>
      </w:r>
      <w:r w:rsidRPr="00CE2D37">
        <w:t xml:space="preserve">rechtlichen und materiellen Voraussetzungen für das kirchliche </w:t>
      </w:r>
      <w:r w:rsidR="00824150">
        <w:t>Tun</w:t>
      </w:r>
      <w:r w:rsidR="00824150" w:rsidRPr="00CE2D37">
        <w:t xml:space="preserve"> </w:t>
      </w:r>
      <w:r w:rsidRPr="00CE2D37">
        <w:t>zu gewährleisten und dieses zu unterstützen.</w:t>
      </w:r>
    </w:p>
    <w:p w:rsidR="004512EA" w:rsidRPr="00CE2D37" w:rsidRDefault="004512EA" w:rsidP="004512EA">
      <w:pPr>
        <w:pStyle w:val="Lucida"/>
      </w:pPr>
      <w:r w:rsidRPr="00CE2D37">
        <w:lastRenderedPageBreak/>
        <w:t>Handlungsleitende Maßgabe sind auch für die Verwaltung die Grundprinzipien der K</w:t>
      </w:r>
      <w:r w:rsidRPr="00CE2D37">
        <w:t>a</w:t>
      </w:r>
      <w:r w:rsidRPr="00CE2D37">
        <w:t xml:space="preserve">tholischen Soziallehre: </w:t>
      </w:r>
      <w:r w:rsidRPr="00B14CBC">
        <w:rPr>
          <w:i/>
        </w:rPr>
        <w:t>Personalität</w:t>
      </w:r>
      <w:r w:rsidRPr="00CE2D37">
        <w:t xml:space="preserve"> verpflichtet dazu, dass der Einzelne als Ebenbild Gottes sich in größtmöglicher Freiheit entfalten kann. </w:t>
      </w:r>
      <w:r w:rsidRPr="00B14CBC">
        <w:rPr>
          <w:i/>
        </w:rPr>
        <w:t>Solidarität</w:t>
      </w:r>
      <w:r w:rsidRPr="00CE2D37">
        <w:t xml:space="preserve"> stellt das </w:t>
      </w:r>
      <w:r w:rsidRPr="008D2018">
        <w:rPr>
          <w:i/>
        </w:rPr>
        <w:t>Gemeinwohl</w:t>
      </w:r>
      <w:r w:rsidRPr="00CE2D37">
        <w:t xml:space="preserve"> in den Mittelpunkt und wendet sich gegen </w:t>
      </w:r>
      <w:r w:rsidR="003D3622">
        <w:t>unangemessene</w:t>
      </w:r>
      <w:r w:rsidR="003D3622" w:rsidRPr="00CE2D37">
        <w:t xml:space="preserve"> </w:t>
      </w:r>
      <w:r w:rsidRPr="00CE2D37">
        <w:t>Eigeninteressen von Einze</w:t>
      </w:r>
      <w:r w:rsidRPr="00CE2D37">
        <w:t>l</w:t>
      </w:r>
      <w:r w:rsidRPr="00CE2D37">
        <w:t xml:space="preserve">nen, Gruppen oder Einrichtungen. </w:t>
      </w:r>
      <w:r w:rsidRPr="00B14CBC">
        <w:rPr>
          <w:i/>
        </w:rPr>
        <w:t>Subsidiarität</w:t>
      </w:r>
      <w:r w:rsidRPr="00CE2D37">
        <w:t xml:space="preserve"> wahrt die Eigenständigkeit und die Ve</w:t>
      </w:r>
      <w:r w:rsidRPr="00CE2D37">
        <w:t>r</w:t>
      </w:r>
      <w:r w:rsidRPr="00CE2D37">
        <w:t xml:space="preserve">antwortung </w:t>
      </w:r>
      <w:r w:rsidR="00400A54" w:rsidRPr="00CE2D37">
        <w:t>de</w:t>
      </w:r>
      <w:r w:rsidR="00400A54">
        <w:t>r</w:t>
      </w:r>
      <w:r w:rsidR="00400A54" w:rsidRPr="00CE2D37">
        <w:t xml:space="preserve"> </w:t>
      </w:r>
      <w:r w:rsidRPr="00CE2D37">
        <w:t>Einzelnen und der kleineren Gemeinschaft</w:t>
      </w:r>
      <w:r w:rsidR="00400A54">
        <w:t>en</w:t>
      </w:r>
      <w:r w:rsidRPr="00CE2D37">
        <w:t>.</w:t>
      </w:r>
    </w:p>
    <w:p w:rsidR="00B50FC0" w:rsidRDefault="004512EA" w:rsidP="004512EA">
      <w:pPr>
        <w:pStyle w:val="Lucida"/>
      </w:pPr>
      <w:r>
        <w:t>Das gilt gerade</w:t>
      </w:r>
      <w:r w:rsidR="003D3622">
        <w:t>, aber nicht nur</w:t>
      </w:r>
      <w:r>
        <w:t xml:space="preserve"> für die Verrechnungsstellen, die nach und nach zur U</w:t>
      </w:r>
      <w:r>
        <w:t>n</w:t>
      </w:r>
      <w:r>
        <w:t>terstützung der Kirchengemeinden als Kompetenzzentren der Verwaltung ausgebaut wurden. Die Erzdiözese setzt den Weg der Entlastung von Verwaltungsaufgaben fort: Das Erzb</w:t>
      </w:r>
      <w:r w:rsidR="00EF1333">
        <w:t>ischöfliche</w:t>
      </w:r>
      <w:r>
        <w:t xml:space="preserve"> Ordinariat überprüft Ordnungen und Verwaltungsabläufe, Entsche</w:t>
      </w:r>
      <w:r>
        <w:t>i</w:t>
      </w:r>
      <w:r>
        <w:t>dungskompetenzen, Genehmigungsvorbehalte, Beauftragungen und sonstige Regelu</w:t>
      </w:r>
      <w:r>
        <w:t>n</w:t>
      </w:r>
      <w:r>
        <w:t>gen mit dem Ziel, Verwaltung zu vereinfachen und zu reduzieren. Es beleuchtet die de</w:t>
      </w:r>
      <w:r>
        <w:t>r</w:t>
      </w:r>
      <w:r>
        <w:t xml:space="preserve">zeitigen Aufgabenteilungen und überträgt </w:t>
      </w:r>
      <w:r w:rsidR="008F6884">
        <w:t>–</w:t>
      </w:r>
      <w:r>
        <w:t xml:space="preserve"> wenn möglich und wi</w:t>
      </w:r>
      <w:r w:rsidR="008F6884">
        <w:t xml:space="preserve">rtschaftlich sinnvoll – </w:t>
      </w:r>
      <w:r>
        <w:t>Aufgaben und damit verbundene Kompetenzen und Befugnisse, die derzeit zentral wahrgenommen werden, auf ortsnahe Einrichtungen</w:t>
      </w:r>
      <w:r w:rsidR="003D3622">
        <w:t xml:space="preserve"> und ver</w:t>
      </w:r>
      <w:r>
        <w:t>setzt diese in die Lage, die Aufgaben wahrzunehmen.</w:t>
      </w:r>
    </w:p>
    <w:p w:rsidR="00B50FC0" w:rsidRDefault="004512EA" w:rsidP="004512EA">
      <w:pPr>
        <w:pStyle w:val="Lucida"/>
      </w:pPr>
      <w:r w:rsidRPr="00CE2D37">
        <w:t>Das Erzb</w:t>
      </w:r>
      <w:r w:rsidR="00EF1333">
        <w:t>ischöfliche</w:t>
      </w:r>
      <w:r w:rsidRPr="00CE2D37">
        <w:t xml:space="preserve"> Ordinariat entwickelt für die diözesanen Einrichtungen </w:t>
      </w:r>
      <w:r w:rsidR="00B67E9E">
        <w:t xml:space="preserve">und </w:t>
      </w:r>
      <w:r w:rsidR="008A742C">
        <w:t xml:space="preserve">für </w:t>
      </w:r>
      <w:r w:rsidR="00B67E9E">
        <w:t xml:space="preserve">sich selbst </w:t>
      </w:r>
      <w:r w:rsidRPr="00CE2D37">
        <w:t>Qualitätssicherungsinstrumente und führt diese verbindlich ein.</w:t>
      </w:r>
    </w:p>
    <w:p w:rsidR="000D5655" w:rsidRPr="000D5655" w:rsidRDefault="000D5655" w:rsidP="00BE206D">
      <w:pPr>
        <w:pStyle w:val="berschrift1"/>
      </w:pPr>
      <w:bookmarkStart w:id="34" w:name="_Ref475349761"/>
      <w:r w:rsidRPr="000D5655">
        <w:t xml:space="preserve">2. </w:t>
      </w:r>
      <w:bookmarkEnd w:id="31"/>
      <w:r w:rsidRPr="000D5655">
        <w:t>Offen für eine lebendige Vielfalt</w:t>
      </w:r>
      <w:bookmarkEnd w:id="32"/>
      <w:bookmarkEnd w:id="34"/>
    </w:p>
    <w:p w:rsidR="008B00FE" w:rsidRPr="000D5655" w:rsidRDefault="008B00FE" w:rsidP="008B00FE">
      <w:pPr>
        <w:pStyle w:val="berschrift2"/>
      </w:pPr>
      <w:bookmarkStart w:id="35" w:name="_Ref484778695"/>
      <w:bookmarkStart w:id="36" w:name="_Ref456768835"/>
      <w:r w:rsidRPr="000D5655">
        <w:t xml:space="preserve">2.1 </w:t>
      </w:r>
      <w:r>
        <w:t>Kirchenentwicklung vor Ort</w:t>
      </w:r>
      <w:bookmarkEnd w:id="35"/>
    </w:p>
    <w:p w:rsidR="008B00FE" w:rsidRDefault="008B00FE" w:rsidP="008B00FE">
      <w:pPr>
        <w:pStyle w:val="Lucida-Einzug-rot"/>
      </w:pPr>
      <w:r>
        <w:t>»Sie hielten an der Lehre der Apostel fest und an der Gemeinschaft, am Brechen des Br</w:t>
      </w:r>
      <w:r>
        <w:t>o</w:t>
      </w:r>
      <w:r>
        <w:t>tes und an den Gebeten.« (</w:t>
      </w:r>
      <w:proofErr w:type="spellStart"/>
      <w:r>
        <w:t>Apg</w:t>
      </w:r>
      <w:proofErr w:type="spellEnd"/>
      <w:r>
        <w:t xml:space="preserve"> 2,42)</w:t>
      </w:r>
    </w:p>
    <w:p w:rsidR="00B50FC0" w:rsidRDefault="008639CC" w:rsidP="008639CC">
      <w:pPr>
        <w:pStyle w:val="Lucida"/>
      </w:pPr>
      <w:r w:rsidRPr="003C30C1">
        <w:t>In der Erzdiözese finden unterschiedliche pastorale Entwicklungsprozesse statt, die u</w:t>
      </w:r>
      <w:r w:rsidRPr="003C30C1">
        <w:t>n</w:t>
      </w:r>
      <w:r w:rsidRPr="003C30C1">
        <w:t xml:space="preserve">mittelbar und in besonderer Weise vor Ort </w:t>
      </w:r>
      <w:r w:rsidR="00192AF5">
        <w:t>greifbar werden</w:t>
      </w:r>
      <w:r w:rsidRPr="003C30C1">
        <w:t xml:space="preserve">. </w:t>
      </w:r>
      <w:r>
        <w:t xml:space="preserve">Hintergrund ist vor allem die Neustrukturierung der Seelsorgeeinheiten, die </w:t>
      </w:r>
      <w:r w:rsidR="00456456">
        <w:t xml:space="preserve">deren </w:t>
      </w:r>
      <w:r>
        <w:t>Unterschiedlichkeit und U</w:t>
      </w:r>
      <w:r>
        <w:t>n</w:t>
      </w:r>
      <w:r>
        <w:t xml:space="preserve">gleichzeitigkeit der Entwicklung deutlich macht. Diese Prozesse stehen im Kontext einer umfassenden Kirchenentwicklung vor Ort. Sie bedürfen einer Steuerung und Begleitung, bei </w:t>
      </w:r>
      <w:r w:rsidR="00400A54">
        <w:t xml:space="preserve">der </w:t>
      </w:r>
      <w:r>
        <w:t xml:space="preserve">das Prinzip der </w:t>
      </w:r>
      <w:r w:rsidRPr="00E469F0">
        <w:t>Subsidiarität</w:t>
      </w:r>
      <w:r>
        <w:t xml:space="preserve"> </w:t>
      </w:r>
      <w:r w:rsidR="00456456">
        <w:t xml:space="preserve">besonders </w:t>
      </w:r>
      <w:r>
        <w:t xml:space="preserve">zu beachten ist. Die pastorale Planung, </w:t>
      </w:r>
      <w:r w:rsidRPr="00B51359">
        <w:t xml:space="preserve">die vorrangig an einer flächendeckenden, möglichst identisch gestalteten und zentral gesteuerten Entwicklung orientiert </w:t>
      </w:r>
      <w:r>
        <w:t>ist</w:t>
      </w:r>
      <w:r w:rsidRPr="00B51359">
        <w:t>,</w:t>
      </w:r>
      <w:r>
        <w:t xml:space="preserve"> </w:t>
      </w:r>
      <w:r w:rsidR="00456456">
        <w:t xml:space="preserve">wird </w:t>
      </w:r>
      <w:r>
        <w:t>nicht in der bisherigen Form fortgeführt.</w:t>
      </w:r>
    </w:p>
    <w:p w:rsidR="008639CC" w:rsidRPr="00256B3B" w:rsidRDefault="008639CC" w:rsidP="008639CC">
      <w:pPr>
        <w:pStyle w:val="Lucida"/>
        <w:rPr>
          <w:i/>
          <w:color w:val="C00000"/>
        </w:rPr>
      </w:pPr>
      <w:r w:rsidRPr="00256B3B">
        <w:rPr>
          <w:i/>
          <w:color w:val="C00000"/>
        </w:rPr>
        <w:t>Seelsorgeeinheiten</w:t>
      </w:r>
    </w:p>
    <w:p w:rsidR="00741583" w:rsidRDefault="00741583" w:rsidP="008639CC">
      <w:pPr>
        <w:pStyle w:val="Lucida"/>
        <w:jc w:val="left"/>
      </w:pPr>
      <w:r w:rsidRPr="00741583">
        <w:t>Auf der Ebene der Seelsorgeeinheiten kommt den Pfarrgemeinderäten eine umfassende Verantwortung zu. In den zu den Seelsorgeeinheiten gehörenden Gemeinden koordini</w:t>
      </w:r>
      <w:r w:rsidRPr="00741583">
        <w:t>e</w:t>
      </w:r>
      <w:r w:rsidRPr="00741583">
        <w:t>ren die Gemeindeteams die pastoralen Aufgaben und fördern das kirchliche Leben. Dies bedarf klarer Absprachen und einer guten Abstimmu</w:t>
      </w:r>
      <w:r>
        <w:t>ng zwischen Gemeindeteam, Pfar</w:t>
      </w:r>
      <w:r>
        <w:t>r</w:t>
      </w:r>
      <w:r w:rsidRPr="00741583">
        <w:t>gemeinderat und Hauptberuflichen. In Rückbindung an die bisher gemachten Erfahru</w:t>
      </w:r>
      <w:r w:rsidRPr="00741583">
        <w:t>n</w:t>
      </w:r>
      <w:r w:rsidRPr="00741583">
        <w:t>gen entwickelt das Erzbischöfliche Ordinariat die Satzung der Pfarrgemeinderäte und die Konzeption der Gemeindeteams weiter mit dem Ziel, Pfarrgemeinderäte und G</w:t>
      </w:r>
      <w:r w:rsidRPr="00741583">
        <w:t>e</w:t>
      </w:r>
      <w:r w:rsidRPr="00741583">
        <w:t xml:space="preserve">meinde-teams zu profilieren, Ehrenamtliche zu stärken und sie </w:t>
      </w:r>
      <w:r>
        <w:t>mit mehr Befugnissen in die Lei</w:t>
      </w:r>
      <w:r w:rsidRPr="00741583">
        <w:t xml:space="preserve">tung der Seelsorgeeinheiten bzw. Gemeinden einzubeziehen. Dabei werden im </w:t>
      </w:r>
      <w:r w:rsidRPr="00741583">
        <w:lastRenderedPageBreak/>
        <w:t>Rahmen der kirchenrechtlichen Möglichkeiten auch alternativ</w:t>
      </w:r>
      <w:r>
        <w:t>e Formen der Gemeindele</w:t>
      </w:r>
      <w:r>
        <w:t>i</w:t>
      </w:r>
      <w:r>
        <w:t>tung be</w:t>
      </w:r>
      <w:r w:rsidRPr="00741583">
        <w:t>dacht. Das Erzbischöfliche Ordinariat unterstützt es, wenn</w:t>
      </w:r>
      <w:r>
        <w:t xml:space="preserve"> sich Pfarreien einer Seelsorge</w:t>
      </w:r>
      <w:r w:rsidRPr="00741583">
        <w:t>einheit kirchenrechtlich zusammenschließen, um damit die Verwaltung zu ve</w:t>
      </w:r>
      <w:r w:rsidRPr="00741583">
        <w:t>r</w:t>
      </w:r>
      <w:r w:rsidRPr="00741583">
        <w:t>einfachen.</w:t>
      </w:r>
    </w:p>
    <w:p w:rsidR="008639CC" w:rsidRPr="00256B3B" w:rsidRDefault="008639CC" w:rsidP="008639CC">
      <w:pPr>
        <w:pStyle w:val="Lucida"/>
        <w:jc w:val="left"/>
        <w:rPr>
          <w:i/>
          <w:color w:val="C00000"/>
        </w:rPr>
      </w:pPr>
      <w:r w:rsidRPr="00256B3B">
        <w:rPr>
          <w:i/>
          <w:color w:val="C00000"/>
        </w:rPr>
        <w:t>Pastorale Zentren</w:t>
      </w:r>
    </w:p>
    <w:p w:rsidR="00741583" w:rsidRPr="00741583" w:rsidRDefault="00741583" w:rsidP="00741583">
      <w:pPr>
        <w:pStyle w:val="Lucida"/>
        <w:jc w:val="left"/>
      </w:pPr>
      <w:r w:rsidRPr="00741583">
        <w:t>Obgleich sich abzeichnet, dass die bisherige Konzeption der Seelsorgeeinheiten an ihre Grenzen kommt, wird es mittelfristig Seelsorgeeinheiten als pastorale Größe geben. Sie sind jedoch nicht das Ziel, sondern eine Wegstrecke der Kirchenentwicklung und bedü</w:t>
      </w:r>
      <w:r w:rsidRPr="00741583">
        <w:t>r</w:t>
      </w:r>
      <w:r w:rsidRPr="00741583">
        <w:t>fen einer Weiterführung, für die sich Konturen schon a</w:t>
      </w:r>
      <w:r>
        <w:t>bzeichnen. Eine mögliche Gesta</w:t>
      </w:r>
      <w:r>
        <w:t>l</w:t>
      </w:r>
      <w:r w:rsidRPr="00741583">
        <w:t>tungsform der Kirchenentwicklung vor Ort sind Pastorale Zentren. Sie sind auf mehrere Seelsorgeeinheiten ausgerichtet und können die Seelsorge gewährleisten durch spezie</w:t>
      </w:r>
      <w:r w:rsidRPr="00741583">
        <w:t>l</w:t>
      </w:r>
      <w:r w:rsidRPr="00741583">
        <w:t>le pastorale, liturgische, spirituelle oder diakonische Angeb</w:t>
      </w:r>
      <w:r>
        <w:t>ote, die auch missionarisch aus</w:t>
      </w:r>
      <w:r w:rsidRPr="00741583">
        <w:t>gerichtet sind. Sie bieten die Möglichkeit, die hauptberuf</w:t>
      </w:r>
      <w:r>
        <w:t>lichen Mitarbeiterinnen und Mit</w:t>
      </w:r>
      <w:r w:rsidRPr="00741583">
        <w:t xml:space="preserve">arbeiter spezifischer als bisher einzusetzen und Kräfte </w:t>
      </w:r>
      <w:r>
        <w:t>zu bündeln. Die Errichtung, Auf</w:t>
      </w:r>
      <w:r w:rsidRPr="00741583">
        <w:t>gabenstellung und Entwicklung solcher Zentren wird an</w:t>
      </w:r>
      <w:r>
        <w:t xml:space="preserve"> mehreren Standorten in der Erz</w:t>
      </w:r>
      <w:r w:rsidRPr="00741583">
        <w:t>diözese erprobt. Das Erzbischöfliche Ordinariat erarbeit</w:t>
      </w:r>
      <w:r>
        <w:t>et hierzu zeitnah ein Ra</w:t>
      </w:r>
      <w:r>
        <w:t>h</w:t>
      </w:r>
      <w:r>
        <w:t>menkon</w:t>
      </w:r>
      <w:r w:rsidRPr="00741583">
        <w:t>zept, das die Unterschiede von ländlichem und städtis</w:t>
      </w:r>
      <w:r>
        <w:t>chem Raum berücksic</w:t>
      </w:r>
      <w:r>
        <w:t>h</w:t>
      </w:r>
      <w:r>
        <w:t>tigt und of</w:t>
      </w:r>
      <w:r w:rsidRPr="00741583">
        <w:t>fen ist für die jeweiligen örtlichen Besonderheiten. Es st</w:t>
      </w:r>
      <w:r>
        <w:t>attet die Pastoralen Zentren ei</w:t>
      </w:r>
      <w:r w:rsidRPr="00741583">
        <w:t>gens mit Personal aus und stellt entsprechende Ressour</w:t>
      </w:r>
      <w:r>
        <w:t>cen zur Verfügung. In der Erpro</w:t>
      </w:r>
      <w:r w:rsidRPr="00741583">
        <w:t>bungsphase wird geprüft, ob und wie die Pastoralen Zen</w:t>
      </w:r>
      <w:r>
        <w:t>tren die Seelsorge in einem grö</w:t>
      </w:r>
      <w:r w:rsidRPr="00741583">
        <w:t>ßeren Gebiet gewährleisten können und wie ihr Verhäl</w:t>
      </w:r>
      <w:r>
        <w:t>tnis zu den Dekanaten und Diöze</w:t>
      </w:r>
      <w:r w:rsidRPr="00741583">
        <w:t>sanstellen gestaltet werden kann.</w:t>
      </w:r>
    </w:p>
    <w:p w:rsidR="008639CC" w:rsidRPr="00256B3B" w:rsidRDefault="008639CC" w:rsidP="008639CC">
      <w:pPr>
        <w:pStyle w:val="Lucida"/>
        <w:rPr>
          <w:i/>
          <w:color w:val="C00000"/>
        </w:rPr>
      </w:pPr>
      <w:r w:rsidRPr="00256B3B">
        <w:rPr>
          <w:i/>
          <w:color w:val="C00000"/>
        </w:rPr>
        <w:t>Multiprofessionelle Teams</w:t>
      </w:r>
    </w:p>
    <w:p w:rsidR="00B50FC0" w:rsidRDefault="00456456" w:rsidP="008639CC">
      <w:pPr>
        <w:pStyle w:val="Lucida"/>
      </w:pPr>
      <w:r>
        <w:t>Die</w:t>
      </w:r>
      <w:r w:rsidR="008639CC" w:rsidRPr="003C30C1">
        <w:t xml:space="preserve"> Erzdiözese </w:t>
      </w:r>
      <w:r>
        <w:t xml:space="preserve">entwickelt und erprobt </w:t>
      </w:r>
      <w:r w:rsidR="008639CC" w:rsidRPr="003C30C1">
        <w:t xml:space="preserve">für den pastoralen und verwaltungstechnischen Bedarf von Seelsorgeeinheiten sowie der </w:t>
      </w:r>
      <w:r w:rsidR="008639CC">
        <w:t>P</w:t>
      </w:r>
      <w:r w:rsidR="008639CC" w:rsidRPr="003C30C1">
        <w:t xml:space="preserve">astoralen Zentren </w:t>
      </w:r>
      <w:r w:rsidR="008639CC">
        <w:t>den Einsatz multiprofessi</w:t>
      </w:r>
      <w:r w:rsidR="008639CC">
        <w:t>o</w:t>
      </w:r>
      <w:r w:rsidR="008639CC">
        <w:t xml:space="preserve">nell </w:t>
      </w:r>
      <w:r w:rsidR="008639CC" w:rsidRPr="003C30C1">
        <w:t>zusammengesetzter Teams. Für die konkreten Zuständigkeiten, Einsatzmöglichke</w:t>
      </w:r>
      <w:r w:rsidR="008639CC" w:rsidRPr="003C30C1">
        <w:t>i</w:t>
      </w:r>
      <w:r w:rsidR="008639CC" w:rsidRPr="003C30C1">
        <w:t xml:space="preserve">ten und Aufgaben solcher Teams </w:t>
      </w:r>
      <w:r>
        <w:t>erstellt</w:t>
      </w:r>
      <w:r w:rsidRPr="003C30C1">
        <w:t xml:space="preserve"> </w:t>
      </w:r>
      <w:r w:rsidR="008639CC">
        <w:t>das Erzb</w:t>
      </w:r>
      <w:r w:rsidR="00EF1333">
        <w:t>ischöfliche</w:t>
      </w:r>
      <w:r w:rsidR="008639CC">
        <w:t xml:space="preserve"> Ordinariat zeitnah </w:t>
      </w:r>
      <w:r w:rsidR="008639CC" w:rsidRPr="003C30C1">
        <w:t>eine e</w:t>
      </w:r>
      <w:r w:rsidR="005D2E9F">
        <w:t>ntsprechende Konzeption</w:t>
      </w:r>
      <w:r w:rsidR="008639CC" w:rsidRPr="003C30C1">
        <w:t>.</w:t>
      </w:r>
    </w:p>
    <w:p w:rsidR="000D5655" w:rsidRDefault="000D5655" w:rsidP="000D5655">
      <w:pPr>
        <w:pStyle w:val="berschrift2"/>
      </w:pPr>
      <w:bookmarkStart w:id="37" w:name="_Ref456768840"/>
      <w:bookmarkStart w:id="38" w:name="_Ref476050344"/>
      <w:bookmarkEnd w:id="36"/>
      <w:r>
        <w:t>2.2</w:t>
      </w:r>
      <w:r w:rsidRPr="00912087">
        <w:t xml:space="preserve"> Dekanate</w:t>
      </w:r>
      <w:bookmarkEnd w:id="37"/>
      <w:bookmarkEnd w:id="38"/>
    </w:p>
    <w:p w:rsidR="000D5655" w:rsidRDefault="000D5655" w:rsidP="00E401BB">
      <w:pPr>
        <w:pStyle w:val="Lucida-Einzug-rot"/>
      </w:pPr>
      <w:r>
        <w:t>»Alles geschehe so, dass es aufbaut.« (1</w:t>
      </w:r>
      <w:r w:rsidR="00D15C24">
        <w:t> </w:t>
      </w:r>
      <w:r>
        <w:t>Kor 14,26)</w:t>
      </w:r>
    </w:p>
    <w:p w:rsidR="00A34B71" w:rsidRPr="007C1334" w:rsidRDefault="00A34B71" w:rsidP="00A34B71">
      <w:pPr>
        <w:pStyle w:val="Lucida"/>
      </w:pPr>
      <w:bookmarkStart w:id="39" w:name="_Ref456877180"/>
      <w:bookmarkStart w:id="40" w:name="_Ref456768846"/>
      <w:r w:rsidRPr="007C1334">
        <w:t>Die Dekanate bilden die mittlere Ebene der Erzdiözese. Sie übernehmen subsidiär Au</w:t>
      </w:r>
      <w:r w:rsidRPr="007C1334">
        <w:t>f</w:t>
      </w:r>
      <w:r w:rsidRPr="007C1334">
        <w:t xml:space="preserve">gaben der pastoralen Planung und Kooperation, Koordination und Vernetzung sowie der Aus-, Fort- und Weiterbildung der ehrenamtlichen </w:t>
      </w:r>
      <w:r>
        <w:t xml:space="preserve">und </w:t>
      </w:r>
      <w:r w:rsidR="00A9471A">
        <w:t>haupt</w:t>
      </w:r>
      <w:r w:rsidRPr="007C1334">
        <w:t>beruflichen Mitarbeiteri</w:t>
      </w:r>
      <w:r w:rsidRPr="007C1334">
        <w:t>n</w:t>
      </w:r>
      <w:r w:rsidRPr="007C1334">
        <w:t>nen und Mitarbeiter.</w:t>
      </w:r>
      <w:r>
        <w:t xml:space="preserve"> Die Leitung des Dekanats obliegt dem Dekan im Zusammenwirken mit den Leitungsgremien des Dekanats. Er wird dabei von den </w:t>
      </w:r>
      <w:r w:rsidRPr="007C1334">
        <w:t xml:space="preserve">Priestern </w:t>
      </w:r>
      <w:r w:rsidR="00400A54">
        <w:t xml:space="preserve">und Diakonen </w:t>
      </w:r>
      <w:r w:rsidRPr="007C1334">
        <w:t xml:space="preserve">sowie </w:t>
      </w:r>
      <w:r w:rsidR="00456456">
        <w:t xml:space="preserve">den </w:t>
      </w:r>
      <w:r w:rsidRPr="007C1334">
        <w:t>pastoralen Mitarbeiterinnen und Mitarbeitern</w:t>
      </w:r>
      <w:r>
        <w:t>, die in den Seelsorgeeinheiten und in kategorialen Arbeitsfeldern im Dekanat eingesetzt sind,</w:t>
      </w:r>
      <w:r w:rsidRPr="007C1334">
        <w:t xml:space="preserve"> </w:t>
      </w:r>
      <w:r>
        <w:t>unterstützt.</w:t>
      </w:r>
    </w:p>
    <w:p w:rsidR="00A34B71" w:rsidRPr="007C1334" w:rsidRDefault="00A34B71" w:rsidP="00A34B71">
      <w:pPr>
        <w:pStyle w:val="Lucida"/>
      </w:pPr>
      <w:r w:rsidRPr="007C1334">
        <w:t>Die Dekanate erstellen jeweils eine Pastoralkonzeption</w:t>
      </w:r>
      <w:r>
        <w:t>, in der sie</w:t>
      </w:r>
      <w:r w:rsidRPr="007C1334">
        <w:t xml:space="preserve"> Ziele </w:t>
      </w:r>
      <w:r>
        <w:t>formulieren</w:t>
      </w:r>
      <w:r w:rsidRPr="007C1334">
        <w:t xml:space="preserve">. In </w:t>
      </w:r>
      <w:r w:rsidR="00456456">
        <w:t>der Pastoralkonzeption</w:t>
      </w:r>
      <w:r w:rsidR="00456456" w:rsidRPr="007C1334">
        <w:t xml:space="preserve"> </w:t>
      </w:r>
      <w:r w:rsidRPr="007C1334">
        <w:t>wird auch eine differenzierte und zielgerichtete Aufgabenverte</w:t>
      </w:r>
      <w:r w:rsidRPr="007C1334">
        <w:t>i</w:t>
      </w:r>
      <w:r w:rsidRPr="007C1334">
        <w:t xml:space="preserve">lung im Dekanat festgelegt. Diese nimmt die </w:t>
      </w:r>
      <w:r w:rsidR="00456456">
        <w:t xml:space="preserve">unter 2.1 </w:t>
      </w:r>
      <w:r w:rsidR="00400A54">
        <w:t>beschriebene</w:t>
      </w:r>
      <w:r w:rsidRPr="007C1334">
        <w:t xml:space="preserve"> Kirchenentwic</w:t>
      </w:r>
      <w:r w:rsidRPr="007C1334">
        <w:t>k</w:t>
      </w:r>
      <w:r w:rsidRPr="007C1334">
        <w:lastRenderedPageBreak/>
        <w:t xml:space="preserve">lung </w:t>
      </w:r>
      <w:r w:rsidR="00400A54">
        <w:t xml:space="preserve">vor Ort </w:t>
      </w:r>
      <w:r w:rsidRPr="007C1334">
        <w:t xml:space="preserve">in den Blick und kann die Bildung von </w:t>
      </w:r>
      <w:r w:rsidR="00456456">
        <w:t>P</w:t>
      </w:r>
      <w:r w:rsidR="00456456" w:rsidRPr="007C1334">
        <w:t xml:space="preserve">astoralen </w:t>
      </w:r>
      <w:r w:rsidRPr="007C1334">
        <w:t xml:space="preserve">Zentren vorsehen. Im Kontext der Pastoralkonzeption kann der Dekan entsprechend der diözesanen Regelung </w:t>
      </w:r>
      <w:r>
        <w:t>den Priestern</w:t>
      </w:r>
      <w:r w:rsidR="00400A54">
        <w:t>, Diakonen</w:t>
      </w:r>
      <w:r>
        <w:t xml:space="preserve"> und </w:t>
      </w:r>
      <w:r w:rsidRPr="007C1334">
        <w:t>pastoralen Mitarbeiterinnen und Mitarbeitern befristete Sonderaufträge für bestimmte Projekte oder kategoriale Aufgaben auf der Ebene des Dekanats zuweisen.</w:t>
      </w:r>
    </w:p>
    <w:p w:rsidR="00B50FC0" w:rsidRDefault="00A34B71" w:rsidP="00A34B71">
      <w:pPr>
        <w:pStyle w:val="Lucida"/>
      </w:pPr>
      <w:r w:rsidRPr="007C1334">
        <w:t xml:space="preserve">Im Rahmen </w:t>
      </w:r>
      <w:r w:rsidR="00456456">
        <w:t>d</w:t>
      </w:r>
      <w:r w:rsidR="00456456" w:rsidRPr="007C1334">
        <w:t xml:space="preserve">es </w:t>
      </w:r>
      <w:r w:rsidRPr="007C1334">
        <w:t>Auftrags, die pastorale Arbeit zu fördern, initiiert und gestaltet das D</w:t>
      </w:r>
      <w:r w:rsidRPr="007C1334">
        <w:t>e</w:t>
      </w:r>
      <w:r w:rsidRPr="007C1334">
        <w:t xml:space="preserve">kanat eine weit gefasste Kirchenentwicklung. Es eröffnet Lernfelder und begleitet und unterstützt innovative Projekte, in denen eine künftige Form des </w:t>
      </w:r>
      <w:proofErr w:type="spellStart"/>
      <w:r w:rsidRPr="007C1334">
        <w:t>Kircheseins</w:t>
      </w:r>
      <w:proofErr w:type="spellEnd"/>
      <w:r w:rsidRPr="007C1334">
        <w:t xml:space="preserve"> durc</w:t>
      </w:r>
      <w:r w:rsidRPr="007C1334">
        <w:t>h</w:t>
      </w:r>
      <w:r w:rsidRPr="007C1334">
        <w:t>schein</w:t>
      </w:r>
      <w:r>
        <w:t>t</w:t>
      </w:r>
      <w:r w:rsidRPr="007C1334">
        <w:t>. Es fördert eine Vielfalt an Orten des Glaubens – traditionelle und wertvoll g</w:t>
      </w:r>
      <w:r w:rsidRPr="007C1334">
        <w:t>e</w:t>
      </w:r>
      <w:r w:rsidRPr="007C1334">
        <w:t>wordene werden ergänzt um bisher ungewohnte. Es unterstützt neue Formen von G</w:t>
      </w:r>
      <w:r w:rsidRPr="007C1334">
        <w:t>e</w:t>
      </w:r>
      <w:r w:rsidRPr="007C1334">
        <w:t xml:space="preserve">meinde sowie spirituelle Orte, darunter auch </w:t>
      </w:r>
      <w:r>
        <w:t xml:space="preserve">geprägte Räume in </w:t>
      </w:r>
      <w:proofErr w:type="spellStart"/>
      <w:r>
        <w:t>nicht</w:t>
      </w:r>
      <w:r w:rsidRPr="007C1334">
        <w:t>pfarrlichem</w:t>
      </w:r>
      <w:proofErr w:type="spellEnd"/>
      <w:r w:rsidRPr="007C1334">
        <w:t xml:space="preserve"> Ko</w:t>
      </w:r>
      <w:r w:rsidRPr="007C1334">
        <w:t>n</w:t>
      </w:r>
      <w:r w:rsidRPr="007C1334">
        <w:t>text.</w:t>
      </w:r>
    </w:p>
    <w:p w:rsidR="00A34B71" w:rsidRPr="008C4DC8" w:rsidRDefault="002F5C75" w:rsidP="00A34B71">
      <w:pPr>
        <w:pStyle w:val="Lucida"/>
      </w:pPr>
      <w:r w:rsidRPr="00011AB6">
        <w:t xml:space="preserve">Damit die Dekane ihren Leitungsaufgaben besser gerecht werden können, können sie </w:t>
      </w:r>
      <w:r w:rsidR="00456456">
        <w:t xml:space="preserve">auf eigenen Wunsch </w:t>
      </w:r>
      <w:r w:rsidRPr="00011AB6">
        <w:t>von den Aufgaben als Leitender Pfarrer einer Seelsorgeeinheit b</w:t>
      </w:r>
      <w:r w:rsidRPr="00011AB6">
        <w:t>e</w:t>
      </w:r>
      <w:r w:rsidRPr="00011AB6">
        <w:t>freit werden.</w:t>
      </w:r>
    </w:p>
    <w:p w:rsidR="000D5655" w:rsidRDefault="000D5655" w:rsidP="000D5655">
      <w:pPr>
        <w:pStyle w:val="berschrift2"/>
      </w:pPr>
      <w:bookmarkStart w:id="41" w:name="_Ref475369116"/>
      <w:r>
        <w:t xml:space="preserve">2.3 </w:t>
      </w:r>
      <w:r w:rsidR="00707597">
        <w:t>L</w:t>
      </w:r>
      <w:r>
        <w:t>iturgie</w:t>
      </w:r>
      <w:bookmarkEnd w:id="39"/>
      <w:bookmarkEnd w:id="41"/>
    </w:p>
    <w:p w:rsidR="000D5655" w:rsidRPr="004012F7" w:rsidRDefault="000D5655" w:rsidP="00E401BB">
      <w:pPr>
        <w:pStyle w:val="Lucida-Einzug-rot"/>
      </w:pPr>
      <w:r>
        <w:t>»</w:t>
      </w:r>
      <w:r w:rsidRPr="004012F7">
        <w:t>Wo zwei oder drei in meinem Namen versammelt sind, da bin ich mitten unter ihnen.</w:t>
      </w:r>
      <w:r>
        <w:t xml:space="preserve">« </w:t>
      </w:r>
      <w:r w:rsidRPr="004012F7">
        <w:t>(</w:t>
      </w:r>
      <w:proofErr w:type="spellStart"/>
      <w:r w:rsidRPr="004012F7">
        <w:t>Mt</w:t>
      </w:r>
      <w:proofErr w:type="spellEnd"/>
      <w:r w:rsidRPr="004012F7">
        <w:t xml:space="preserve"> 18,20)</w:t>
      </w:r>
    </w:p>
    <w:p w:rsidR="00A039BD" w:rsidRPr="00A039BD" w:rsidRDefault="00A039BD" w:rsidP="00A039BD">
      <w:pPr>
        <w:pStyle w:val="Lucida"/>
      </w:pPr>
      <w:bookmarkStart w:id="42" w:name="_Ref456877186"/>
      <w:bookmarkStart w:id="43" w:name="_Ref456768857"/>
      <w:bookmarkStart w:id="44" w:name="_Ref456877192"/>
      <w:bookmarkEnd w:id="40"/>
      <w:r w:rsidRPr="00A039BD">
        <w:t xml:space="preserve">Die Feier des Gottesdienstes ist getragen von Gottes Ja zur Welt, zu den Menschen und zu ihrer Geschichte. Die Liturgie feiert die Zuwendung Gottes </w:t>
      </w:r>
      <w:r w:rsidR="00456456">
        <w:t>zu</w:t>
      </w:r>
      <w:r w:rsidR="00456456" w:rsidRPr="00A039BD">
        <w:t xml:space="preserve"> </w:t>
      </w:r>
      <w:r w:rsidRPr="00A039BD">
        <w:t>uns Menschen in Wort und Zeichen. Menschen lassen sich in ihr von Gott ansprechen, stellen sich in seine L</w:t>
      </w:r>
      <w:r w:rsidRPr="00A039BD">
        <w:t>e</w:t>
      </w:r>
      <w:r w:rsidRPr="00A039BD">
        <w:t>ben schenkende Gegenwart und erfahren ihre Identität als Christinnen und Christen. Als betende und den Glauben feiernde Kirche antworten sie auf den Anruf Gottes in vielfä</w:t>
      </w:r>
      <w:r w:rsidRPr="00A039BD">
        <w:t>l</w:t>
      </w:r>
      <w:r w:rsidRPr="00A039BD">
        <w:t>tigen gottesdienstlichen Formen. Dabei kommt der Feier der Sakramente, insbesondere der Eucharistie als Quelle und Höhepunkt des christlichen Lebens, die zentrale Rolle zu.</w:t>
      </w:r>
    </w:p>
    <w:p w:rsidR="00A039BD" w:rsidRPr="00A039BD" w:rsidRDefault="00A039BD" w:rsidP="00A039BD">
      <w:pPr>
        <w:pStyle w:val="Lucida"/>
      </w:pPr>
      <w:r w:rsidRPr="00A039BD">
        <w:t>Weil Liturgie auch von vertrautem Rhythmus lebt, werden in den Seelsorgeeinheiten ve</w:t>
      </w:r>
      <w:r w:rsidRPr="00A039BD">
        <w:t>r</w:t>
      </w:r>
      <w:r w:rsidRPr="00A039BD">
        <w:t>lässliche Gottesdienstorte mit verlässlichen Gottesdienstzeiten verbindlich eingerichtet, vor allem für die Feier der Eucharistie an den Sonn- und Feiertagen.</w:t>
      </w:r>
    </w:p>
    <w:p w:rsidR="00A039BD" w:rsidRPr="00A039BD" w:rsidRDefault="00A039BD" w:rsidP="00A039BD">
      <w:pPr>
        <w:pStyle w:val="Lucida"/>
      </w:pPr>
      <w:r w:rsidRPr="00A039BD">
        <w:t>Darüber hinaus soll es in jedem Dekanat Orte mit eigener gottesdienstlicher Prägung geben</w:t>
      </w:r>
      <w:r w:rsidR="00456456">
        <w:t>, etwa</w:t>
      </w:r>
      <w:r w:rsidRPr="00A039BD">
        <w:t xml:space="preserve"> mit besonderen (kirchen-)musikalischen Angeboten, Jugendkirchen, Wal</w:t>
      </w:r>
      <w:r w:rsidRPr="00A039BD">
        <w:t>l</w:t>
      </w:r>
      <w:r w:rsidRPr="00A039BD">
        <w:t>fahrtskirchen u. a. m.</w:t>
      </w:r>
    </w:p>
    <w:p w:rsidR="00A039BD" w:rsidRPr="00A039BD" w:rsidRDefault="00A039BD" w:rsidP="00A039BD">
      <w:pPr>
        <w:pStyle w:val="Lucida"/>
      </w:pPr>
      <w:r w:rsidRPr="00A039BD">
        <w:t>Die Qualität gottesdienstlicher Feiern hängt von ihrer sorgfältigen Vorbereitung und Gestaltung ab; sie muss Vorrang vor der Menge der Angebote haben. Besonderes A</w:t>
      </w:r>
      <w:r w:rsidRPr="00A039BD">
        <w:t>u</w:t>
      </w:r>
      <w:r w:rsidRPr="00A039BD">
        <w:t xml:space="preserve">genmerk gilt dabei dem Einsatz von Sprache und Texten, von Musik, von Zeichen und Symbolen sowie </w:t>
      </w:r>
      <w:r w:rsidR="00456456">
        <w:t xml:space="preserve">der </w:t>
      </w:r>
      <w:r w:rsidRPr="00A039BD">
        <w:t>Raumgestaltung und dem Zusammenwirken der verschiedenen Dienste. Die kontinuierliche Qualitätssicherung geschieht durch gezielte Fortbildungen. Die Erzdiözese entwickelt für die territoriale wie für die kategoriale Seelsorge Angebote einer liturgischen Beratung.</w:t>
      </w:r>
      <w:bookmarkEnd w:id="42"/>
    </w:p>
    <w:p w:rsidR="000D5655" w:rsidRDefault="000D5655" w:rsidP="000D5655">
      <w:pPr>
        <w:pStyle w:val="berschrift2"/>
      </w:pPr>
      <w:bookmarkStart w:id="45" w:name="_Ref484778725"/>
      <w:r>
        <w:lastRenderedPageBreak/>
        <w:t>2.</w:t>
      </w:r>
      <w:r w:rsidR="00332BC2">
        <w:t>4</w:t>
      </w:r>
      <w:r>
        <w:t xml:space="preserve"> </w:t>
      </w:r>
      <w:bookmarkEnd w:id="43"/>
      <w:r>
        <w:t>Evangelisierende Pastoral</w:t>
      </w:r>
      <w:bookmarkEnd w:id="44"/>
      <w:bookmarkEnd w:id="45"/>
    </w:p>
    <w:p w:rsidR="00F60B09" w:rsidRPr="00F60B09" w:rsidRDefault="00F60B09" w:rsidP="00F60B09">
      <w:pPr>
        <w:pStyle w:val="Lucida-Einzug-rot"/>
      </w:pPr>
      <w:bookmarkStart w:id="46" w:name="_Ref456879660"/>
      <w:bookmarkStart w:id="47" w:name="_Ref456769100"/>
      <w:bookmarkStart w:id="48" w:name="_Ref455758339"/>
      <w:bookmarkStart w:id="49" w:name="_Ref456600343"/>
      <w:bookmarkStart w:id="50" w:name="_Ref456679196"/>
      <w:r w:rsidRPr="00F60B09">
        <w:t>»Verstehst du auch, was du liest? Jener antwortete: Wie könnte ich es, wenn mich ni</w:t>
      </w:r>
      <w:r w:rsidRPr="00F60B09">
        <w:t>e</w:t>
      </w:r>
      <w:r w:rsidRPr="00F60B09">
        <w:t>mand anleitet? Und er bat den Philippus, einzusteigen und neben ihm Platz zu nehmen.« (</w:t>
      </w:r>
      <w:proofErr w:type="spellStart"/>
      <w:r w:rsidRPr="00F60B09">
        <w:t>Apg</w:t>
      </w:r>
      <w:proofErr w:type="spellEnd"/>
      <w:r w:rsidRPr="00F60B09">
        <w:t xml:space="preserve"> 8,30</w:t>
      </w:r>
      <w:r w:rsidR="002B57F4">
        <w:t>–</w:t>
      </w:r>
      <w:r w:rsidRPr="00F60B09">
        <w:t>31)</w:t>
      </w:r>
    </w:p>
    <w:p w:rsidR="00A039BD" w:rsidRPr="00A039BD" w:rsidRDefault="00A039BD" w:rsidP="00A039BD">
      <w:pPr>
        <w:pStyle w:val="Lucida"/>
      </w:pPr>
      <w:bookmarkStart w:id="51" w:name="_Ref475360435"/>
      <w:r w:rsidRPr="00A039BD">
        <w:t>Von Gott zu sprechen und die befreiende Botschaft vom angebrochenen Reich Gottes zu verkünden, ist ein Grundauftrag der Kirche. Die Frage, wie dieser Grundauftrag zu erfü</w:t>
      </w:r>
      <w:r w:rsidRPr="00A039BD">
        <w:t>l</w:t>
      </w:r>
      <w:r w:rsidRPr="00A039BD">
        <w:t xml:space="preserve">len ist, stellt sich </w:t>
      </w:r>
      <w:r w:rsidR="00EE7868">
        <w:t xml:space="preserve">in </w:t>
      </w:r>
      <w:r w:rsidRPr="00A039BD">
        <w:t xml:space="preserve">jeder Zeit neu. </w:t>
      </w:r>
      <w:r w:rsidR="00EE7868">
        <w:t>Bisher</w:t>
      </w:r>
      <w:r w:rsidR="00EE7868" w:rsidRPr="00A039BD">
        <w:t xml:space="preserve"> </w:t>
      </w:r>
      <w:r w:rsidRPr="00A039BD">
        <w:t xml:space="preserve">entspricht die Glaubensvermittlung weithin noch der Logik nachwachsender Christen: Sie setzt auf die Einführung in den Glauben im Rahmen der Vorbereitung auf Taufe, Erstkommunion und Firmung. Damit endet sie im Kinder- und Jugendalter, Erwachsene sind kaum im Blick. Glaubenswissen schwindet, Glaubenserfahrung wird kaum noch ins Wort gebracht, reflektiert und weitergegeben. </w:t>
      </w:r>
      <w:r w:rsidR="00EE7868">
        <w:t>Doch e</w:t>
      </w:r>
      <w:r w:rsidR="00EE7868" w:rsidRPr="00A039BD">
        <w:t xml:space="preserve">in </w:t>
      </w:r>
      <w:r w:rsidRPr="00A039BD">
        <w:t xml:space="preserve">Wandel hat bereits eingesetzt: Die </w:t>
      </w:r>
      <w:proofErr w:type="spellStart"/>
      <w:r w:rsidRPr="00A039BD">
        <w:t>Sakramentenkatechese</w:t>
      </w:r>
      <w:proofErr w:type="spellEnd"/>
      <w:r w:rsidRPr="00A039BD">
        <w:t xml:space="preserve"> sowie die Feier der Sakramente und Sakramentalien sind als Chance einer evangelisierende</w:t>
      </w:r>
      <w:r w:rsidR="00EE7868">
        <w:t>n</w:t>
      </w:r>
      <w:r w:rsidRPr="00A039BD">
        <w:t xml:space="preserve"> Pastoral neu entdeckt. Dies gilt insbesondere für Taufen, für die Ehevorbereitung, für Hochzeiten und für die Begleitung Neuvermählter, aber auch für Begräbnisfeiern und die Trauerb</w:t>
      </w:r>
      <w:r w:rsidRPr="00A039BD">
        <w:t>e</w:t>
      </w:r>
      <w:r w:rsidRPr="00A039BD">
        <w:t>gleitung</w:t>
      </w:r>
      <w:r w:rsidR="00400A54">
        <w:t>. Sie sind</w:t>
      </w:r>
      <w:r w:rsidRPr="00A039BD">
        <w:t xml:space="preserve"> Gelegenheiten der Erst- oder Wiederbegegnung mit christlicher Gla</w:t>
      </w:r>
      <w:r w:rsidRPr="00A039BD">
        <w:t>u</w:t>
      </w:r>
      <w:r w:rsidRPr="00A039BD">
        <w:t xml:space="preserve">benspraxis und </w:t>
      </w:r>
      <w:r w:rsidR="00400A54">
        <w:t xml:space="preserve">stellen </w:t>
      </w:r>
      <w:r w:rsidRPr="00A039BD">
        <w:t>Möglichkeiten der Verkündigung dar.</w:t>
      </w:r>
      <w:r w:rsidR="00EE7868">
        <w:t xml:space="preserve"> Dementsprechend wichtig ist die sorgfältige Vorbereitung solcher Feiern.</w:t>
      </w:r>
    </w:p>
    <w:p w:rsidR="00A039BD" w:rsidRPr="00A039BD" w:rsidRDefault="00A039BD" w:rsidP="00A039BD">
      <w:pPr>
        <w:pStyle w:val="Lucida"/>
      </w:pPr>
      <w:r w:rsidRPr="00A039BD">
        <w:t xml:space="preserve">Die Erzdiözese entwickelt und fördert </w:t>
      </w:r>
      <w:r w:rsidR="000502AD" w:rsidRPr="00A039BD">
        <w:t xml:space="preserve">für das Erleben christlicher Gemeinschaft </w:t>
      </w:r>
      <w:r w:rsidRPr="00A039BD">
        <w:t>neue Angebote, in denen Menschen mit ihren Fragen, Einsichten und Erfahrungen offen und wertschätzend aufgenommen werden und auf sprach- und auskunftsfähige Mitarbeit</w:t>
      </w:r>
      <w:r w:rsidRPr="00A039BD">
        <w:t>e</w:t>
      </w:r>
      <w:r w:rsidRPr="00A039BD">
        <w:t>rinnen und Mitarbeiter treffen, die bereit sind, von ihrem Glauben Zeugnis zu geben. Sie verstärkt ihre Bemühungen um die Verkündigung des Glaubens auch an ungewohnten</w:t>
      </w:r>
      <w:r w:rsidR="00EE7868">
        <w:t xml:space="preserve"> und</w:t>
      </w:r>
      <w:r w:rsidR="00EE7868" w:rsidRPr="00A039BD">
        <w:t xml:space="preserve"> </w:t>
      </w:r>
      <w:r w:rsidRPr="00A039BD">
        <w:t xml:space="preserve">säkularen Orten. Sie rückt dabei die Glaubensbildung von Erwachsenen </w:t>
      </w:r>
      <w:r w:rsidR="00400A54">
        <w:t>näher a</w:t>
      </w:r>
      <w:r w:rsidRPr="00A039BD">
        <w:t>ns Zentrum der katechetischen Bemühungen. Ihr Anliegen ist es, Menschen auf der Suche nach Sinn eine Antwort in der Begegnung mit Jesus Christus anzubieten und den Gla</w:t>
      </w:r>
      <w:r w:rsidRPr="00A039BD">
        <w:t>u</w:t>
      </w:r>
      <w:r w:rsidRPr="00A039BD">
        <w:t>ben in Theorie und Praxis zu erschließen. Katechese eröffnet Raum und Zeit für Bege</w:t>
      </w:r>
      <w:r w:rsidRPr="00A039BD">
        <w:t>g</w:t>
      </w:r>
      <w:r w:rsidRPr="00A039BD">
        <w:t xml:space="preserve">nung und ermuntert in gemeinsamem Suchen und Fragen zu </w:t>
      </w:r>
      <w:r w:rsidR="00EE7868" w:rsidRPr="00A039BD">
        <w:t>einem</w:t>
      </w:r>
      <w:r w:rsidR="00EE7868">
        <w:t xml:space="preserve"> bewussten </w:t>
      </w:r>
      <w:r w:rsidRPr="00A039BD">
        <w:t>eigenen Weg mit Gott. Das Erzbischöfliche Seelsorgeamt entwickelt dazu Formate, die unte</w:t>
      </w:r>
      <w:r w:rsidRPr="00A039BD">
        <w:t>r</w:t>
      </w:r>
      <w:r w:rsidRPr="00A039BD">
        <w:t>schiedliche Zugänge zum Glauben ermöglichen</w:t>
      </w:r>
      <w:r w:rsidR="00EE7868">
        <w:t>,</w:t>
      </w:r>
      <w:r w:rsidR="004E573F">
        <w:t xml:space="preserve"> und reflektiert </w:t>
      </w:r>
      <w:r w:rsidR="00EE7868">
        <w:t xml:space="preserve">fortlaufend </w:t>
      </w:r>
      <w:r w:rsidR="004E573F">
        <w:t xml:space="preserve">gelungene </w:t>
      </w:r>
      <w:r w:rsidR="00400A54">
        <w:t>Beispiele</w:t>
      </w:r>
      <w:r w:rsidR="00EE7868">
        <w:t>, um sie in der ganzen Erzdiözese fruchtbar werden zu lassen.</w:t>
      </w:r>
    </w:p>
    <w:p w:rsidR="00A039BD" w:rsidRPr="00A039BD" w:rsidRDefault="00A039BD" w:rsidP="00A039BD">
      <w:pPr>
        <w:pStyle w:val="Lucida"/>
      </w:pPr>
      <w:r w:rsidRPr="00A039BD">
        <w:t xml:space="preserve">Die bisherige Fokussierung auf Erstkommunion- und </w:t>
      </w:r>
      <w:proofErr w:type="spellStart"/>
      <w:r w:rsidRPr="00A039BD">
        <w:t>Firmkatechese</w:t>
      </w:r>
      <w:proofErr w:type="spellEnd"/>
      <w:r w:rsidRPr="00A039BD">
        <w:t xml:space="preserve"> wird </w:t>
      </w:r>
      <w:r w:rsidR="009E11E6">
        <w:t>geöffnet</w:t>
      </w:r>
      <w:r w:rsidRPr="00A039BD">
        <w:t xml:space="preserve"> z</w:t>
      </w:r>
      <w:r w:rsidRPr="00A039BD">
        <w:t>u</w:t>
      </w:r>
      <w:r w:rsidRPr="00A039BD">
        <w:t>gunsten eines vielfältigeren Angebots katechetischer Prozesse. Die Angebote für E</w:t>
      </w:r>
      <w:r w:rsidRPr="00A039BD">
        <w:t>r</w:t>
      </w:r>
      <w:r w:rsidRPr="00A039BD">
        <w:t>wachsene zur Einführung in den Glauben und zu ihrer Hinführung zu den Sakramenten werden ausgebaut. Die Kinder- und Jugendkatechese wird durch die Erwachsenenkat</w:t>
      </w:r>
      <w:r w:rsidRPr="00A039BD">
        <w:t>e</w:t>
      </w:r>
      <w:r w:rsidRPr="00A039BD">
        <w:t>chese nicht ersetzt, sondern ergänzt und sinnvoll mit ihr verknüpft</w:t>
      </w:r>
      <w:r w:rsidRPr="00011AB6">
        <w:t xml:space="preserve">. </w:t>
      </w:r>
      <w:r w:rsidR="002F5C75" w:rsidRPr="00011AB6">
        <w:t>Sofern eine en</w:t>
      </w:r>
      <w:r w:rsidR="002F5C75" w:rsidRPr="00011AB6">
        <w:t>t</w:t>
      </w:r>
      <w:r w:rsidR="002F5C75" w:rsidRPr="00011AB6">
        <w:t xml:space="preserve">sprechende Schwerpunktsetzung in der Pastoralkonzeption verankert ist, kann dies auch den Übergang von einer jahrgangsweisen Erstkommunion- und </w:t>
      </w:r>
      <w:proofErr w:type="spellStart"/>
      <w:r w:rsidR="002F5C75" w:rsidRPr="00011AB6">
        <w:t>Firmkatechese</w:t>
      </w:r>
      <w:proofErr w:type="spellEnd"/>
      <w:r w:rsidR="002F5C75" w:rsidRPr="00011AB6">
        <w:t xml:space="preserve"> zu neuen Konzepten katechetischer Wege beinhalten.</w:t>
      </w:r>
    </w:p>
    <w:p w:rsidR="00A039BD" w:rsidRPr="00A039BD" w:rsidRDefault="00A039BD" w:rsidP="00A039BD">
      <w:pPr>
        <w:pStyle w:val="Lucida"/>
      </w:pPr>
      <w:r w:rsidRPr="00A039BD">
        <w:t>Katechetische Prozesse werden milieu- und geschlechtersensibel gestaltet; sie haben die Lebenswelt der Adressaten im Blick (z. B. die Schul- oder Berufssituation, verändertes Freizeitverhalten u. a. m.).</w:t>
      </w:r>
    </w:p>
    <w:p w:rsidR="00B50FC0" w:rsidRDefault="00A039BD" w:rsidP="00A039BD">
      <w:pPr>
        <w:pStyle w:val="Lucida"/>
      </w:pPr>
      <w:r w:rsidRPr="00A039BD">
        <w:lastRenderedPageBreak/>
        <w:t>Die Erzdiözese profiliert ihre Einrichtungen (z. B. Kindertagesstätten, Schulen, Alte</w:t>
      </w:r>
      <w:r w:rsidRPr="00A039BD">
        <w:t>n</w:t>
      </w:r>
      <w:r w:rsidRPr="00A039BD">
        <w:t>heime, Krankenhäuser, andere Einrichtungen der Caritas und der Bildung etc.) und Handlungsfelder als Orte kirchlicher Präsenz, die durch das Zeugnis des Wortes und der Tat für das Evangelium werben, und qualifiziert ihre Mitarbeiterinnen und Mitarbeiter dafür.</w:t>
      </w:r>
    </w:p>
    <w:p w:rsidR="000D5655" w:rsidRPr="00263049" w:rsidRDefault="000D5655" w:rsidP="000D5655">
      <w:pPr>
        <w:pStyle w:val="berschrift2"/>
      </w:pPr>
      <w:bookmarkStart w:id="52" w:name="_Ref475369151"/>
      <w:bookmarkStart w:id="53" w:name="_Ref476638611"/>
      <w:bookmarkEnd w:id="46"/>
      <w:bookmarkEnd w:id="51"/>
      <w:r>
        <w:t>2.</w:t>
      </w:r>
      <w:r w:rsidR="00BB3721">
        <w:t>5</w:t>
      </w:r>
      <w:r w:rsidR="00BB3721" w:rsidRPr="00263049">
        <w:t xml:space="preserve"> </w:t>
      </w:r>
      <w:r>
        <w:t>Lebens- und Beziehungsformen</w:t>
      </w:r>
      <w:bookmarkEnd w:id="47"/>
      <w:bookmarkEnd w:id="52"/>
      <w:bookmarkEnd w:id="53"/>
    </w:p>
    <w:p w:rsidR="000D5655" w:rsidRPr="004E5C2F" w:rsidRDefault="000D5655" w:rsidP="00E401BB">
      <w:pPr>
        <w:pStyle w:val="Lucida-Einzug-rot"/>
      </w:pPr>
      <w:r>
        <w:t>»</w:t>
      </w:r>
      <w:r w:rsidRPr="00D366CD">
        <w:t xml:space="preserve">Ich bin gekommen, </w:t>
      </w:r>
      <w:r w:rsidR="00D15C24" w:rsidRPr="00D366CD">
        <w:t>da</w:t>
      </w:r>
      <w:r w:rsidR="00D15C24">
        <w:t>mit</w:t>
      </w:r>
      <w:r w:rsidR="00D15C24" w:rsidRPr="00D366CD">
        <w:t xml:space="preserve"> </w:t>
      </w:r>
      <w:r w:rsidRPr="00D366CD">
        <w:t>sie das Leben haben und es in Fülle haben.</w:t>
      </w:r>
      <w:r>
        <w:t xml:space="preserve">« </w:t>
      </w:r>
      <w:r w:rsidRPr="00D366CD">
        <w:t>(</w:t>
      </w:r>
      <w:proofErr w:type="spellStart"/>
      <w:r w:rsidRPr="00D366CD">
        <w:t>Joh</w:t>
      </w:r>
      <w:proofErr w:type="spellEnd"/>
      <w:r w:rsidRPr="00D366CD">
        <w:t xml:space="preserve"> 10,10)</w:t>
      </w:r>
    </w:p>
    <w:p w:rsidR="00EE7868" w:rsidRDefault="00E21CE5" w:rsidP="00E21CE5">
      <w:pPr>
        <w:pStyle w:val="Lucida"/>
      </w:pPr>
      <w:bookmarkStart w:id="54" w:name="_Ref474332269"/>
      <w:r w:rsidRPr="00E21CE5">
        <w:t xml:space="preserve">Als Ebenbild Gottes, der selbst Vielfalt und Einheit ist, ist jeder Mensch mit vielseitigen Anlagen und Potenzialen ausgestattet, in seiner Einzigartigkeit von Gott geliebt und in seiner Unterschiedlichkeit unverzichtbarer Teil der Gemeinschaft. Die Erzdiözese lebt und fördert die Wertschätzung der Verschiedenheit und Einzigartigkeit aller Menschen unabhängig von Geschlecht und sexueller Orientierung; sie nimmt die </w:t>
      </w:r>
      <w:proofErr w:type="spellStart"/>
      <w:r w:rsidRPr="00E21CE5">
        <w:t>pluralen</w:t>
      </w:r>
      <w:proofErr w:type="spellEnd"/>
      <w:r w:rsidRPr="00E21CE5">
        <w:t xml:space="preserve"> und di</w:t>
      </w:r>
      <w:r w:rsidRPr="00E21CE5">
        <w:t>f</w:t>
      </w:r>
      <w:r w:rsidRPr="00E21CE5">
        <w:t>ferenzierten Lebens- und Beziehungswirklichkeiten wahr und ernst. Sie kennt die vielfä</w:t>
      </w:r>
      <w:r w:rsidRPr="00E21CE5">
        <w:t>l</w:t>
      </w:r>
      <w:r w:rsidRPr="00E21CE5">
        <w:t>tigen Realitäten derer, die aus freiem Entschluss oder ungewollt allein leben, und derer, die in verbindlichen, auf Dauer angelegten und von gegenseitiger Liebe getragenen B</w:t>
      </w:r>
      <w:r w:rsidRPr="00E21CE5">
        <w:t>e</w:t>
      </w:r>
      <w:r w:rsidRPr="00E21CE5">
        <w:t xml:space="preserve">ziehungen leben. Sie ist sich der besonderen Bedeutung von Ehe und Familie bewusst: Der eheliche Bund von Frau und Mann, der auf Einheit und Unauflösbarkeit ausgerichtet und begründet ist, </w:t>
      </w:r>
      <w:proofErr w:type="spellStart"/>
      <w:r w:rsidRPr="00E21CE5">
        <w:t>hingeordnet</w:t>
      </w:r>
      <w:proofErr w:type="spellEnd"/>
      <w:r w:rsidRPr="00E21CE5">
        <w:t xml:space="preserve"> auf das gegenseitige Wohl und Nachkommenschaft, e</w:t>
      </w:r>
      <w:r w:rsidRPr="00E21CE5">
        <w:t>r</w:t>
      </w:r>
      <w:r w:rsidRPr="00E21CE5">
        <w:t>hält durch das Ehesakrament, das sich die Brautleute gegenseitig spenden, eine beso</w:t>
      </w:r>
      <w:r w:rsidRPr="00E21CE5">
        <w:t>n</w:t>
      </w:r>
      <w:r w:rsidRPr="00E21CE5">
        <w:t>dere Festigkeit. Dieses Verständnis von Ehe ist grundgelegt in der Heiligen Schrift und in der Verkündigung Jesu.</w:t>
      </w:r>
    </w:p>
    <w:p w:rsidR="00E21CE5" w:rsidRPr="00E21CE5" w:rsidRDefault="00E21CE5" w:rsidP="00E21CE5">
      <w:pPr>
        <w:pStyle w:val="Lucida"/>
      </w:pPr>
      <w:r w:rsidRPr="00E21CE5">
        <w:t xml:space="preserve">Die Erzdiözese unterstützt durch vielfältige Angebote die individuelle Entfaltung aller Menschen und achtet sie mit ihren Lebens- und Beziehungsgeschichten inklusive aller Brüche und Wunden, um sie zu einem Leben in Fülle zu ermutigen. Dies geschieht in einer prozessorientierten Beziehungspastoral </w:t>
      </w:r>
      <w:r w:rsidR="001B67FE">
        <w:t>–</w:t>
      </w:r>
      <w:r w:rsidR="00EE7868">
        <w:t xml:space="preserve"> </w:t>
      </w:r>
      <w:r w:rsidRPr="00E21CE5">
        <w:t>mit deren Entwicklung das Erzbischöfl</w:t>
      </w:r>
      <w:r w:rsidRPr="00E21CE5">
        <w:t>i</w:t>
      </w:r>
      <w:r w:rsidRPr="00E21CE5">
        <w:t xml:space="preserve">che Seelsorgeamt und die Diözesanstelle </w:t>
      </w:r>
      <w:r w:rsidR="00400A54">
        <w:t xml:space="preserve">für </w:t>
      </w:r>
      <w:r w:rsidRPr="00E21CE5">
        <w:t>Ehe-, Familien- und Lebensfragen beau</w:t>
      </w:r>
      <w:r w:rsidRPr="00E21CE5">
        <w:t>f</w:t>
      </w:r>
      <w:r w:rsidRPr="00E21CE5">
        <w:t>tragt werden</w:t>
      </w:r>
      <w:r w:rsidR="00EE7868">
        <w:t xml:space="preserve"> </w:t>
      </w:r>
      <w:r w:rsidR="001B67FE">
        <w:t>–</w:t>
      </w:r>
      <w:r w:rsidRPr="00E21CE5">
        <w:t xml:space="preserve"> sowie in der Sorge um </w:t>
      </w:r>
      <w:r w:rsidR="000502AD">
        <w:t>eine</w:t>
      </w:r>
      <w:r w:rsidRPr="00E21CE5">
        <w:t xml:space="preserve"> Weiterentwicklung des kirchlichen Dienst- und Arbeitsrechts, die diesem Anliegen Rechnung trägt.</w:t>
      </w:r>
    </w:p>
    <w:p w:rsidR="008720D8" w:rsidRPr="00263049" w:rsidRDefault="008720D8" w:rsidP="008720D8">
      <w:pPr>
        <w:pStyle w:val="berschrift2"/>
      </w:pPr>
      <w:bookmarkStart w:id="55" w:name="_Ref484778739"/>
      <w:r>
        <w:t>2.</w:t>
      </w:r>
      <w:r w:rsidR="00BB3721">
        <w:t>6</w:t>
      </w:r>
      <w:r w:rsidRPr="00263049">
        <w:t xml:space="preserve"> </w:t>
      </w:r>
      <w:r>
        <w:t>Zusammenwirken von Frauen und Männern</w:t>
      </w:r>
      <w:bookmarkEnd w:id="54"/>
      <w:bookmarkEnd w:id="55"/>
    </w:p>
    <w:p w:rsidR="00BB3721" w:rsidRDefault="002F5C75" w:rsidP="00BB3721">
      <w:pPr>
        <w:pStyle w:val="berschrift3Einzug"/>
        <w:ind w:right="283"/>
      </w:pPr>
      <w:r w:rsidRPr="00011AB6">
        <w:t>»Es gibt nicht mehr Juden und Griechen, nicht Sklaven und Freie, nicht männlich und weiblich; denn ihr alle seid einer in Christus Jesus</w:t>
      </w:r>
      <w:r w:rsidR="00D15C24">
        <w:t>.</w:t>
      </w:r>
      <w:r w:rsidRPr="00011AB6">
        <w:t>« (Gal 3,28)</w:t>
      </w:r>
    </w:p>
    <w:p w:rsidR="00B50FC0" w:rsidRDefault="004D0713" w:rsidP="00A34B71">
      <w:pPr>
        <w:pStyle w:val="Lucida"/>
      </w:pPr>
      <w:bookmarkStart w:id="56" w:name="_Ref475349770"/>
      <w:r w:rsidRPr="004D0713">
        <w:t xml:space="preserve">Das Zueinander von Frauen und Männern, ohne das es ein erfülltes Menschsein nicht geben kann, ist einem ständigen Wandel unterworfen und definiert sich </w:t>
      </w:r>
      <w:r w:rsidR="00EE7868">
        <w:t>in</w:t>
      </w:r>
      <w:r w:rsidR="00EE7868" w:rsidRPr="004D0713">
        <w:t xml:space="preserve"> </w:t>
      </w:r>
      <w:r w:rsidRPr="004D0713">
        <w:t>jeder Zeit neu. Gesellschaftliche Setzungen und institutionelle Vorgaben hinsichtlich der G</w:t>
      </w:r>
      <w:r w:rsidRPr="004D0713">
        <w:t>e</w:t>
      </w:r>
      <w:r w:rsidRPr="004D0713">
        <w:t xml:space="preserve">schlechterrollen verändern sich zunehmend </w:t>
      </w:r>
      <w:r w:rsidR="008F6884">
        <w:t>–</w:t>
      </w:r>
      <w:r w:rsidRPr="004D0713">
        <w:t xml:space="preserve"> auch in der Kirche. </w:t>
      </w:r>
      <w:r w:rsidR="00400A54">
        <w:rPr>
          <w:szCs w:val="23"/>
        </w:rPr>
        <w:t>F</w:t>
      </w:r>
      <w:r w:rsidR="008D1B91">
        <w:rPr>
          <w:szCs w:val="23"/>
        </w:rPr>
        <w:t xml:space="preserve">ür </w:t>
      </w:r>
      <w:r w:rsidR="00EE7868">
        <w:rPr>
          <w:szCs w:val="23"/>
        </w:rPr>
        <w:t>die Kirche</w:t>
      </w:r>
      <w:r w:rsidR="00400A54">
        <w:rPr>
          <w:szCs w:val="23"/>
        </w:rPr>
        <w:t xml:space="preserve"> ist</w:t>
      </w:r>
      <w:r w:rsidR="00EE7868">
        <w:rPr>
          <w:szCs w:val="23"/>
        </w:rPr>
        <w:t xml:space="preserve"> </w:t>
      </w:r>
      <w:r w:rsidRPr="004D0713">
        <w:rPr>
          <w:szCs w:val="23"/>
        </w:rPr>
        <w:t>das Bemühen um Gleichrangigkeit im Geschlechterverhältnis eine zentrale Herausforde</w:t>
      </w:r>
      <w:r>
        <w:rPr>
          <w:szCs w:val="23"/>
        </w:rPr>
        <w:t>rung, denn d</w:t>
      </w:r>
      <w:r w:rsidR="00A34B71" w:rsidRPr="004D0713">
        <w:t xml:space="preserve">as christliche Menschenbild </w:t>
      </w:r>
      <w:r w:rsidR="00EE7868">
        <w:t>erkennt</w:t>
      </w:r>
      <w:r w:rsidR="00EE7868" w:rsidRPr="004D0713">
        <w:t xml:space="preserve"> </w:t>
      </w:r>
      <w:r w:rsidR="00387213" w:rsidRPr="004D0713">
        <w:t>Mann und Frau</w:t>
      </w:r>
      <w:r w:rsidR="00A34B71" w:rsidRPr="004D0713">
        <w:t xml:space="preserve"> als gleichran</w:t>
      </w:r>
      <w:r>
        <w:t xml:space="preserve">gig. Die beiden Geschlechtern zukommende gleiche Würde ist Maßstab des kirchlichen Handelns. </w:t>
      </w:r>
      <w:r w:rsidR="00EE7868">
        <w:t xml:space="preserve">Sie </w:t>
      </w:r>
      <w:r>
        <w:t xml:space="preserve">erfordert </w:t>
      </w:r>
      <w:r w:rsidR="00A34B71" w:rsidRPr="004D0713">
        <w:t>eine aktive, in Sprechen und Handeln ablesbare Wertschätzung beider G</w:t>
      </w:r>
      <w:r w:rsidR="00A34B71" w:rsidRPr="004D0713">
        <w:t>e</w:t>
      </w:r>
      <w:r w:rsidR="00A34B71" w:rsidRPr="004D0713">
        <w:t>schlechter.</w:t>
      </w:r>
    </w:p>
    <w:p w:rsidR="00A34B71" w:rsidRPr="00806074" w:rsidRDefault="00A34B71" w:rsidP="00A34B71">
      <w:pPr>
        <w:pStyle w:val="Lucida"/>
      </w:pPr>
      <w:r w:rsidRPr="00806074">
        <w:lastRenderedPageBreak/>
        <w:t>Die Erzdiözese verpflichtet sich auf allen Ebenen zu einem geschlechterspezifischen Handeln, das Differenzen wahrnimmt</w:t>
      </w:r>
      <w:r w:rsidR="00EE7868">
        <w:t xml:space="preserve"> und</w:t>
      </w:r>
      <w:r w:rsidRPr="00806074">
        <w:t xml:space="preserve"> diese nicht einfach nivelliert, aber überwi</w:t>
      </w:r>
      <w:r w:rsidRPr="00806074">
        <w:t>n</w:t>
      </w:r>
      <w:r w:rsidR="0027056C">
        <w:t xml:space="preserve">det, wo </w:t>
      </w:r>
      <w:r w:rsidR="00EE7868">
        <w:t xml:space="preserve">sie </w:t>
      </w:r>
      <w:r w:rsidR="0027056C">
        <w:t>un</w:t>
      </w:r>
      <w:r w:rsidR="00EE7868">
        <w:t>g</w:t>
      </w:r>
      <w:r w:rsidR="0027056C">
        <w:t>erecht sind</w:t>
      </w:r>
      <w:r w:rsidRPr="00806074">
        <w:t xml:space="preserve">. </w:t>
      </w:r>
      <w:r w:rsidR="009E11E6" w:rsidRPr="009E11E6">
        <w:t xml:space="preserve">Diesem Ziel dient auch die Einrichtung einer Kommission für Geschlechtergerechtigkeit. </w:t>
      </w:r>
      <w:r w:rsidR="009E11E6">
        <w:t xml:space="preserve">Die Erzdiözese </w:t>
      </w:r>
      <w:r w:rsidRPr="00806074">
        <w:t>bekennt sich zu Vielfalt statt zu starren Ro</w:t>
      </w:r>
      <w:r w:rsidRPr="00806074">
        <w:t>l</w:t>
      </w:r>
      <w:r w:rsidRPr="00806074">
        <w:t>lenzuschreibungen und bringt dies bei der Besetzung von Gremien-</w:t>
      </w:r>
      <w:r w:rsidR="00EE7868">
        <w:t xml:space="preserve"> </w:t>
      </w:r>
      <w:r w:rsidRPr="00806074">
        <w:t>und Leitungsposit</w:t>
      </w:r>
      <w:r w:rsidRPr="00806074">
        <w:t>i</w:t>
      </w:r>
      <w:r w:rsidRPr="00806074">
        <w:t xml:space="preserve">onen zum Ausdruck. Ein wesentliches Instrument ist </w:t>
      </w:r>
      <w:r w:rsidR="001617E4" w:rsidRPr="00806074">
        <w:t xml:space="preserve">dabei </w:t>
      </w:r>
      <w:r w:rsidRPr="00806074">
        <w:t>der diözesane Gleichste</w:t>
      </w:r>
      <w:r w:rsidRPr="00806074">
        <w:t>l</w:t>
      </w:r>
      <w:r w:rsidRPr="00806074">
        <w:t xml:space="preserve">lungsplan für </w:t>
      </w:r>
      <w:r>
        <w:t>Leitungsaufgaben</w:t>
      </w:r>
      <w:r w:rsidR="005D2E9F">
        <w:t xml:space="preserve">, die nicht an das Weihesakrament </w:t>
      </w:r>
      <w:r w:rsidRPr="00806074">
        <w:t xml:space="preserve">gebunden sind. </w:t>
      </w:r>
      <w:r>
        <w:t>Di</w:t>
      </w:r>
      <w:r>
        <w:t>e</w:t>
      </w:r>
      <w:r>
        <w:t xml:space="preserve">ser wird auf alle Institutionen und Ebenen </w:t>
      </w:r>
      <w:r w:rsidR="000502AD">
        <w:t>ausgedehnt</w:t>
      </w:r>
      <w:r>
        <w:t xml:space="preserve"> und durch konkrete Zielvorgaben ergänzt.</w:t>
      </w:r>
    </w:p>
    <w:p w:rsidR="00B50FC0" w:rsidRDefault="00A34B71" w:rsidP="00A34B71">
      <w:pPr>
        <w:pStyle w:val="Lucida"/>
      </w:pPr>
      <w:r w:rsidRPr="00806074">
        <w:t>Die Erzdiözese verstärkt ihre Bemühungen</w:t>
      </w:r>
      <w:r w:rsidR="001617E4">
        <w:t>,</w:t>
      </w:r>
      <w:r w:rsidRPr="00806074">
        <w:t xml:space="preserve"> familienfreundliche </w:t>
      </w:r>
      <w:r w:rsidR="002F6ED0">
        <w:t>Dienst</w:t>
      </w:r>
      <w:r w:rsidR="002F6ED0" w:rsidRPr="00806074">
        <w:t>geberin</w:t>
      </w:r>
      <w:r w:rsidR="002F6ED0">
        <w:t xml:space="preserve"> </w:t>
      </w:r>
      <w:r w:rsidR="001465DE">
        <w:t>zu sein</w:t>
      </w:r>
      <w:r w:rsidRPr="00806074">
        <w:t xml:space="preserve">, indem sie </w:t>
      </w:r>
      <w:r w:rsidR="001465DE" w:rsidRPr="00806074">
        <w:t xml:space="preserve">für Frauen und Männer </w:t>
      </w:r>
      <w:r w:rsidRPr="00806074">
        <w:t xml:space="preserve">gute Rahmenbedingungen </w:t>
      </w:r>
      <w:r w:rsidR="00400A54">
        <w:t>schafft</w:t>
      </w:r>
      <w:r w:rsidR="00400A54" w:rsidRPr="00806074">
        <w:t xml:space="preserve"> </w:t>
      </w:r>
      <w:r w:rsidRPr="00806074">
        <w:t>für eine echte Wah</w:t>
      </w:r>
      <w:r w:rsidRPr="00806074">
        <w:t>l</w:t>
      </w:r>
      <w:r w:rsidRPr="00806074">
        <w:t>freiheit in Bezug auf die Vereinbarkeit von Familie, Pflege</w:t>
      </w:r>
      <w:r w:rsidR="00400A54">
        <w:t>,</w:t>
      </w:r>
      <w:r>
        <w:t xml:space="preserve"> Beruf </w:t>
      </w:r>
      <w:r w:rsidR="00400A54">
        <w:t xml:space="preserve">und </w:t>
      </w:r>
      <w:r>
        <w:t>Ehrenamt</w:t>
      </w:r>
      <w:r w:rsidR="001465DE">
        <w:t>; sie</w:t>
      </w:r>
      <w:r>
        <w:t xml:space="preserve"> bringt dieses Anliegen</w:t>
      </w:r>
      <w:r w:rsidR="001465DE">
        <w:t xml:space="preserve"> auch</w:t>
      </w:r>
      <w:r>
        <w:t xml:space="preserve"> in</w:t>
      </w:r>
      <w:r w:rsidR="00400A54">
        <w:t xml:space="preserve"> den</w:t>
      </w:r>
      <w:r>
        <w:t xml:space="preserve"> gesellschaftliche</w:t>
      </w:r>
      <w:r w:rsidR="00400A54">
        <w:t>n</w:t>
      </w:r>
      <w:r>
        <w:t xml:space="preserve"> </w:t>
      </w:r>
      <w:r w:rsidR="00400A54">
        <w:t xml:space="preserve">Diskurs </w:t>
      </w:r>
      <w:r>
        <w:t>ein.</w:t>
      </w:r>
    </w:p>
    <w:p w:rsidR="000D5655" w:rsidRPr="00134C42" w:rsidRDefault="000D5655" w:rsidP="00134C42">
      <w:pPr>
        <w:pStyle w:val="berschrift1"/>
      </w:pPr>
      <w:r w:rsidRPr="00134C42">
        <w:t xml:space="preserve">3. </w:t>
      </w:r>
      <w:bookmarkEnd w:id="48"/>
      <w:bookmarkEnd w:id="49"/>
      <w:r w:rsidRPr="00134C42">
        <w:t xml:space="preserve">Profiliert für eine </w:t>
      </w:r>
      <w:proofErr w:type="spellStart"/>
      <w:r w:rsidRPr="00134C42">
        <w:t>plurale</w:t>
      </w:r>
      <w:proofErr w:type="spellEnd"/>
      <w:r w:rsidRPr="00134C42">
        <w:t xml:space="preserve"> Gesellschaft</w:t>
      </w:r>
      <w:bookmarkEnd w:id="50"/>
      <w:bookmarkEnd w:id="56"/>
    </w:p>
    <w:p w:rsidR="000D5655" w:rsidRDefault="000D5655" w:rsidP="000D5655">
      <w:pPr>
        <w:pStyle w:val="berschrift2"/>
      </w:pPr>
      <w:bookmarkStart w:id="57" w:name="_Ref475360613"/>
      <w:bookmarkStart w:id="58" w:name="_Ref456768892"/>
      <w:bookmarkStart w:id="59" w:name="_Ref475454462"/>
      <w:r>
        <w:t xml:space="preserve">3.1 </w:t>
      </w:r>
      <w:bookmarkEnd w:id="57"/>
      <w:bookmarkEnd w:id="58"/>
      <w:r w:rsidR="00BD7BDA">
        <w:t>Caritatives Handeln</w:t>
      </w:r>
      <w:bookmarkEnd w:id="59"/>
    </w:p>
    <w:p w:rsidR="00BD7BDA" w:rsidRPr="00576B4A" w:rsidRDefault="00BD7BDA" w:rsidP="00BD7BDA">
      <w:pPr>
        <w:pStyle w:val="Lucida"/>
        <w:rPr>
          <w:rFonts w:eastAsia="Calibri" w:cs="Times New Roman"/>
        </w:rPr>
      </w:pPr>
      <w:bookmarkStart w:id="60" w:name="_Ref456768898"/>
      <w:r w:rsidRPr="00576B4A">
        <w:rPr>
          <w:rFonts w:eastAsia="Calibri" w:cs="Times New Roman"/>
          <w:color w:val="C00000"/>
        </w:rPr>
        <w:t>»</w:t>
      </w:r>
      <w:r w:rsidRPr="00576B4A">
        <w:rPr>
          <w:rFonts w:eastAsia="Calibri" w:cs="Times New Roman"/>
          <w:i/>
          <w:color w:val="C00000"/>
        </w:rPr>
        <w:t xml:space="preserve">Vor allem </w:t>
      </w:r>
      <w:r w:rsidR="00D15C24">
        <w:rPr>
          <w:rFonts w:eastAsia="Calibri" w:cs="Times New Roman"/>
          <w:i/>
          <w:color w:val="C00000"/>
        </w:rPr>
        <w:t xml:space="preserve">bekleidet euch mit der Liebe, die das </w:t>
      </w:r>
      <w:r w:rsidRPr="00576B4A">
        <w:rPr>
          <w:rFonts w:eastAsia="Calibri" w:cs="Times New Roman"/>
          <w:i/>
          <w:color w:val="C00000"/>
        </w:rPr>
        <w:t>Band</w:t>
      </w:r>
      <w:r w:rsidR="00D15C24">
        <w:rPr>
          <w:rFonts w:eastAsia="Calibri" w:cs="Times New Roman"/>
          <w:i/>
          <w:color w:val="C00000"/>
        </w:rPr>
        <w:t xml:space="preserve"> der Vollkommenheit ist!</w:t>
      </w:r>
      <w:r w:rsidRPr="00576B4A">
        <w:rPr>
          <w:rFonts w:eastAsia="Calibri" w:cs="Times New Roman"/>
          <w:i/>
          <w:color w:val="C00000"/>
        </w:rPr>
        <w:t>« (Kol 3,14)</w:t>
      </w:r>
    </w:p>
    <w:p w:rsidR="006E6E2E" w:rsidRPr="00B4545C" w:rsidRDefault="006E6E2E" w:rsidP="006E6E2E">
      <w:pPr>
        <w:pStyle w:val="Lucida"/>
      </w:pPr>
      <w:bookmarkStart w:id="61" w:name="_Ref476050414"/>
      <w:r w:rsidRPr="00B4545C">
        <w:t>Der Dienst für Menschen in allen Lebenssituationen ist elementare</w:t>
      </w:r>
      <w:r w:rsidR="00E5079C">
        <w:t>r</w:t>
      </w:r>
      <w:r w:rsidRPr="00B4545C">
        <w:t xml:space="preserve"> Sendungsauftrag der Kirche. In ihm realisiert sich Nachfolge Jesu Christi. Die Untrennbarkeit von Glaube</w:t>
      </w:r>
      <w:r w:rsidR="00E5079C">
        <w:t>n</w:t>
      </w:r>
      <w:r w:rsidRPr="00B4545C">
        <w:t>, Verkündigung und Handeln wird im caritativen Wirken der Kirche konkret erfahrbar. Es ist Ausdruck der Einheit von Gottes- und Nächstenliebe, die Jesus ins Zentrum seiner Botschaft und seines Handelns gestellt hat.</w:t>
      </w:r>
    </w:p>
    <w:p w:rsidR="006E6E2E" w:rsidRPr="00B4545C" w:rsidRDefault="006E6E2E" w:rsidP="006E6E2E">
      <w:pPr>
        <w:pStyle w:val="Lucida"/>
      </w:pPr>
      <w:r w:rsidRPr="00B4545C">
        <w:t>Die besondere Hinwendung Jesu zu schwachen, armen, kranken, alten, sterbenden, ausgegrenzten, gefährdeten und besonders schutzbedürftigen Menschen bildet den Grundpfeiler des diakonischen Handelns der Kirche sowohl in den Gemeinden als auch in der verbandlichen Caritas. Beide setzen sich ein für den Schutz des uns von Gott g</w:t>
      </w:r>
      <w:r w:rsidRPr="00B4545C">
        <w:t>e</w:t>
      </w:r>
      <w:r w:rsidRPr="00B4545C">
        <w:t>schenkten Lebens von seinen Anfängen bis an sein Ende.</w:t>
      </w:r>
    </w:p>
    <w:p w:rsidR="00B50FC0" w:rsidRDefault="006E6E2E" w:rsidP="006E6E2E">
      <w:pPr>
        <w:pStyle w:val="Lucida"/>
      </w:pPr>
      <w:r w:rsidRPr="00B4545C">
        <w:t xml:space="preserve">Um ihrem diakonisch-missionarischen Sendungsauftrag gerecht zu werden, sind die </w:t>
      </w:r>
      <w:r w:rsidR="008E0B94">
        <w:t>Erzdiözese</w:t>
      </w:r>
      <w:r w:rsidR="008E0B94" w:rsidRPr="00B4545C">
        <w:t xml:space="preserve"> </w:t>
      </w:r>
      <w:r w:rsidRPr="00B4545C">
        <w:t>und ihre caritativen Einrichtungen eng vernetzt. Sie müssen im öffentlichen Leben präsent sein und ihre christlich begründete Sichtweise selbstbewusst in den g</w:t>
      </w:r>
      <w:r w:rsidRPr="00B4545C">
        <w:t>e</w:t>
      </w:r>
      <w:r w:rsidRPr="00B4545C">
        <w:t xml:space="preserve">sellschaftlichen und politischen Diskurs einbringen. </w:t>
      </w:r>
      <w:r w:rsidR="00E5079C">
        <w:t>Ihre</w:t>
      </w:r>
      <w:r w:rsidR="00E5079C" w:rsidRPr="00B4545C">
        <w:t xml:space="preserve"> </w:t>
      </w:r>
      <w:r w:rsidRPr="00B4545C">
        <w:t xml:space="preserve">Sendung </w:t>
      </w:r>
      <w:r w:rsidR="00E5079C">
        <w:t>führt die</w:t>
      </w:r>
      <w:r w:rsidR="00E5079C" w:rsidRPr="00B4545C">
        <w:t xml:space="preserve"> </w:t>
      </w:r>
      <w:r w:rsidRPr="00B4545C">
        <w:t>Kirche vor allem zu Menschen, die von der Gesellschaft nicht wahrgenommen oder vergessen we</w:t>
      </w:r>
      <w:r w:rsidRPr="00B4545C">
        <w:t>r</w:t>
      </w:r>
      <w:r w:rsidRPr="00B4545C">
        <w:t xml:space="preserve">den und deshalb </w:t>
      </w:r>
      <w:r w:rsidR="000502AD" w:rsidRPr="00B4545C">
        <w:t xml:space="preserve">auf unterschiedlichste Weise </w:t>
      </w:r>
      <w:r w:rsidRPr="00B4545C">
        <w:t>in besonderem Maß Unterstützung und Beistand benötigen.</w:t>
      </w:r>
    </w:p>
    <w:p w:rsidR="006E6E2E" w:rsidRPr="00B4545C" w:rsidRDefault="006E6E2E" w:rsidP="006E6E2E">
      <w:pPr>
        <w:pStyle w:val="Lucida"/>
      </w:pPr>
      <w:r w:rsidRPr="00B4545C">
        <w:t>Der kirchliche Dienst am Menschen ist grundsätzlich auf Förderung und Nachhaltigkeit ausgerichtet. Er leistet, wo immer es möglich ist, Hilfe zur Selbsthilfe und Teilhabe</w:t>
      </w:r>
      <w:r w:rsidR="008E0B94">
        <w:t xml:space="preserve"> am gesellschaftlichen und kirchlichen Leben</w:t>
      </w:r>
      <w:r w:rsidRPr="00B4545C">
        <w:t>.</w:t>
      </w:r>
    </w:p>
    <w:p w:rsidR="00B50FC0" w:rsidRDefault="006E6E2E" w:rsidP="006E6E2E">
      <w:pPr>
        <w:pStyle w:val="Lucida"/>
      </w:pPr>
      <w:r w:rsidRPr="00B4545C">
        <w:t>Dienst für Menschen bedarf der spirituellen Stärkung und pastoralen Anbindung. De</w:t>
      </w:r>
      <w:r w:rsidRPr="00B4545C">
        <w:t>s</w:t>
      </w:r>
      <w:r w:rsidRPr="00B4545C">
        <w:t xml:space="preserve">halb intensiviert die verbandliche Caritas </w:t>
      </w:r>
      <w:r w:rsidR="008E0B94">
        <w:t>geistliche</w:t>
      </w:r>
      <w:r w:rsidR="008E0B94" w:rsidRPr="00B4545C">
        <w:t xml:space="preserve"> </w:t>
      </w:r>
      <w:r w:rsidRPr="00B4545C">
        <w:t xml:space="preserve">Angebote für ihre Mitarbeiterinnen </w:t>
      </w:r>
      <w:r w:rsidRPr="00B4545C">
        <w:lastRenderedPageBreak/>
        <w:t xml:space="preserve">und Mitarbeiter und ermutigt sie, sich in den Seelsorgeeinheiten, Gemeinden und </w:t>
      </w:r>
      <w:r w:rsidR="00E5079C">
        <w:t>P</w:t>
      </w:r>
      <w:r w:rsidR="00E5079C" w:rsidRPr="00B4545C">
        <w:t>ast</w:t>
      </w:r>
      <w:r w:rsidR="00E5079C" w:rsidRPr="00B4545C">
        <w:t>o</w:t>
      </w:r>
      <w:r w:rsidR="00E5079C" w:rsidRPr="00B4545C">
        <w:t xml:space="preserve">ralen </w:t>
      </w:r>
      <w:r w:rsidRPr="00B4545C">
        <w:t>Zentren zu engagieren.</w:t>
      </w:r>
    </w:p>
    <w:p w:rsidR="000D5655" w:rsidRPr="00456EA0" w:rsidRDefault="000D5655" w:rsidP="000D5655">
      <w:pPr>
        <w:pStyle w:val="berschrift2"/>
      </w:pPr>
      <w:bookmarkStart w:id="62" w:name="_Ref484778781"/>
      <w:r w:rsidRPr="00456EA0">
        <w:t>3.2 Bildung</w:t>
      </w:r>
      <w:bookmarkEnd w:id="60"/>
      <w:bookmarkEnd w:id="61"/>
      <w:bookmarkEnd w:id="62"/>
    </w:p>
    <w:p w:rsidR="00BD7BDA" w:rsidRPr="00BD7BDA" w:rsidRDefault="00BD7BDA" w:rsidP="00BD7BDA">
      <w:pPr>
        <w:pStyle w:val="Lucida-Einzug-rot"/>
        <w:rPr>
          <w:noProof/>
          <w:lang w:eastAsia="de-DE"/>
        </w:rPr>
      </w:pPr>
      <w:bookmarkStart w:id="63" w:name="_Ref456768912"/>
      <w:r w:rsidRPr="00BD7BDA">
        <w:rPr>
          <w:noProof/>
          <w:lang w:eastAsia="de-DE"/>
        </w:rPr>
        <w:t>»Was ihr gelernt und angenommen</w:t>
      </w:r>
      <w:r w:rsidR="0003285D">
        <w:rPr>
          <w:noProof/>
          <w:lang w:eastAsia="de-DE"/>
        </w:rPr>
        <w:t>,</w:t>
      </w:r>
      <w:r w:rsidRPr="00BD7BDA">
        <w:rPr>
          <w:noProof/>
          <w:lang w:eastAsia="de-DE"/>
        </w:rPr>
        <w:t xml:space="preserve"> gehört und </w:t>
      </w:r>
      <w:r w:rsidR="0003285D" w:rsidRPr="00BD7BDA">
        <w:rPr>
          <w:noProof/>
          <w:lang w:eastAsia="de-DE"/>
        </w:rPr>
        <w:t xml:space="preserve">an mir </w:t>
      </w:r>
      <w:r w:rsidRPr="00BD7BDA">
        <w:rPr>
          <w:noProof/>
          <w:lang w:eastAsia="de-DE"/>
        </w:rPr>
        <w:t>gesehen habt, das tut! Und der Gott des Friedens wird mit euch sein.« (Phil 4,9)</w:t>
      </w:r>
    </w:p>
    <w:p w:rsidR="00B50FC0" w:rsidRDefault="006E6E2E" w:rsidP="006E6E2E">
      <w:pPr>
        <w:pStyle w:val="Lucida"/>
      </w:pPr>
      <w:bookmarkStart w:id="64" w:name="_Ref476050425"/>
      <w:r w:rsidRPr="00FD379A">
        <w:t>Bildung stellt ein zentrales kirchliches und gesellschaftliches Handlungs- und Entwic</w:t>
      </w:r>
      <w:r w:rsidRPr="00FD379A">
        <w:t>k</w:t>
      </w:r>
      <w:r w:rsidRPr="00FD379A">
        <w:t xml:space="preserve">lungsfeld dar, das die gesamte </w:t>
      </w:r>
      <w:r w:rsidR="00EE7868" w:rsidRPr="00FD379A">
        <w:t>Biogra</w:t>
      </w:r>
      <w:r w:rsidR="00EE7868">
        <w:t>f</w:t>
      </w:r>
      <w:r w:rsidR="00EE7868" w:rsidRPr="00FD379A">
        <w:t xml:space="preserve">ie </w:t>
      </w:r>
      <w:r w:rsidRPr="00FD379A">
        <w:t>jedes einzelnen Menschen sowie die Welt, in der er lebt, umfasst. Die Kirche ist seit jeher ein wichtiger Bildungsträger, denn au</w:t>
      </w:r>
      <w:r w:rsidRPr="00FD379A">
        <w:t>f</w:t>
      </w:r>
      <w:r w:rsidRPr="00FD379A">
        <w:t xml:space="preserve">grund </w:t>
      </w:r>
      <w:r w:rsidR="00034E79">
        <w:t>ihrer</w:t>
      </w:r>
      <w:r w:rsidR="00034E79" w:rsidRPr="00FD379A">
        <w:t xml:space="preserve"> </w:t>
      </w:r>
      <w:r w:rsidRPr="00FD379A">
        <w:t xml:space="preserve">von Gott geschenkten Würde </w:t>
      </w:r>
      <w:r w:rsidR="00034E79" w:rsidRPr="00FD379A">
        <w:t>ha</w:t>
      </w:r>
      <w:r w:rsidR="00034E79">
        <w:t>ben</w:t>
      </w:r>
      <w:r w:rsidR="00034E79" w:rsidRPr="00FD379A">
        <w:t xml:space="preserve"> </w:t>
      </w:r>
      <w:r w:rsidRPr="00FD379A">
        <w:t xml:space="preserve">ausnahmslos </w:t>
      </w:r>
      <w:r w:rsidR="00034E79">
        <w:t>alle</w:t>
      </w:r>
      <w:r w:rsidR="00034E79" w:rsidRPr="00FD379A">
        <w:t xml:space="preserve"> </w:t>
      </w:r>
      <w:r w:rsidRPr="00FD379A">
        <w:t>Mensch</w:t>
      </w:r>
      <w:r w:rsidR="00034E79">
        <w:t>en</w:t>
      </w:r>
      <w:r w:rsidRPr="00FD379A">
        <w:t xml:space="preserve"> </w:t>
      </w:r>
      <w:r w:rsidR="00E5079C">
        <w:t>das</w:t>
      </w:r>
      <w:r w:rsidR="00E5079C" w:rsidRPr="00FD379A">
        <w:t xml:space="preserve"> </w:t>
      </w:r>
      <w:r w:rsidRPr="00FD379A">
        <w:t xml:space="preserve">Recht auf eine umfassende Bildung, auf die Entfaltung </w:t>
      </w:r>
      <w:r w:rsidR="00034E79">
        <w:t>ihrer</w:t>
      </w:r>
      <w:r w:rsidR="00E15C85" w:rsidRPr="00FD379A">
        <w:t xml:space="preserve"> </w:t>
      </w:r>
      <w:r w:rsidRPr="00FD379A">
        <w:t xml:space="preserve">Persönlichkeit, </w:t>
      </w:r>
      <w:r w:rsidR="00034E79">
        <w:t>ihrer</w:t>
      </w:r>
      <w:r w:rsidR="00E15C85" w:rsidRPr="00FD379A">
        <w:t xml:space="preserve"> </w:t>
      </w:r>
      <w:r w:rsidRPr="00FD379A">
        <w:t xml:space="preserve">Fähigkeiten und Kompetenzen – unabhängig von </w:t>
      </w:r>
      <w:r w:rsidR="00034E79">
        <w:t>ihrer</w:t>
      </w:r>
      <w:r w:rsidR="00E15C85">
        <w:t xml:space="preserve"> </w:t>
      </w:r>
      <w:r w:rsidRPr="00FD379A">
        <w:t xml:space="preserve">Herkunft, </w:t>
      </w:r>
      <w:r w:rsidR="00034E79">
        <w:t>ihren</w:t>
      </w:r>
      <w:r w:rsidR="00E15C85">
        <w:t xml:space="preserve"> </w:t>
      </w:r>
      <w:r w:rsidRPr="00FD379A">
        <w:t xml:space="preserve">Begabungen, </w:t>
      </w:r>
      <w:r w:rsidR="00034E79">
        <w:t>ihrem</w:t>
      </w:r>
      <w:r w:rsidR="00E15C85">
        <w:t xml:space="preserve"> </w:t>
      </w:r>
      <w:r w:rsidRPr="00FD379A">
        <w:t>Verm</w:t>
      </w:r>
      <w:r w:rsidRPr="00FD379A">
        <w:t>ö</w:t>
      </w:r>
      <w:r w:rsidRPr="00FD379A">
        <w:t xml:space="preserve">gen, </w:t>
      </w:r>
      <w:r w:rsidR="00034E79">
        <w:t>ihrem</w:t>
      </w:r>
      <w:r w:rsidR="00E15C85">
        <w:t xml:space="preserve"> </w:t>
      </w:r>
      <w:r w:rsidRPr="00FD379A">
        <w:t xml:space="preserve">Alter und </w:t>
      </w:r>
      <w:r w:rsidR="00034E79">
        <w:t>ihrer</w:t>
      </w:r>
      <w:r w:rsidR="00E15C85">
        <w:t xml:space="preserve"> </w:t>
      </w:r>
      <w:r w:rsidRPr="00FD379A">
        <w:t>Religion. Die Bildungsarbeit der Kirche ist somit ein wesentl</w:t>
      </w:r>
      <w:r w:rsidRPr="00FD379A">
        <w:t>i</w:t>
      </w:r>
      <w:r w:rsidRPr="00FD379A">
        <w:t xml:space="preserve">cher Teil </w:t>
      </w:r>
      <w:r w:rsidR="00E5079C">
        <w:t xml:space="preserve">der Erfüllung </w:t>
      </w:r>
      <w:r w:rsidRPr="00FD379A">
        <w:t>des Verkündigungsauftrags und des Dienstes für Menschen. Die Erzdiözese stellt sich daher dem Anspruch, vielfältige und zielgruppenorientierte Bi</w:t>
      </w:r>
      <w:r w:rsidRPr="00FD379A">
        <w:t>l</w:t>
      </w:r>
      <w:r w:rsidRPr="00FD379A">
        <w:t>dungsangebote zu schaffen, die über den Nützlichkeits- und Effektivitätsgedanken hi</w:t>
      </w:r>
      <w:r w:rsidRPr="00FD379A">
        <w:t>n</w:t>
      </w:r>
      <w:r w:rsidRPr="00FD379A">
        <w:t>ausgehen.</w:t>
      </w:r>
    </w:p>
    <w:p w:rsidR="006E6E2E" w:rsidRPr="00FD379A" w:rsidRDefault="006E6E2E" w:rsidP="006E6E2E">
      <w:pPr>
        <w:pStyle w:val="Lucida"/>
      </w:pPr>
      <w:r w:rsidRPr="00FD379A">
        <w:rPr>
          <w:rFonts w:cs="Arial"/>
        </w:rPr>
        <w:t xml:space="preserve">Besonders in einer Zeit großer gesellschaftlicher Umbrüche und </w:t>
      </w:r>
      <w:r w:rsidR="00E5079C">
        <w:rPr>
          <w:rFonts w:cs="Arial"/>
        </w:rPr>
        <w:t xml:space="preserve">Tendenzen zu </w:t>
      </w:r>
      <w:r w:rsidRPr="00FD379A">
        <w:rPr>
          <w:rFonts w:cs="Arial"/>
        </w:rPr>
        <w:t>ideolog</w:t>
      </w:r>
      <w:r w:rsidRPr="00FD379A">
        <w:rPr>
          <w:rFonts w:cs="Arial"/>
        </w:rPr>
        <w:t>i</w:t>
      </w:r>
      <w:r w:rsidRPr="00FD379A">
        <w:rPr>
          <w:rFonts w:cs="Arial"/>
        </w:rPr>
        <w:t xml:space="preserve">scher Vereinnahmung von Bildungsprozessen ermächtigen und ermutigen kirchliche Bildungsangebote </w:t>
      </w:r>
      <w:r w:rsidRPr="00FD379A">
        <w:t>Menschen, sich ihrer Identität bewusst zu werden, ihre Fähigkeiten zu entfalten, ihnen zu vertrauen und sie dazu zu nutzen, ihr Leben und das gesellschaftl</w:t>
      </w:r>
      <w:r w:rsidRPr="00FD379A">
        <w:t>i</w:t>
      </w:r>
      <w:r w:rsidRPr="00FD379A">
        <w:t>che Zusammenleben verantwortungsvoll zu gestalten. Daher unterstützt die Erzdiözese eigenverantwortliche Lebens-, Glaubens- und Berufsgestaltung, indem sie vielfältige kognitive, spirituelle und pastorale Bildungsprozesse in unterschiedlichen Handlung</w:t>
      </w:r>
      <w:r w:rsidRPr="00FD379A">
        <w:t>s</w:t>
      </w:r>
      <w:r w:rsidRPr="00FD379A">
        <w:t xml:space="preserve">feldern eröffnet und begleitet: in Kindergärten und Kindertageseinrichtungen, Schulen und Hochschulen, in der Schul- und Hochschulpastoral, </w:t>
      </w:r>
      <w:r w:rsidR="00E5079C">
        <w:t xml:space="preserve">in </w:t>
      </w:r>
      <w:r w:rsidRPr="00FD379A">
        <w:t>der offenen Jugend-, Erwac</w:t>
      </w:r>
      <w:r w:rsidRPr="00FD379A">
        <w:t>h</w:t>
      </w:r>
      <w:r w:rsidRPr="00FD379A">
        <w:t xml:space="preserve">senen- und Familienbildung sowie </w:t>
      </w:r>
      <w:r w:rsidR="00E5079C">
        <w:t xml:space="preserve">in </w:t>
      </w:r>
      <w:r w:rsidRPr="00FD379A">
        <w:t>der Akademiearbeit.</w:t>
      </w:r>
    </w:p>
    <w:p w:rsidR="00B50FC0" w:rsidRDefault="006E6E2E" w:rsidP="006E6E2E">
      <w:pPr>
        <w:pStyle w:val="Lucida"/>
      </w:pPr>
      <w:r w:rsidRPr="00FD379A">
        <w:t xml:space="preserve">Die </w:t>
      </w:r>
      <w:r w:rsidR="00E5079C" w:rsidRPr="00FD379A">
        <w:t xml:space="preserve">Erzdiözese weiß </w:t>
      </w:r>
      <w:r w:rsidR="008E0B94">
        <w:t>im Hinblick auf die</w:t>
      </w:r>
      <w:r w:rsidR="00E5079C">
        <w:t xml:space="preserve"> </w:t>
      </w:r>
      <w:r w:rsidR="00E5079C" w:rsidRPr="00FD379A">
        <w:t xml:space="preserve">Bildungsarbeit um </w:t>
      </w:r>
      <w:r w:rsidR="00E5079C">
        <w:t>ihre</w:t>
      </w:r>
      <w:r w:rsidR="00E5079C" w:rsidRPr="00FD379A">
        <w:t xml:space="preserve"> gesellschaftliche Ve</w:t>
      </w:r>
      <w:r w:rsidR="00E5079C" w:rsidRPr="00FD379A">
        <w:t>r</w:t>
      </w:r>
      <w:r w:rsidR="00E5079C" w:rsidRPr="00FD379A">
        <w:t>antwortung</w:t>
      </w:r>
      <w:r w:rsidRPr="00FD379A">
        <w:t xml:space="preserve">. Sie </w:t>
      </w:r>
      <w:r w:rsidR="00E5079C">
        <w:t>kooperiert</w:t>
      </w:r>
      <w:r w:rsidR="00E5079C" w:rsidRPr="00FD379A">
        <w:t xml:space="preserve"> </w:t>
      </w:r>
      <w:r w:rsidRPr="00FD379A">
        <w:t xml:space="preserve">deshalb auf </w:t>
      </w:r>
      <w:r w:rsidR="008E0B94" w:rsidRPr="00FD379A">
        <w:t>viele</w:t>
      </w:r>
      <w:r w:rsidR="008E0B94">
        <w:t>n</w:t>
      </w:r>
      <w:r w:rsidR="008E0B94" w:rsidRPr="00FD379A">
        <w:t xml:space="preserve"> </w:t>
      </w:r>
      <w:r w:rsidRPr="00FD379A">
        <w:t>Ebenen eng mit anderen Bildungsträgern und bringt das christliche Verständnis vom Menschen und der Welt als Schöpfung Go</w:t>
      </w:r>
      <w:r w:rsidRPr="00FD379A">
        <w:t>t</w:t>
      </w:r>
      <w:r w:rsidRPr="00FD379A">
        <w:t xml:space="preserve">tes in die Zusammenarbeit ein. </w:t>
      </w:r>
      <w:r w:rsidR="00E5079C">
        <w:t>Zum</w:t>
      </w:r>
      <w:r w:rsidRPr="00FD379A">
        <w:t xml:space="preserve"> spezifischen Profil </w:t>
      </w:r>
      <w:r w:rsidR="00E5079C">
        <w:t xml:space="preserve">kirchlicher Bildungsarbeit </w:t>
      </w:r>
      <w:r w:rsidRPr="00FD379A">
        <w:t>gehört es, gerade benachteiligten Kindern, Jugendlichen und Erwachsenen einen ungehinderten Zugang zu Bildung zu ermöglichen und für mehr Bildungs- und Teilhabegerechtigkeit einzustehen.</w:t>
      </w:r>
    </w:p>
    <w:p w:rsidR="006E6E2E" w:rsidRPr="00FD379A" w:rsidRDefault="006E6E2E" w:rsidP="006E6E2E">
      <w:pPr>
        <w:pStyle w:val="Lucida"/>
      </w:pPr>
      <w:r w:rsidRPr="00FD379A">
        <w:t xml:space="preserve">In einer immer </w:t>
      </w:r>
      <w:proofErr w:type="spellStart"/>
      <w:r w:rsidRPr="00FD379A">
        <w:t>pluraler</w:t>
      </w:r>
      <w:proofErr w:type="spellEnd"/>
      <w:r w:rsidRPr="00FD379A">
        <w:t xml:space="preserve"> und säkularer werdenden, sich rasant verändernden Umwelt ist es notwendig, einen eigenen Standpunkt zu entwickeln, ihn formulieren und kommun</w:t>
      </w:r>
      <w:r w:rsidRPr="00FD379A">
        <w:t>i</w:t>
      </w:r>
      <w:r w:rsidRPr="00FD379A">
        <w:t>zieren zu können, um so in der Lage zu sein, in den gesellschaftlichen Diskurs offen und klar positioniert einzutreten. Dies gilt auch für die religiöse Bildung und den inte</w:t>
      </w:r>
      <w:r w:rsidRPr="00FD379A">
        <w:t>r</w:t>
      </w:r>
      <w:r w:rsidRPr="00FD379A">
        <w:t>religiösen Dialog.</w:t>
      </w:r>
    </w:p>
    <w:p w:rsidR="00B50FC0" w:rsidRDefault="006E6E2E" w:rsidP="006E6E2E">
      <w:pPr>
        <w:pStyle w:val="Lucida"/>
      </w:pPr>
      <w:r w:rsidRPr="00FD379A">
        <w:t>Spezifisch religiöse Bildungsangebote zielen von Anfang an in allen entsprechenden Handlungsfeldern auf die Ausbildung dieser wesentlichen Ausdrucks- und Dialogfähi</w:t>
      </w:r>
      <w:r w:rsidRPr="00FD379A">
        <w:t>g</w:t>
      </w:r>
      <w:r w:rsidRPr="00FD379A">
        <w:lastRenderedPageBreak/>
        <w:t xml:space="preserve">keit. Hierzu leistet insbesondere die Sicherung und Weiterentwicklung des </w:t>
      </w:r>
      <w:r w:rsidR="004E573F">
        <w:t>konfessione</w:t>
      </w:r>
      <w:r w:rsidR="004E573F">
        <w:t>l</w:t>
      </w:r>
      <w:r w:rsidR="004E573F">
        <w:t xml:space="preserve">len </w:t>
      </w:r>
      <w:r w:rsidRPr="00FD379A">
        <w:t>Religionsunterrichts einen unverzichtbaren Beitrag.</w:t>
      </w:r>
    </w:p>
    <w:p w:rsidR="008E0B94" w:rsidRDefault="008E0B94" w:rsidP="006E6E2E">
      <w:pPr>
        <w:pStyle w:val="Lucida"/>
      </w:pPr>
      <w:r w:rsidRPr="00FD379A">
        <w:t>Die religiösen Bildungsangebote der Erzdiözese haben den gesamten Menschen im Blick und wurzeln in einem ganzheitlichen, inklusiven Verständnis von Bildung.</w:t>
      </w:r>
    </w:p>
    <w:p w:rsidR="000D5655" w:rsidRPr="00426230" w:rsidRDefault="000D5655" w:rsidP="000D5655">
      <w:pPr>
        <w:pStyle w:val="berschrift2"/>
        <w:rPr>
          <w:noProof/>
          <w:lang w:eastAsia="de-DE"/>
        </w:rPr>
      </w:pPr>
      <w:bookmarkStart w:id="65" w:name="_Ref484778790"/>
      <w:r>
        <w:rPr>
          <w:noProof/>
          <w:lang w:eastAsia="de-DE"/>
        </w:rPr>
        <w:t xml:space="preserve">3.3 </w:t>
      </w:r>
      <w:r w:rsidRPr="00426230">
        <w:rPr>
          <w:noProof/>
          <w:lang w:eastAsia="de-DE"/>
        </w:rPr>
        <w:t>Weltkirche</w:t>
      </w:r>
      <w:bookmarkEnd w:id="63"/>
      <w:bookmarkEnd w:id="64"/>
      <w:bookmarkEnd w:id="65"/>
    </w:p>
    <w:p w:rsidR="000D5655" w:rsidRDefault="000D5655" w:rsidP="00E401BB">
      <w:pPr>
        <w:pStyle w:val="Lucida-Einzug-rot"/>
      </w:pPr>
      <w:bookmarkStart w:id="66" w:name="_Ref456768920"/>
      <w:r>
        <w:t>»Denn wie der Leib eine</w:t>
      </w:r>
      <w:r w:rsidR="00760BFD">
        <w:t>r</w:t>
      </w:r>
      <w:r>
        <w:t xml:space="preserve"> ist, doch viele Glieder hat, alle Glieder des Leibes aber, obgleich es viele sind, einen einzigen Leib bilden: So ist es auch mit Christus.« (</w:t>
      </w:r>
      <w:r w:rsidR="0003285D">
        <w:t>1 </w:t>
      </w:r>
      <w:r>
        <w:t>Kor 12,12)</w:t>
      </w:r>
    </w:p>
    <w:p w:rsidR="00B50FC0" w:rsidRDefault="00A34B71" w:rsidP="00A34B71">
      <w:pPr>
        <w:pStyle w:val="Lucida"/>
      </w:pPr>
      <w:bookmarkStart w:id="67" w:name="_Ref456769055"/>
      <w:bookmarkStart w:id="68" w:name="_Ref476638465"/>
      <w:bookmarkEnd w:id="66"/>
      <w:r w:rsidRPr="00BD7BDA">
        <w:t xml:space="preserve">Viele Pfarreien und Einrichtungen der Erzdiözese stehen in einem lebendigen Austausch mit Gemeinden </w:t>
      </w:r>
      <w:r w:rsidR="008E0B94">
        <w:t xml:space="preserve">und Institutionen </w:t>
      </w:r>
      <w:r w:rsidRPr="00BD7BDA">
        <w:t>in anderen Ländern. Ein besonderer Ausdruck der weltweiten Vernetzung ist vor allem die langjährige Partnerschaft de</w:t>
      </w:r>
      <w:r w:rsidR="008D1B91">
        <w:t>r</w:t>
      </w:r>
      <w:r w:rsidRPr="00BD7BDA">
        <w:t xml:space="preserve"> Erzdiözese mit der Kirche in Peru. Gerade sie zeigt: Weltkirche zu sein bedeutet, eine Gebets-, Lern- und Solidargemeinschaft zu sein. Diese drei Dimensionen sind nicht voneinander zu tre</w:t>
      </w:r>
      <w:r w:rsidRPr="00BD7BDA">
        <w:t>n</w:t>
      </w:r>
      <w:r w:rsidRPr="00BD7BDA">
        <w:t xml:space="preserve">nen. Kirchen </w:t>
      </w:r>
      <w:r>
        <w:t xml:space="preserve">in anderen Ländern </w:t>
      </w:r>
      <w:r w:rsidRPr="00BD7BDA">
        <w:t>sind kompetente Dialogpartner, von deren Erfahrungen wir lernen können.</w:t>
      </w:r>
      <w:r>
        <w:t xml:space="preserve"> Dies gilt besonders auch für die Gemeinden anderer Muttersprachen in der Erzdiözese, durch die die Universalität und die </w:t>
      </w:r>
      <w:r w:rsidR="00E5079C">
        <w:t xml:space="preserve">weltweite </w:t>
      </w:r>
      <w:r>
        <w:t>Dimension der Kirche erfahrbar wird.</w:t>
      </w:r>
    </w:p>
    <w:p w:rsidR="00A34B71" w:rsidRPr="00BD7BDA" w:rsidRDefault="00A34B71" w:rsidP="00A34B71">
      <w:pPr>
        <w:pStyle w:val="Lucida"/>
      </w:pPr>
      <w:r w:rsidRPr="00BD7BDA">
        <w:t>Das Erzb</w:t>
      </w:r>
      <w:r w:rsidR="00EF1333">
        <w:t>ischöfliche</w:t>
      </w:r>
      <w:r w:rsidRPr="00BD7BDA">
        <w:t xml:space="preserve"> Ordinariat vernetzt die verschiedenen weltkirchlich engagierten I</w:t>
      </w:r>
      <w:r w:rsidRPr="00BD7BDA">
        <w:t>n</w:t>
      </w:r>
      <w:r w:rsidRPr="00BD7BDA">
        <w:t>stitutionen, Gruppen und Initiativen und fördert deren Austausch und Zusammenarbeit.</w:t>
      </w:r>
      <w:r>
        <w:t xml:space="preserve"> </w:t>
      </w:r>
      <w:r w:rsidRPr="00BD7BDA">
        <w:t>Es fördert über die Peru-Partnerschaft hinaus den Austausch von Pfarreien, Gruppen und Initiativen mit anderen Ortskirchen.</w:t>
      </w:r>
    </w:p>
    <w:p w:rsidR="00A34B71" w:rsidRPr="007F6F58" w:rsidRDefault="00A34B71" w:rsidP="00A34B71">
      <w:pPr>
        <w:pStyle w:val="Lucida"/>
      </w:pPr>
      <w:r w:rsidRPr="00BD7BDA">
        <w:t xml:space="preserve">Die Erzdiözese ermöglicht verstärkt den Einsatz von </w:t>
      </w:r>
      <w:r>
        <w:t xml:space="preserve">internationalen Freiwilligen- und Friedensdiensten </w:t>
      </w:r>
      <w:r w:rsidRPr="00BD7BDA">
        <w:t>(z.</w:t>
      </w:r>
      <w:r w:rsidR="00114825">
        <w:t> </w:t>
      </w:r>
      <w:r w:rsidRPr="00BD7BDA">
        <w:t>B. im Rahmen eines sozialen oder pastoralen Jahres, das Freiwillige aus dem Ausland hier und Freiwillige von hier im Ausland verbringen). Sie schafft Mö</w:t>
      </w:r>
      <w:r w:rsidRPr="00BD7BDA">
        <w:t>g</w:t>
      </w:r>
      <w:r w:rsidRPr="00BD7BDA">
        <w:t>lichkeiten, die Erfahrung</w:t>
      </w:r>
      <w:r w:rsidRPr="007F6F58">
        <w:t xml:space="preserve">en der </w:t>
      </w:r>
      <w:r>
        <w:t>Freiwilligen</w:t>
      </w:r>
      <w:r w:rsidRPr="007F6F58">
        <w:t xml:space="preserve"> in die eigene Arbeit einzubringen und fruchtbar zu machen.</w:t>
      </w:r>
    </w:p>
    <w:p w:rsidR="00DA45A5" w:rsidRPr="00F74C85" w:rsidRDefault="00DA45A5" w:rsidP="00DA45A5">
      <w:pPr>
        <w:pStyle w:val="berschrift2"/>
      </w:pPr>
      <w:bookmarkStart w:id="69" w:name="_Ref484778798"/>
      <w:r w:rsidRPr="00F74C85">
        <w:t>3.</w:t>
      </w:r>
      <w:r>
        <w:t>4</w:t>
      </w:r>
      <w:r w:rsidRPr="00F74C85">
        <w:t xml:space="preserve"> </w:t>
      </w:r>
      <w:r>
        <w:t>Ökumene</w:t>
      </w:r>
      <w:bookmarkEnd w:id="69"/>
    </w:p>
    <w:p w:rsidR="0098235C" w:rsidRDefault="0098235C" w:rsidP="0098235C">
      <w:pPr>
        <w:pStyle w:val="Lucida-Einzug-rot"/>
        <w:ind w:right="0"/>
        <w:rPr>
          <w:sz w:val="24"/>
          <w:szCs w:val="24"/>
        </w:rPr>
      </w:pPr>
      <w:r>
        <w:rPr>
          <w:sz w:val="24"/>
          <w:szCs w:val="24"/>
        </w:rPr>
        <w:t xml:space="preserve">»Alle sollen eins </w:t>
      </w:r>
      <w:r w:rsidR="00E514AF">
        <w:rPr>
          <w:sz w:val="24"/>
          <w:szCs w:val="24"/>
        </w:rPr>
        <w:t>sein</w:t>
      </w:r>
      <w:r w:rsidR="0003285D">
        <w:rPr>
          <w:sz w:val="24"/>
          <w:szCs w:val="24"/>
        </w:rPr>
        <w:t> (</w:t>
      </w:r>
      <w:r w:rsidR="00E514AF">
        <w:rPr>
          <w:sz w:val="24"/>
          <w:szCs w:val="24"/>
        </w:rPr>
        <w:t>…</w:t>
      </w:r>
      <w:r w:rsidR="0003285D">
        <w:rPr>
          <w:sz w:val="24"/>
          <w:szCs w:val="24"/>
        </w:rPr>
        <w:t>)</w:t>
      </w:r>
      <w:r w:rsidR="00E514AF">
        <w:rPr>
          <w:sz w:val="24"/>
          <w:szCs w:val="24"/>
        </w:rPr>
        <w:t>, damit die Welt glaubt</w:t>
      </w:r>
      <w:r w:rsidR="0003285D">
        <w:rPr>
          <w:sz w:val="24"/>
          <w:szCs w:val="24"/>
        </w:rPr>
        <w:t xml:space="preserve">, dass du mich gesandt hast.« </w:t>
      </w:r>
      <w:r>
        <w:rPr>
          <w:sz w:val="24"/>
          <w:szCs w:val="24"/>
        </w:rPr>
        <w:t>(</w:t>
      </w:r>
      <w:proofErr w:type="spellStart"/>
      <w:r>
        <w:rPr>
          <w:sz w:val="24"/>
          <w:szCs w:val="24"/>
        </w:rPr>
        <w:t>Joh</w:t>
      </w:r>
      <w:proofErr w:type="spellEnd"/>
      <w:r>
        <w:rPr>
          <w:sz w:val="24"/>
          <w:szCs w:val="24"/>
        </w:rPr>
        <w:t xml:space="preserve"> 17,21)</w:t>
      </w:r>
    </w:p>
    <w:p w:rsidR="00B50FC0" w:rsidRDefault="00E514AF" w:rsidP="0027056C">
      <w:pPr>
        <w:pStyle w:val="Lucida"/>
      </w:pPr>
      <w:r>
        <w:t xml:space="preserve">Das Zweite Vatikanische Konzil sieht in der Sorge um Wiederherstellung der Einheit der Christen eine der Hauptaufgaben </w:t>
      </w:r>
      <w:r w:rsidR="00E5079C">
        <w:t xml:space="preserve">der Kirche </w:t>
      </w:r>
      <w:r>
        <w:t>und erkennt dankbar die ökumenische B</w:t>
      </w:r>
      <w:r>
        <w:t>e</w:t>
      </w:r>
      <w:r>
        <w:t>wegung als ein</w:t>
      </w:r>
      <w:r w:rsidR="008D1B91">
        <w:t xml:space="preserve"> Geschenk des Heiligen Geistes </w:t>
      </w:r>
      <w:r>
        <w:t xml:space="preserve">an. </w:t>
      </w:r>
      <w:r w:rsidR="00E5079C">
        <w:t>Die</w:t>
      </w:r>
      <w:r>
        <w:t xml:space="preserve"> katholische Kirche </w:t>
      </w:r>
      <w:r w:rsidR="00E5079C">
        <w:t xml:space="preserve">ist </w:t>
      </w:r>
      <w:r>
        <w:t>offen für das Gespräch und die Zusammenarbeit mit anderen christlichen Kirchen und Gemei</w:t>
      </w:r>
      <w:r>
        <w:t>n</w:t>
      </w:r>
      <w:r>
        <w:t xml:space="preserve">schaften. Als Mitglied der </w:t>
      </w:r>
      <w:r w:rsidR="00E5079C" w:rsidRPr="00E5079C">
        <w:t>Arbeitsgemeinschaft Christlicher Kirchen in Deutschland (ACK)</w:t>
      </w:r>
      <w:r>
        <w:t xml:space="preserve"> setzt sich die Erzdiözese für eine multilaterale Ökumene ein.</w:t>
      </w:r>
      <w:r w:rsidR="0098235C">
        <w:t xml:space="preserve"> </w:t>
      </w:r>
      <w:r w:rsidR="0098235C" w:rsidRPr="0098235C">
        <w:t>Für viele Christinnen und Christen gehört Ökumene selbstverständlich zu ihrem Lebens- und Glaubensvol</w:t>
      </w:r>
      <w:r w:rsidR="0098235C" w:rsidRPr="0098235C">
        <w:t>l</w:t>
      </w:r>
      <w:r w:rsidR="0098235C" w:rsidRPr="0098235C">
        <w:t>zug. Institutionelle und informelle Kontakte, theologisch-fachliche Gespräche und K</w:t>
      </w:r>
      <w:r w:rsidR="0098235C" w:rsidRPr="0098235C">
        <w:t>o</w:t>
      </w:r>
      <w:r w:rsidR="0098235C" w:rsidRPr="0098235C">
        <w:t>operationen vieler kirchlicher Einrichtungen und Gruppen sind feste Bestandteile im L</w:t>
      </w:r>
      <w:r w:rsidR="0098235C" w:rsidRPr="0098235C">
        <w:t>e</w:t>
      </w:r>
      <w:r w:rsidR="0098235C" w:rsidRPr="0098235C">
        <w:t>ben der Erzdiözese</w:t>
      </w:r>
      <w:r w:rsidR="00E5079C">
        <w:t>; sie</w:t>
      </w:r>
      <w:r w:rsidR="0098235C" w:rsidRPr="0098235C">
        <w:t xml:space="preserve"> sollen auf allen Ebenen stattfinden und intensiviert werden.</w:t>
      </w:r>
      <w:r w:rsidR="0027056C">
        <w:t xml:space="preserve"> </w:t>
      </w:r>
      <w:r w:rsidR="0027056C" w:rsidRPr="00035D74">
        <w:t xml:space="preserve">Die kirchentrennenden theologischen Fragen sind auf </w:t>
      </w:r>
      <w:r w:rsidR="0027056C">
        <w:t>der Ebene der Erzdiözese</w:t>
      </w:r>
      <w:r w:rsidR="0027056C" w:rsidRPr="00035D74">
        <w:t xml:space="preserve"> allein nicht </w:t>
      </w:r>
      <w:r w:rsidR="0027056C" w:rsidRPr="00035D74">
        <w:lastRenderedPageBreak/>
        <w:t>zu klären</w:t>
      </w:r>
      <w:r w:rsidR="008E0B94">
        <w:t>; u</w:t>
      </w:r>
      <w:r w:rsidR="0027056C" w:rsidRPr="00035D74">
        <w:t>mso wichtiger ist es, die Spielräume der ökumenischen Zusamm</w:t>
      </w:r>
      <w:r w:rsidR="0027056C">
        <w:t>enarbeit vor Ort zu nutzen.</w:t>
      </w:r>
    </w:p>
    <w:p w:rsidR="008E0B94" w:rsidRPr="0098235C" w:rsidRDefault="0098235C" w:rsidP="008E0B94">
      <w:pPr>
        <w:pStyle w:val="Lucida"/>
      </w:pPr>
      <w:r w:rsidRPr="0098235C">
        <w:t>Die Erzdiözese unterstützt ökumenische Zentren und ökumenisch geprägte Orte, an denen Menschen über Konfessionsgrenzen hinweg ihren Glauben leben, teilen und fe</w:t>
      </w:r>
      <w:r w:rsidRPr="0098235C">
        <w:t>i</w:t>
      </w:r>
      <w:r w:rsidRPr="0098235C">
        <w:t>ern. Sie stellt dafür Personal, Räume und Finanzen zur Verfügung und motiviert zur E</w:t>
      </w:r>
      <w:r w:rsidRPr="0098235C">
        <w:t>r</w:t>
      </w:r>
      <w:r w:rsidRPr="0098235C">
        <w:t xml:space="preserve">schließung weiterer ökumenischer pastoraler Felder. Erfahrungen werden </w:t>
      </w:r>
      <w:r w:rsidR="00F2139A">
        <w:t>vom Erzb</w:t>
      </w:r>
      <w:r w:rsidR="00F2139A">
        <w:t>i</w:t>
      </w:r>
      <w:r w:rsidR="00F2139A">
        <w:t xml:space="preserve">schöflichen Ordinariat </w:t>
      </w:r>
      <w:r w:rsidRPr="0098235C">
        <w:t xml:space="preserve">evaluiert und interessierten Kirchengemeinden </w:t>
      </w:r>
      <w:r w:rsidR="008E0B94">
        <w:t>zugänglich g</w:t>
      </w:r>
      <w:r w:rsidR="008E0B94">
        <w:t>e</w:t>
      </w:r>
      <w:r w:rsidR="008E0B94">
        <w:t>macht</w:t>
      </w:r>
      <w:r w:rsidRPr="0098235C">
        <w:t>.</w:t>
      </w:r>
      <w:r w:rsidR="000502AD">
        <w:t xml:space="preserve"> </w:t>
      </w:r>
      <w:r w:rsidR="008E0B94" w:rsidRPr="0098235C">
        <w:t xml:space="preserve">Die Suche nach Möglichkeiten der ökumenischen Feier von Gottesdiensten und die Entwicklung weiterer ökumenischer Feierformen </w:t>
      </w:r>
      <w:r w:rsidR="008E0B94">
        <w:t>werden</w:t>
      </w:r>
      <w:r w:rsidR="008E0B94" w:rsidRPr="0098235C">
        <w:t xml:space="preserve"> auf allen Ebenen intens</w:t>
      </w:r>
      <w:r w:rsidR="008E0B94" w:rsidRPr="0098235C">
        <w:t>i</w:t>
      </w:r>
      <w:r w:rsidR="008E0B94" w:rsidRPr="0098235C">
        <w:t xml:space="preserve">viert. Dabei </w:t>
      </w:r>
      <w:r w:rsidR="008E0B94">
        <w:t>sollen</w:t>
      </w:r>
      <w:r w:rsidR="008E0B94" w:rsidRPr="0098235C">
        <w:t xml:space="preserve"> ökumenische Gottesdienste im Laufe des Kirchenjahres einen festen Platz haben.</w:t>
      </w:r>
    </w:p>
    <w:p w:rsidR="0098235C" w:rsidRPr="0098235C" w:rsidRDefault="0098235C" w:rsidP="0098235C">
      <w:pPr>
        <w:pStyle w:val="Lucida"/>
      </w:pPr>
      <w:r w:rsidRPr="0098235C">
        <w:t>Die Erzdiözese überprüft, wo ökumenische Immobilienkonzepte sinnvoll sind, und ac</w:t>
      </w:r>
      <w:r w:rsidRPr="0098235C">
        <w:t>h</w:t>
      </w:r>
      <w:r w:rsidRPr="0098235C">
        <w:t xml:space="preserve">tet darauf, dass diese einem Neubau oder </w:t>
      </w:r>
      <w:r w:rsidR="008E0B94">
        <w:t>auch</w:t>
      </w:r>
      <w:r w:rsidR="008E0B94" w:rsidRPr="0098235C">
        <w:t xml:space="preserve"> </w:t>
      </w:r>
      <w:r w:rsidRPr="0098235C">
        <w:t>Umbaumaßnahmen vorgezogen werden.</w:t>
      </w:r>
    </w:p>
    <w:p w:rsidR="000D5655" w:rsidRPr="00F74C85" w:rsidRDefault="000D5655" w:rsidP="00F74C85">
      <w:pPr>
        <w:pStyle w:val="berschrift2"/>
      </w:pPr>
      <w:bookmarkStart w:id="70" w:name="_Ref484778805"/>
      <w:r w:rsidRPr="00F74C85">
        <w:t>3</w:t>
      </w:r>
      <w:r w:rsidRPr="00493EEB">
        <w:t>.</w:t>
      </w:r>
      <w:r w:rsidR="00DA45A5" w:rsidRPr="00493EEB">
        <w:t xml:space="preserve">5 </w:t>
      </w:r>
      <w:r w:rsidRPr="00493EEB">
        <w:t>Interreligiöser Dialog</w:t>
      </w:r>
      <w:bookmarkEnd w:id="67"/>
      <w:bookmarkEnd w:id="68"/>
      <w:bookmarkEnd w:id="70"/>
    </w:p>
    <w:p w:rsidR="00654EB3" w:rsidRDefault="00654EB3" w:rsidP="00654EB3">
      <w:pPr>
        <w:pStyle w:val="Lucida-Einzug-rot"/>
      </w:pPr>
      <w:bookmarkStart w:id="71" w:name="_Ref456769005"/>
      <w:r w:rsidRPr="00F74C85">
        <w:t>»(Paulus) redete in der Synagoge mit den Juden und Gottesfürchtigen und auf dem Markt sprach er täglich mit denen, die er gerade antraf.« (</w:t>
      </w:r>
      <w:proofErr w:type="spellStart"/>
      <w:r w:rsidRPr="00F74C85">
        <w:t>Apg</w:t>
      </w:r>
      <w:proofErr w:type="spellEnd"/>
      <w:r w:rsidRPr="00F74C85">
        <w:t xml:space="preserve"> 17,17)</w:t>
      </w:r>
    </w:p>
    <w:p w:rsidR="004575CC" w:rsidRPr="004575CC" w:rsidRDefault="00C3660A" w:rsidP="00B14CBC">
      <w:pPr>
        <w:pStyle w:val="Lucida"/>
      </w:pPr>
      <w:bookmarkStart w:id="72" w:name="_Ref476638638"/>
      <w:r>
        <w:t>Im Zentrum des interreligiösen Dialogs</w:t>
      </w:r>
      <w:r w:rsidR="004575CC" w:rsidRPr="004575CC">
        <w:t xml:space="preserve"> steht das Bemühen um ein be</w:t>
      </w:r>
      <w:r w:rsidR="004575CC">
        <w:t>s</w:t>
      </w:r>
      <w:r w:rsidR="004575CC" w:rsidRPr="004575CC">
        <w:t>s</w:t>
      </w:r>
      <w:r w:rsidR="004575CC">
        <w:t>e</w:t>
      </w:r>
      <w:r w:rsidR="004575CC" w:rsidRPr="004575CC">
        <w:t>r</w:t>
      </w:r>
      <w:r w:rsidR="004575CC">
        <w:t>es</w:t>
      </w:r>
      <w:r w:rsidR="004575CC" w:rsidRPr="004575CC">
        <w:t xml:space="preserve"> g</w:t>
      </w:r>
      <w:r w:rsidR="004575CC">
        <w:t>e</w:t>
      </w:r>
      <w:r w:rsidR="004575CC" w:rsidRPr="004575CC">
        <w:t>g</w:t>
      </w:r>
      <w:r w:rsidR="004575CC">
        <w:t>e</w:t>
      </w:r>
      <w:r w:rsidR="004575CC" w:rsidRPr="004575CC">
        <w:t>nseit</w:t>
      </w:r>
      <w:r w:rsidR="004575CC" w:rsidRPr="004575CC">
        <w:t>i</w:t>
      </w:r>
      <w:r w:rsidR="004575CC" w:rsidRPr="004575CC">
        <w:t>g</w:t>
      </w:r>
      <w:r w:rsidR="004575CC">
        <w:t>es</w:t>
      </w:r>
      <w:r w:rsidR="004575CC" w:rsidRPr="004575CC">
        <w:t xml:space="preserve"> Verstä</w:t>
      </w:r>
      <w:r w:rsidR="004575CC">
        <w:t>n</w:t>
      </w:r>
      <w:r w:rsidR="004575CC" w:rsidRPr="004575CC">
        <w:t>dni</w:t>
      </w:r>
      <w:r w:rsidR="004575CC">
        <w:t>s</w:t>
      </w:r>
      <w:r w:rsidR="004575CC" w:rsidRPr="004575CC">
        <w:t xml:space="preserve"> un</w:t>
      </w:r>
      <w:r w:rsidR="004575CC">
        <w:t>d</w:t>
      </w:r>
      <w:r w:rsidR="004575CC" w:rsidRPr="004575CC">
        <w:t xml:space="preserve"> um das </w:t>
      </w:r>
      <w:r w:rsidR="004575CC">
        <w:t>E</w:t>
      </w:r>
      <w:r w:rsidR="004575CC" w:rsidRPr="004575CC">
        <w:t>intret</w:t>
      </w:r>
      <w:r w:rsidR="004575CC">
        <w:t>en</w:t>
      </w:r>
      <w:r w:rsidR="004575CC" w:rsidRPr="004575CC">
        <w:t xml:space="preserve"> </w:t>
      </w:r>
      <w:r w:rsidR="004575CC">
        <w:t>f</w:t>
      </w:r>
      <w:r w:rsidR="004575CC" w:rsidRPr="004575CC">
        <w:t>ü</w:t>
      </w:r>
      <w:r w:rsidR="004575CC">
        <w:t>r</w:t>
      </w:r>
      <w:r w:rsidR="004575CC" w:rsidRPr="004575CC">
        <w:t xml:space="preserve"> gemei</w:t>
      </w:r>
      <w:r w:rsidR="004575CC">
        <w:t>nsa</w:t>
      </w:r>
      <w:r w:rsidR="004575CC" w:rsidRPr="004575CC">
        <w:t>m</w:t>
      </w:r>
      <w:r w:rsidR="004575CC">
        <w:t>e</w:t>
      </w:r>
      <w:r w:rsidR="004575CC" w:rsidRPr="004575CC">
        <w:t xml:space="preserve"> W</w:t>
      </w:r>
      <w:r w:rsidR="004575CC">
        <w:t>e</w:t>
      </w:r>
      <w:r w:rsidR="004575CC" w:rsidRPr="004575CC">
        <w:t>rt</w:t>
      </w:r>
      <w:r w:rsidR="004575CC">
        <w:t>e.</w:t>
      </w:r>
      <w:r w:rsidR="004575CC" w:rsidRPr="004575CC">
        <w:t xml:space="preserve"> </w:t>
      </w:r>
      <w:r w:rsidR="004575CC">
        <w:t>Er</w:t>
      </w:r>
      <w:r w:rsidR="004575CC" w:rsidRPr="004575CC">
        <w:t xml:space="preserve"> </w:t>
      </w:r>
      <w:r>
        <w:t xml:space="preserve">dient </w:t>
      </w:r>
      <w:r w:rsidR="0043772C">
        <w:t xml:space="preserve">deshalb </w:t>
      </w:r>
      <w:r>
        <w:t>dem Frieden</w:t>
      </w:r>
      <w:r w:rsidR="0043772C">
        <w:t>.</w:t>
      </w:r>
      <w:r w:rsidR="004575CC">
        <w:t xml:space="preserve"> </w:t>
      </w:r>
      <w:r w:rsidR="0043772C">
        <w:t>Der Dialog</w:t>
      </w:r>
      <w:r w:rsidR="004575CC" w:rsidRPr="004575CC">
        <w:t xml:space="preserve"> setz</w:t>
      </w:r>
      <w:r w:rsidR="004575CC">
        <w:t>t</w:t>
      </w:r>
      <w:r w:rsidR="004575CC" w:rsidRPr="004575CC">
        <w:t xml:space="preserve"> ei</w:t>
      </w:r>
      <w:r w:rsidR="004575CC">
        <w:t>ne</w:t>
      </w:r>
      <w:r w:rsidR="004575CC" w:rsidRPr="004575CC">
        <w:t xml:space="preserve"> gut</w:t>
      </w:r>
      <w:r w:rsidR="004575CC">
        <w:t>e</w:t>
      </w:r>
      <w:r w:rsidR="004575CC" w:rsidRPr="004575CC">
        <w:t xml:space="preserve"> K</w:t>
      </w:r>
      <w:r w:rsidR="004575CC">
        <w:t>e</w:t>
      </w:r>
      <w:r w:rsidR="004575CC" w:rsidRPr="004575CC">
        <w:t>nnt</w:t>
      </w:r>
      <w:r w:rsidR="004575CC">
        <w:t>n</w:t>
      </w:r>
      <w:r w:rsidR="004575CC" w:rsidRPr="004575CC">
        <w:t>i</w:t>
      </w:r>
      <w:r w:rsidR="004575CC">
        <w:t>s</w:t>
      </w:r>
      <w:r w:rsidR="004575CC" w:rsidRPr="004575CC">
        <w:t xml:space="preserve"> de</w:t>
      </w:r>
      <w:r w:rsidR="004575CC">
        <w:t xml:space="preserve">s </w:t>
      </w:r>
      <w:r w:rsidR="004575CC" w:rsidRPr="004575CC">
        <w:t>eig</w:t>
      </w:r>
      <w:r w:rsidR="004575CC">
        <w:t>e</w:t>
      </w:r>
      <w:r w:rsidR="004575CC" w:rsidRPr="004575CC">
        <w:t>n</w:t>
      </w:r>
      <w:r w:rsidR="004575CC">
        <w:t>en</w:t>
      </w:r>
      <w:r w:rsidR="004575CC" w:rsidRPr="004575CC">
        <w:t xml:space="preserve"> Gl</w:t>
      </w:r>
      <w:r w:rsidR="004575CC">
        <w:t>a</w:t>
      </w:r>
      <w:r w:rsidR="004575CC" w:rsidRPr="004575CC">
        <w:t>ub</w:t>
      </w:r>
      <w:r w:rsidR="004575CC">
        <w:t>e</w:t>
      </w:r>
      <w:r w:rsidR="004575CC" w:rsidRPr="004575CC">
        <w:t>n</w:t>
      </w:r>
      <w:r w:rsidR="004575CC">
        <w:t>s</w:t>
      </w:r>
      <w:r w:rsidR="004575CC" w:rsidRPr="004575CC">
        <w:t xml:space="preserve"> vor</w:t>
      </w:r>
      <w:r w:rsidR="004575CC">
        <w:t>a</w:t>
      </w:r>
      <w:r w:rsidR="004575CC" w:rsidRPr="004575CC">
        <w:t>u</w:t>
      </w:r>
      <w:r w:rsidR="004575CC">
        <w:t xml:space="preserve">s. </w:t>
      </w:r>
      <w:r w:rsidR="0043772C">
        <w:t>Er</w:t>
      </w:r>
      <w:r w:rsidR="0043772C" w:rsidRPr="004575CC">
        <w:t xml:space="preserve"> </w:t>
      </w:r>
      <w:r w:rsidR="004575CC">
        <w:t>e</w:t>
      </w:r>
      <w:r w:rsidR="004575CC" w:rsidRPr="004575CC">
        <w:t>ntf</w:t>
      </w:r>
      <w:r w:rsidR="004575CC">
        <w:t>a</w:t>
      </w:r>
      <w:r w:rsidR="004575CC" w:rsidRPr="004575CC">
        <w:t>lte</w:t>
      </w:r>
      <w:r w:rsidR="004575CC">
        <w:t>t</w:t>
      </w:r>
      <w:r w:rsidR="004575CC" w:rsidRPr="004575CC">
        <w:t xml:space="preserve"> </w:t>
      </w:r>
      <w:r w:rsidR="004575CC">
        <w:t>s</w:t>
      </w:r>
      <w:r w:rsidR="004575CC" w:rsidRPr="004575CC">
        <w:t>ic</w:t>
      </w:r>
      <w:r w:rsidR="004575CC">
        <w:t>h a</w:t>
      </w:r>
      <w:r w:rsidR="004575CC" w:rsidRPr="004575CC">
        <w:t>u</w:t>
      </w:r>
      <w:r w:rsidR="004575CC">
        <w:t xml:space="preserve">f </w:t>
      </w:r>
      <w:r w:rsidR="004575CC" w:rsidRPr="004575CC">
        <w:t>ver</w:t>
      </w:r>
      <w:r w:rsidR="004575CC">
        <w:t>sch</w:t>
      </w:r>
      <w:r w:rsidR="004575CC" w:rsidRPr="004575CC">
        <w:t>ied</w:t>
      </w:r>
      <w:r w:rsidR="004575CC">
        <w:t>e</w:t>
      </w:r>
      <w:r w:rsidR="004575CC" w:rsidRPr="004575CC">
        <w:t>n</w:t>
      </w:r>
      <w:r w:rsidR="004575CC">
        <w:t>en</w:t>
      </w:r>
      <w:r w:rsidR="004575CC" w:rsidRPr="004575CC">
        <w:t xml:space="preserve"> Eb</w:t>
      </w:r>
      <w:r w:rsidR="004575CC">
        <w:t>e</w:t>
      </w:r>
      <w:r w:rsidR="004575CC" w:rsidRPr="004575CC">
        <w:t>n</w:t>
      </w:r>
      <w:r w:rsidR="004575CC">
        <w:t>e</w:t>
      </w:r>
      <w:r w:rsidR="004575CC" w:rsidRPr="004575CC">
        <w:t>n</w:t>
      </w:r>
      <w:r w:rsidR="004575CC">
        <w:t>:</w:t>
      </w:r>
      <w:r w:rsidR="0043772C">
        <w:t xml:space="preserve"> i</w:t>
      </w:r>
      <w:r w:rsidR="004575CC" w:rsidRPr="004575CC">
        <w:t xml:space="preserve">m </w:t>
      </w:r>
      <w:r w:rsidR="004575CC" w:rsidRPr="00B14CBC">
        <w:rPr>
          <w:i/>
        </w:rPr>
        <w:t>Dialog des Lebens,</w:t>
      </w:r>
      <w:r w:rsidR="004575CC" w:rsidRPr="004575CC">
        <w:t xml:space="preserve"> in dem Menschen in einer offenen und nachbarschaftlichen Atmosphäre zusammenleben</w:t>
      </w:r>
      <w:r w:rsidR="0043772C">
        <w:t>; i</w:t>
      </w:r>
      <w:r w:rsidR="004575CC" w:rsidRPr="004575CC">
        <w:t xml:space="preserve">m </w:t>
      </w:r>
      <w:r w:rsidR="004575CC" w:rsidRPr="00B14CBC">
        <w:rPr>
          <w:i/>
        </w:rPr>
        <w:t>Dialog des Handelns,</w:t>
      </w:r>
      <w:r w:rsidR="004575CC" w:rsidRPr="004575CC">
        <w:t xml:space="preserve"> in dem Christinnen und Christen gemeinsam </w:t>
      </w:r>
      <w:r w:rsidR="0043772C">
        <w:t xml:space="preserve">mit Andersgläubigen </w:t>
      </w:r>
      <w:r w:rsidR="004575CC" w:rsidRPr="004575CC">
        <w:t>für ethische Ziele wie G</w:t>
      </w:r>
      <w:r w:rsidR="004575CC" w:rsidRPr="004575CC">
        <w:t>e</w:t>
      </w:r>
      <w:r w:rsidR="004575CC" w:rsidRPr="004575CC">
        <w:t>rechtigkeit, Frieden und Freiheit für alle Menschen eintreten</w:t>
      </w:r>
      <w:r w:rsidR="0043772C">
        <w:t>; i</w:t>
      </w:r>
      <w:r w:rsidR="004575CC" w:rsidRPr="004575CC">
        <w:t xml:space="preserve">m </w:t>
      </w:r>
      <w:r w:rsidR="004575CC" w:rsidRPr="00B14CBC">
        <w:rPr>
          <w:i/>
        </w:rPr>
        <w:t>Dialog des the</w:t>
      </w:r>
      <w:r w:rsidR="008D1B91" w:rsidRPr="00B14CBC">
        <w:rPr>
          <w:i/>
        </w:rPr>
        <w:t>olog</w:t>
      </w:r>
      <w:r w:rsidR="008D1B91" w:rsidRPr="00B14CBC">
        <w:rPr>
          <w:i/>
        </w:rPr>
        <w:t>i</w:t>
      </w:r>
      <w:r w:rsidR="008D1B91" w:rsidRPr="00B14CBC">
        <w:rPr>
          <w:i/>
        </w:rPr>
        <w:t>schen Austausches,</w:t>
      </w:r>
      <w:r w:rsidR="008D1B91">
        <w:t xml:space="preserve"> in dem </w:t>
      </w:r>
      <w:r w:rsidR="004575CC" w:rsidRPr="004575CC">
        <w:t xml:space="preserve">das Verständnis des jeweiligen religiösen Erbes vertieft </w:t>
      </w:r>
      <w:r w:rsidR="008E0B94">
        <w:t xml:space="preserve">wird </w:t>
      </w:r>
      <w:r w:rsidR="004575CC" w:rsidRPr="004575CC">
        <w:t xml:space="preserve">und die Werte der anderen </w:t>
      </w:r>
      <w:r w:rsidR="0043772C">
        <w:t>deutlich</w:t>
      </w:r>
      <w:r w:rsidR="0043772C" w:rsidRPr="004575CC">
        <w:t xml:space="preserve"> </w:t>
      </w:r>
      <w:r w:rsidR="004575CC" w:rsidRPr="004575CC">
        <w:t>werden</w:t>
      </w:r>
      <w:r w:rsidR="0043772C">
        <w:t>; i</w:t>
      </w:r>
      <w:r w:rsidR="004575CC" w:rsidRPr="004575CC">
        <w:t xml:space="preserve">m </w:t>
      </w:r>
      <w:r w:rsidR="004575CC" w:rsidRPr="00B14CBC">
        <w:rPr>
          <w:i/>
        </w:rPr>
        <w:t>Dialog der religiösen Erfahrung,</w:t>
      </w:r>
      <w:r w:rsidR="004575CC" w:rsidRPr="004575CC">
        <w:t xml:space="preserve"> in dem Menschen, die in ihrer Tradition verwurzelt sind, andere an ihrem spirituellen Reichtum – z. B. Gebet und Betrachtung, Suchen und Finden Gottes oder des Absoluten – teilh</w:t>
      </w:r>
      <w:r w:rsidR="004575CC" w:rsidRPr="004575CC">
        <w:t>a</w:t>
      </w:r>
      <w:r w:rsidR="004575CC" w:rsidRPr="004575CC">
        <w:t>ben lassen.</w:t>
      </w:r>
    </w:p>
    <w:p w:rsidR="00493EEB" w:rsidRPr="004575CC" w:rsidRDefault="00493EEB" w:rsidP="00493EEB">
      <w:pPr>
        <w:pStyle w:val="Lucida"/>
      </w:pPr>
      <w:r w:rsidRPr="007C6F1B">
        <w:t xml:space="preserve">Christen und Juden </w:t>
      </w:r>
      <w:r>
        <w:t>sind durch</w:t>
      </w:r>
      <w:r w:rsidRPr="007C6F1B">
        <w:t xml:space="preserve"> ein </w:t>
      </w:r>
      <w:r>
        <w:t xml:space="preserve">großes </w:t>
      </w:r>
      <w:r w:rsidRPr="007C6F1B">
        <w:t xml:space="preserve">gemeinsames geistliches Erbe, </w:t>
      </w:r>
      <w:r>
        <w:t>aber auch durch die deutsche Geschichte in besonderer Weise miteinander verbunden. Der</w:t>
      </w:r>
      <w:r w:rsidRPr="007C6F1B">
        <w:t xml:space="preserve"> Dialog miteinander </w:t>
      </w:r>
      <w:r>
        <w:t xml:space="preserve">ist einerseits leichter als mit </w:t>
      </w:r>
      <w:r w:rsidRPr="007C6F1B">
        <w:t>andere</w:t>
      </w:r>
      <w:r>
        <w:t xml:space="preserve">n </w:t>
      </w:r>
      <w:r w:rsidRPr="007C6F1B">
        <w:t xml:space="preserve">Religionen und Kulturen und erfordert andererseits eine </w:t>
      </w:r>
      <w:r w:rsidR="008E0B94">
        <w:t>hohe</w:t>
      </w:r>
      <w:r w:rsidRPr="007C6F1B">
        <w:t xml:space="preserve"> Sensibilität.</w:t>
      </w:r>
    </w:p>
    <w:p w:rsidR="00493EEB" w:rsidRPr="004575CC" w:rsidRDefault="00493EEB" w:rsidP="00493EEB">
      <w:pPr>
        <w:pStyle w:val="Lucida"/>
      </w:pPr>
      <w:r>
        <w:t>Die Begegnung</w:t>
      </w:r>
      <w:r w:rsidRPr="004575CC">
        <w:t xml:space="preserve"> mit dem Islam </w:t>
      </w:r>
      <w:r>
        <w:t xml:space="preserve">stellt </w:t>
      </w:r>
      <w:r w:rsidRPr="004575CC">
        <w:t>eine besondere Herausforderung dar. Deswegen unterstützt und fördert die Erzdiözese die Qualifizierung von Ansprechpersonen für den christlich-islamischen Dialog auf allen Ebenen.</w:t>
      </w:r>
    </w:p>
    <w:p w:rsidR="004575CC" w:rsidRPr="004575CC" w:rsidRDefault="004575CC" w:rsidP="004575CC">
      <w:pPr>
        <w:pStyle w:val="Lucida"/>
      </w:pPr>
      <w:r w:rsidRPr="004575CC">
        <w:t xml:space="preserve">Um </w:t>
      </w:r>
      <w:r w:rsidR="00493EEB">
        <w:t>den</w:t>
      </w:r>
      <w:r w:rsidRPr="004575CC">
        <w:t xml:space="preserve"> </w:t>
      </w:r>
      <w:r w:rsidR="0043772C">
        <w:t xml:space="preserve">interreligiösen </w:t>
      </w:r>
      <w:r w:rsidRPr="004575CC">
        <w:t xml:space="preserve">Dialog zu begleiten und zu stärken, </w:t>
      </w:r>
      <w:r w:rsidR="0043772C">
        <w:t>erarbeitet</w:t>
      </w:r>
      <w:r w:rsidR="0043772C" w:rsidRPr="004575CC">
        <w:t xml:space="preserve"> </w:t>
      </w:r>
      <w:r w:rsidRPr="004575CC">
        <w:t>die Erzdiözese entsprechende Empfehlungen, Handlungsoptionen und Vereinbarungen</w:t>
      </w:r>
      <w:r w:rsidR="0043772C">
        <w:t xml:space="preserve">. Sie bildet dazu </w:t>
      </w:r>
      <w:r w:rsidRPr="004575CC">
        <w:t xml:space="preserve">eine Fachgruppe, </w:t>
      </w:r>
      <w:r w:rsidR="0043772C">
        <w:t>die</w:t>
      </w:r>
      <w:r w:rsidRPr="004575CC">
        <w:t xml:space="preserve"> auch Vertreterinnen und Vertreter anderer Konfessionen und Rel</w:t>
      </w:r>
      <w:r w:rsidRPr="004575CC">
        <w:t>i</w:t>
      </w:r>
      <w:r w:rsidRPr="004575CC">
        <w:t xml:space="preserve">gionen </w:t>
      </w:r>
      <w:r w:rsidR="00CA3ECF">
        <w:t>zur Mitarbeit einlädt</w:t>
      </w:r>
      <w:r w:rsidRPr="004575CC">
        <w:t>.</w:t>
      </w:r>
    </w:p>
    <w:p w:rsidR="00CA3ECF" w:rsidRDefault="00CA3ECF" w:rsidP="00CA3ECF">
      <w:pPr>
        <w:pStyle w:val="Lucida"/>
      </w:pPr>
      <w:r w:rsidRPr="004575CC">
        <w:lastRenderedPageBreak/>
        <w:t xml:space="preserve">Für die Qualifizierung </w:t>
      </w:r>
      <w:r w:rsidR="00BD3EAB">
        <w:t>hauptberuflicher</w:t>
      </w:r>
      <w:r w:rsidR="000502AD">
        <w:t xml:space="preserve"> und </w:t>
      </w:r>
      <w:r w:rsidRPr="004575CC">
        <w:t xml:space="preserve">auch ehrenamtlich tätiger Mitarbeiterinnen und Mitarbeiter werden </w:t>
      </w:r>
      <w:r>
        <w:t xml:space="preserve">die </w:t>
      </w:r>
      <w:r w:rsidRPr="004575CC">
        <w:t>Aus-, Fort- und Weiterbildungsangebote hinsichtlich des i</w:t>
      </w:r>
      <w:r w:rsidRPr="004575CC">
        <w:t>n</w:t>
      </w:r>
      <w:r w:rsidRPr="004575CC">
        <w:t xml:space="preserve">terreligiösen und interkulturellen Dialogs ausgebaut. </w:t>
      </w:r>
      <w:r w:rsidR="00493EEB">
        <w:t>Ausdrücklich wird die</w:t>
      </w:r>
      <w:r w:rsidRPr="004575CC">
        <w:t xml:space="preserve"> theologische </w:t>
      </w:r>
      <w:r w:rsidR="00CD5ABD">
        <w:t xml:space="preserve">und religionspädagogische </w:t>
      </w:r>
      <w:r w:rsidRPr="004575CC">
        <w:t xml:space="preserve">Begleitung </w:t>
      </w:r>
      <w:r w:rsidR="00493EEB">
        <w:t>der Erzieherinnen und Erzieher</w:t>
      </w:r>
      <w:r w:rsidRPr="004575CC">
        <w:t xml:space="preserve"> in Kindertage</w:t>
      </w:r>
      <w:r w:rsidRPr="004575CC">
        <w:t>s</w:t>
      </w:r>
      <w:r w:rsidRPr="004575CC">
        <w:t>einrichtungen bei Fragen der religiösen Pluralität und des interreligiösen Lernens ve</w:t>
      </w:r>
      <w:r w:rsidRPr="004575CC">
        <w:t>r</w:t>
      </w:r>
      <w:r w:rsidRPr="004575CC">
        <w:t>stärkt.</w:t>
      </w:r>
    </w:p>
    <w:p w:rsidR="000D5655" w:rsidRPr="00945370" w:rsidRDefault="000D5655" w:rsidP="00945370">
      <w:pPr>
        <w:pStyle w:val="berschrift2"/>
      </w:pPr>
      <w:bookmarkStart w:id="73" w:name="_Ref484778820"/>
      <w:r w:rsidRPr="00945370">
        <w:t>3.</w:t>
      </w:r>
      <w:r w:rsidR="00DA45A5">
        <w:t>6</w:t>
      </w:r>
      <w:r w:rsidR="00DA45A5" w:rsidRPr="00945370">
        <w:t xml:space="preserve"> </w:t>
      </w:r>
      <w:r w:rsidRPr="00945370">
        <w:t>Politisches Engagement</w:t>
      </w:r>
      <w:bookmarkEnd w:id="71"/>
      <w:bookmarkEnd w:id="72"/>
      <w:bookmarkEnd w:id="73"/>
    </w:p>
    <w:p w:rsidR="000D5655" w:rsidRPr="008803F0" w:rsidRDefault="000D5655" w:rsidP="00E401BB">
      <w:pPr>
        <w:pStyle w:val="Lucida-Einzug-rot"/>
      </w:pPr>
      <w:r>
        <w:t>»</w:t>
      </w:r>
      <w:r w:rsidRPr="008803F0">
        <w:t xml:space="preserve">Wer seinen Bruder </w:t>
      </w:r>
      <w:r w:rsidR="0003285D">
        <w:t>[</w:t>
      </w:r>
      <w:r w:rsidR="006B534C">
        <w:t>seine Schwester</w:t>
      </w:r>
      <w:r w:rsidR="0003285D">
        <w:t xml:space="preserve">] </w:t>
      </w:r>
      <w:r w:rsidRPr="008803F0">
        <w:t xml:space="preserve">nicht liebt, den </w:t>
      </w:r>
      <w:r w:rsidR="0003285D">
        <w:t xml:space="preserve">[die] </w:t>
      </w:r>
      <w:r w:rsidRPr="008803F0">
        <w:t>er sieht, kann Gott nicht lieben, den er nicht sieht</w:t>
      </w:r>
      <w:r>
        <w:t xml:space="preserve">.« </w:t>
      </w:r>
      <w:r w:rsidRPr="008803F0">
        <w:t>(1</w:t>
      </w:r>
      <w:r w:rsidR="0003285D">
        <w:t> </w:t>
      </w:r>
      <w:proofErr w:type="spellStart"/>
      <w:r w:rsidRPr="008803F0">
        <w:t>Joh</w:t>
      </w:r>
      <w:proofErr w:type="spellEnd"/>
      <w:r w:rsidRPr="008803F0">
        <w:t xml:space="preserve"> 4,20)</w:t>
      </w:r>
    </w:p>
    <w:p w:rsidR="009B4123" w:rsidRPr="009B4123" w:rsidRDefault="009B4123" w:rsidP="009B4123">
      <w:pPr>
        <w:pStyle w:val="Lucida"/>
      </w:pPr>
      <w:bookmarkStart w:id="74" w:name="_Ref456769015"/>
      <w:bookmarkStart w:id="75" w:name="_Ref457373811"/>
      <w:bookmarkStart w:id="76" w:name="_Ref476638488"/>
      <w:r w:rsidRPr="009B4123">
        <w:t xml:space="preserve">Das Evangelium macht uns aufmerksam </w:t>
      </w:r>
      <w:r w:rsidR="00F967FC">
        <w:t>auf</w:t>
      </w:r>
      <w:r w:rsidR="00F967FC" w:rsidRPr="009B4123">
        <w:t xml:space="preserve"> </w:t>
      </w:r>
      <w:r w:rsidRPr="009B4123">
        <w:t xml:space="preserve">die konkrete Not des Nächsten, </w:t>
      </w:r>
      <w:r w:rsidR="00F967FC">
        <w:t>auf</w:t>
      </w:r>
      <w:r w:rsidR="00F967FC" w:rsidRPr="009B4123">
        <w:t xml:space="preserve"> </w:t>
      </w:r>
      <w:r w:rsidRPr="009B4123">
        <w:t>strukt</w:t>
      </w:r>
      <w:r w:rsidRPr="009B4123">
        <w:t>u</w:t>
      </w:r>
      <w:r w:rsidRPr="009B4123">
        <w:t>relle Ungerechtigkeiten und sozialen Unfrieden. Es spornt uns an, unermüdlich für die Würde und den Schutz des menschlichen Lebens – in all seinen Phasen – einzutreten, unsere Gesellschaft sozial mitzugestalten und für eine gerechte Verteilung der Leben</w:t>
      </w:r>
      <w:r w:rsidRPr="009B4123">
        <w:t>s</w:t>
      </w:r>
      <w:r w:rsidRPr="009B4123">
        <w:t>chancen aller Menschen Sorge zu tragen. Daher gehören Spiritualität und soziale Ve</w:t>
      </w:r>
      <w:r w:rsidRPr="009B4123">
        <w:t>r</w:t>
      </w:r>
      <w:r w:rsidRPr="009B4123">
        <w:t xml:space="preserve">antwortung zusammen. Christsein bedeutet für jede </w:t>
      </w:r>
      <w:r w:rsidR="00F967FC">
        <w:t xml:space="preserve">Einzelne </w:t>
      </w:r>
      <w:r w:rsidRPr="009B4123">
        <w:t>und jeden Einzelnen auch, politisch zu sein</w:t>
      </w:r>
      <w:r w:rsidR="00F967FC">
        <w:t>.</w:t>
      </w:r>
    </w:p>
    <w:p w:rsidR="009B4123" w:rsidRDefault="009B4123" w:rsidP="009B4123">
      <w:pPr>
        <w:pStyle w:val="Lucida"/>
      </w:pPr>
      <w:r>
        <w:rPr>
          <w:color w:val="000000"/>
          <w:spacing w:val="2"/>
        </w:rPr>
        <w:t>Die Erzdiöz</w:t>
      </w:r>
      <w:r w:rsidRPr="003D23F0">
        <w:rPr>
          <w:color w:val="000000"/>
          <w:spacing w:val="2"/>
        </w:rPr>
        <w:t>ese ist sich</w:t>
      </w:r>
      <w:r w:rsidRPr="00F61E7E">
        <w:t xml:space="preserve"> der politischen Dimension ihres Handelns in Pastoral, Bildung und Verwaltung bewusst</w:t>
      </w:r>
      <w:r>
        <w:t xml:space="preserve"> und </w:t>
      </w:r>
      <w:r w:rsidR="00F967FC">
        <w:t>misst ihr zunehmende Bedeutung bei</w:t>
      </w:r>
      <w:r w:rsidRPr="00F61E7E">
        <w:t xml:space="preserve">. Sie </w:t>
      </w:r>
      <w:r>
        <w:t>lässt</w:t>
      </w:r>
      <w:r w:rsidRPr="00F61E7E">
        <w:t xml:space="preserve"> sich leiten von der Option für die Armen und dem Streben nach gerechtem Frieden.</w:t>
      </w:r>
      <w:r>
        <w:t xml:space="preserve"> </w:t>
      </w:r>
      <w:r w:rsidR="003C08D5">
        <w:t>In diesem A</w:t>
      </w:r>
      <w:r w:rsidR="003C08D5">
        <w:t>n</w:t>
      </w:r>
      <w:r w:rsidR="003C08D5">
        <w:t xml:space="preserve">liegen vernetzt sie </w:t>
      </w:r>
      <w:r>
        <w:t>Verbände</w:t>
      </w:r>
      <w:r w:rsidR="003C08D5">
        <w:t>,</w:t>
      </w:r>
      <w:r>
        <w:t xml:space="preserve"> Bildungseinrichtungen</w:t>
      </w:r>
      <w:r w:rsidR="003C08D5">
        <w:t>,</w:t>
      </w:r>
      <w:r>
        <w:t xml:space="preserve"> Räte, Gremien und Kommissionen</w:t>
      </w:r>
      <w:r w:rsidR="003C08D5">
        <w:t xml:space="preserve"> und sucht die</w:t>
      </w:r>
      <w:r>
        <w:t xml:space="preserve"> Diskussion mit politischen Mandatsträgern</w:t>
      </w:r>
      <w:r w:rsidR="003C08D5">
        <w:t xml:space="preserve"> und </w:t>
      </w:r>
      <w:r>
        <w:t>gesellschaftlichen Gru</w:t>
      </w:r>
      <w:r>
        <w:t>p</w:t>
      </w:r>
      <w:r>
        <w:t>pen, Verbänden und Parteien</w:t>
      </w:r>
      <w:r w:rsidR="00F967FC">
        <w:t>.</w:t>
      </w:r>
    </w:p>
    <w:p w:rsidR="00B50FC0" w:rsidRDefault="00F967FC" w:rsidP="009B4123">
      <w:pPr>
        <w:pStyle w:val="Lucida"/>
      </w:pPr>
      <w:r>
        <w:t xml:space="preserve">Die Erzdiözese </w:t>
      </w:r>
      <w:r w:rsidR="00417D05">
        <w:t xml:space="preserve">entwickelt </w:t>
      </w:r>
      <w:r w:rsidR="00417D05">
        <w:rPr>
          <w:color w:val="000000"/>
        </w:rPr>
        <w:t>e</w:t>
      </w:r>
      <w:r w:rsidR="00417D05">
        <w:rPr>
          <w:color w:val="000000"/>
          <w:spacing w:val="-2"/>
        </w:rPr>
        <w:t>i</w:t>
      </w:r>
      <w:r w:rsidR="00417D05">
        <w:rPr>
          <w:color w:val="000000"/>
        </w:rPr>
        <w:t>n</w:t>
      </w:r>
      <w:r w:rsidR="00417D05">
        <w:rPr>
          <w:color w:val="000000"/>
          <w:spacing w:val="7"/>
        </w:rPr>
        <w:t xml:space="preserve"> </w:t>
      </w:r>
      <w:r w:rsidR="00417D05">
        <w:rPr>
          <w:color w:val="000000"/>
          <w:spacing w:val="-2"/>
        </w:rPr>
        <w:t>P</w:t>
      </w:r>
      <w:r w:rsidR="00417D05">
        <w:rPr>
          <w:color w:val="000000"/>
          <w:spacing w:val="1"/>
        </w:rPr>
        <w:t>r</w:t>
      </w:r>
      <w:r w:rsidR="00417D05">
        <w:rPr>
          <w:color w:val="000000"/>
          <w:spacing w:val="-1"/>
        </w:rPr>
        <w:t>og</w:t>
      </w:r>
      <w:r w:rsidR="00417D05">
        <w:rPr>
          <w:color w:val="000000"/>
          <w:spacing w:val="1"/>
        </w:rPr>
        <w:t>r</w:t>
      </w:r>
      <w:r w:rsidR="00417D05">
        <w:rPr>
          <w:color w:val="000000"/>
        </w:rPr>
        <w:t>a</w:t>
      </w:r>
      <w:r w:rsidR="00417D05">
        <w:rPr>
          <w:color w:val="000000"/>
          <w:spacing w:val="-2"/>
        </w:rPr>
        <w:t>m</w:t>
      </w:r>
      <w:r w:rsidR="00417D05">
        <w:rPr>
          <w:color w:val="000000"/>
        </w:rPr>
        <w:t>m</w:t>
      </w:r>
      <w:r w:rsidR="00417D05">
        <w:rPr>
          <w:color w:val="000000"/>
          <w:spacing w:val="17"/>
        </w:rPr>
        <w:t xml:space="preserve"> </w:t>
      </w:r>
      <w:r w:rsidR="00417D05">
        <w:rPr>
          <w:color w:val="000000"/>
        </w:rPr>
        <w:t>z</w:t>
      </w:r>
      <w:r w:rsidR="00417D05">
        <w:rPr>
          <w:color w:val="000000"/>
          <w:spacing w:val="-3"/>
        </w:rPr>
        <w:t>u</w:t>
      </w:r>
      <w:r w:rsidR="00417D05">
        <w:rPr>
          <w:color w:val="000000"/>
        </w:rPr>
        <w:t>r</w:t>
      </w:r>
      <w:r w:rsidR="00417D05">
        <w:rPr>
          <w:color w:val="000000"/>
          <w:spacing w:val="20"/>
        </w:rPr>
        <w:t xml:space="preserve"> </w:t>
      </w:r>
      <w:r w:rsidR="00417D05">
        <w:rPr>
          <w:color w:val="000000"/>
        </w:rPr>
        <w:t>p</w:t>
      </w:r>
      <w:r w:rsidR="00417D05">
        <w:rPr>
          <w:color w:val="000000"/>
          <w:spacing w:val="-1"/>
        </w:rPr>
        <w:t>o</w:t>
      </w:r>
      <w:r w:rsidR="00417D05">
        <w:rPr>
          <w:color w:val="000000"/>
          <w:spacing w:val="1"/>
        </w:rPr>
        <w:t>l</w:t>
      </w:r>
      <w:r w:rsidR="00417D05">
        <w:rPr>
          <w:color w:val="000000"/>
          <w:spacing w:val="-4"/>
        </w:rPr>
        <w:t>i</w:t>
      </w:r>
      <w:r w:rsidR="00417D05">
        <w:rPr>
          <w:color w:val="000000"/>
          <w:spacing w:val="4"/>
        </w:rPr>
        <w:t>t</w:t>
      </w:r>
      <w:r w:rsidR="00417D05">
        <w:rPr>
          <w:color w:val="000000"/>
          <w:spacing w:val="-1"/>
        </w:rPr>
        <w:t>i</w:t>
      </w:r>
      <w:r w:rsidR="00417D05">
        <w:rPr>
          <w:color w:val="000000"/>
        </w:rPr>
        <w:t>s</w:t>
      </w:r>
      <w:r w:rsidR="00417D05">
        <w:rPr>
          <w:color w:val="000000"/>
          <w:spacing w:val="-2"/>
        </w:rPr>
        <w:t>c</w:t>
      </w:r>
      <w:r w:rsidR="00417D05">
        <w:rPr>
          <w:color w:val="000000"/>
        </w:rPr>
        <w:t>h</w:t>
      </w:r>
      <w:r w:rsidR="00417D05">
        <w:rPr>
          <w:color w:val="000000"/>
          <w:spacing w:val="-1"/>
        </w:rPr>
        <w:t>e</w:t>
      </w:r>
      <w:r w:rsidR="00417D05">
        <w:rPr>
          <w:color w:val="000000"/>
        </w:rPr>
        <w:t>n</w:t>
      </w:r>
      <w:r w:rsidR="00417D05">
        <w:rPr>
          <w:color w:val="000000"/>
          <w:spacing w:val="21"/>
        </w:rPr>
        <w:t xml:space="preserve"> </w:t>
      </w:r>
      <w:r w:rsidR="00417D05">
        <w:rPr>
          <w:color w:val="000000"/>
          <w:spacing w:val="-2"/>
        </w:rPr>
        <w:t>B</w:t>
      </w:r>
      <w:r w:rsidR="00417D05">
        <w:rPr>
          <w:color w:val="000000"/>
          <w:spacing w:val="1"/>
        </w:rPr>
        <w:t>i</w:t>
      </w:r>
      <w:r w:rsidR="00417D05">
        <w:rPr>
          <w:color w:val="000000"/>
          <w:spacing w:val="-1"/>
        </w:rPr>
        <w:t>l</w:t>
      </w:r>
      <w:r w:rsidR="00417D05">
        <w:rPr>
          <w:color w:val="000000"/>
        </w:rPr>
        <w:t>d</w:t>
      </w:r>
      <w:r w:rsidR="00417D05">
        <w:rPr>
          <w:color w:val="000000"/>
          <w:spacing w:val="-2"/>
        </w:rPr>
        <w:t>u</w:t>
      </w:r>
      <w:r w:rsidR="00417D05">
        <w:rPr>
          <w:color w:val="000000"/>
        </w:rPr>
        <w:t>ng</w:t>
      </w:r>
      <w:r w:rsidR="00417D05">
        <w:rPr>
          <w:color w:val="000000"/>
          <w:spacing w:val="18"/>
        </w:rPr>
        <w:t xml:space="preserve">, </w:t>
      </w:r>
      <w:r w:rsidR="00111886">
        <w:rPr>
          <w:color w:val="000000"/>
          <w:spacing w:val="6"/>
        </w:rPr>
        <w:t>um als Kirche in</w:t>
      </w:r>
      <w:r w:rsidR="00417D05">
        <w:rPr>
          <w:color w:val="000000"/>
          <w:spacing w:val="2"/>
        </w:rPr>
        <w:t xml:space="preserve"> </w:t>
      </w:r>
      <w:r w:rsidR="00417D05">
        <w:rPr>
          <w:color w:val="000000"/>
          <w:spacing w:val="-2"/>
        </w:rPr>
        <w:t>a</w:t>
      </w:r>
      <w:r w:rsidR="00417D05">
        <w:rPr>
          <w:color w:val="000000"/>
          <w:spacing w:val="-2"/>
        </w:rPr>
        <w:t>k</w:t>
      </w:r>
      <w:r w:rsidR="00417D05">
        <w:rPr>
          <w:color w:val="000000"/>
          <w:spacing w:val="6"/>
        </w:rPr>
        <w:t>t</w:t>
      </w:r>
      <w:r w:rsidR="00417D05">
        <w:rPr>
          <w:color w:val="000000"/>
          <w:spacing w:val="-5"/>
        </w:rPr>
        <w:t>u</w:t>
      </w:r>
      <w:r w:rsidR="00417D05">
        <w:rPr>
          <w:color w:val="000000"/>
          <w:spacing w:val="2"/>
        </w:rPr>
        <w:t>e</w:t>
      </w:r>
      <w:r w:rsidR="00417D05">
        <w:rPr>
          <w:color w:val="000000"/>
          <w:spacing w:val="-1"/>
        </w:rPr>
        <w:t>l</w:t>
      </w:r>
      <w:r w:rsidR="00417D05">
        <w:rPr>
          <w:color w:val="000000"/>
          <w:spacing w:val="1"/>
        </w:rPr>
        <w:t>l</w:t>
      </w:r>
      <w:r w:rsidR="00417D05">
        <w:rPr>
          <w:color w:val="000000"/>
        </w:rPr>
        <w:t>e</w:t>
      </w:r>
      <w:r w:rsidR="00111886">
        <w:rPr>
          <w:color w:val="000000"/>
        </w:rPr>
        <w:t>n</w:t>
      </w:r>
      <w:r w:rsidR="00417D05">
        <w:rPr>
          <w:color w:val="000000"/>
          <w:spacing w:val="1"/>
        </w:rPr>
        <w:t xml:space="preserve"> </w:t>
      </w:r>
      <w:r w:rsidR="00417D05">
        <w:rPr>
          <w:color w:val="000000"/>
          <w:spacing w:val="-1"/>
        </w:rPr>
        <w:t>g</w:t>
      </w:r>
      <w:r w:rsidR="00417D05">
        <w:rPr>
          <w:color w:val="000000"/>
          <w:spacing w:val="2"/>
        </w:rPr>
        <w:t>e</w:t>
      </w:r>
      <w:r w:rsidR="00417D05">
        <w:rPr>
          <w:color w:val="000000"/>
          <w:spacing w:val="-2"/>
        </w:rPr>
        <w:t>s</w:t>
      </w:r>
      <w:r w:rsidR="00417D05">
        <w:rPr>
          <w:color w:val="000000"/>
        </w:rPr>
        <w:t>el</w:t>
      </w:r>
      <w:r w:rsidR="00417D05">
        <w:rPr>
          <w:color w:val="000000"/>
          <w:spacing w:val="1"/>
        </w:rPr>
        <w:t>l</w:t>
      </w:r>
      <w:r w:rsidR="00417D05">
        <w:rPr>
          <w:color w:val="000000"/>
        </w:rPr>
        <w:t>s</w:t>
      </w:r>
      <w:r w:rsidR="00417D05">
        <w:rPr>
          <w:color w:val="000000"/>
          <w:spacing w:val="-2"/>
        </w:rPr>
        <w:t>c</w:t>
      </w:r>
      <w:r w:rsidR="00417D05">
        <w:rPr>
          <w:color w:val="000000"/>
        </w:rPr>
        <w:t>ha</w:t>
      </w:r>
      <w:r w:rsidR="00417D05">
        <w:rPr>
          <w:color w:val="000000"/>
          <w:spacing w:val="4"/>
        </w:rPr>
        <w:t>f</w:t>
      </w:r>
      <w:r w:rsidR="00417D05">
        <w:rPr>
          <w:color w:val="000000"/>
          <w:spacing w:val="6"/>
        </w:rPr>
        <w:t>t</w:t>
      </w:r>
      <w:r w:rsidR="00417D05">
        <w:rPr>
          <w:color w:val="000000"/>
          <w:spacing w:val="1"/>
        </w:rPr>
        <w:t>li</w:t>
      </w:r>
      <w:r w:rsidR="00417D05">
        <w:rPr>
          <w:color w:val="000000"/>
          <w:spacing w:val="-3"/>
        </w:rPr>
        <w:t>c</w:t>
      </w:r>
      <w:r w:rsidR="00417D05">
        <w:rPr>
          <w:color w:val="000000"/>
        </w:rPr>
        <w:t>he</w:t>
      </w:r>
      <w:r w:rsidR="00111886">
        <w:rPr>
          <w:color w:val="000000"/>
        </w:rPr>
        <w:t>n</w:t>
      </w:r>
      <w:r w:rsidR="00417D05">
        <w:rPr>
          <w:color w:val="000000"/>
          <w:spacing w:val="-1"/>
        </w:rPr>
        <w:t xml:space="preserve"> </w:t>
      </w:r>
      <w:r w:rsidR="00417D05">
        <w:rPr>
          <w:color w:val="000000"/>
          <w:spacing w:val="1"/>
        </w:rPr>
        <w:t>F</w:t>
      </w:r>
      <w:r w:rsidR="00417D05">
        <w:rPr>
          <w:color w:val="000000"/>
          <w:spacing w:val="-2"/>
        </w:rPr>
        <w:t>ra</w:t>
      </w:r>
      <w:r w:rsidR="00417D05">
        <w:rPr>
          <w:color w:val="000000"/>
          <w:spacing w:val="-1"/>
        </w:rPr>
        <w:t>g</w:t>
      </w:r>
      <w:r w:rsidR="00417D05">
        <w:rPr>
          <w:color w:val="000000"/>
          <w:spacing w:val="2"/>
        </w:rPr>
        <w:t>e</w:t>
      </w:r>
      <w:r w:rsidR="00417D05">
        <w:rPr>
          <w:color w:val="000000"/>
        </w:rPr>
        <w:t>n</w:t>
      </w:r>
      <w:r w:rsidR="00417D05">
        <w:rPr>
          <w:color w:val="000000"/>
          <w:spacing w:val="-3"/>
        </w:rPr>
        <w:t xml:space="preserve"> </w:t>
      </w:r>
      <w:r w:rsidR="00111886">
        <w:rPr>
          <w:color w:val="000000"/>
          <w:spacing w:val="4"/>
        </w:rPr>
        <w:t xml:space="preserve">die Sichtweise des Evangeliums </w:t>
      </w:r>
      <w:r w:rsidR="00111886">
        <w:rPr>
          <w:color w:val="000000"/>
          <w:spacing w:val="-3"/>
        </w:rPr>
        <w:t>in der</w:t>
      </w:r>
      <w:r w:rsidR="00417D05">
        <w:rPr>
          <w:color w:val="000000"/>
          <w:spacing w:val="2"/>
        </w:rPr>
        <w:t xml:space="preserve"> </w:t>
      </w:r>
      <w:r w:rsidR="00417D05">
        <w:rPr>
          <w:color w:val="000000"/>
          <w:spacing w:val="-1"/>
        </w:rPr>
        <w:t>Ö</w:t>
      </w:r>
      <w:r w:rsidR="00417D05">
        <w:rPr>
          <w:color w:val="000000"/>
        </w:rPr>
        <w:t>f</w:t>
      </w:r>
      <w:r w:rsidR="00417D05">
        <w:rPr>
          <w:color w:val="000000"/>
          <w:spacing w:val="-2"/>
        </w:rPr>
        <w:t>f</w:t>
      </w:r>
      <w:r w:rsidR="00417D05">
        <w:rPr>
          <w:color w:val="000000"/>
        </w:rPr>
        <w:t>e</w:t>
      </w:r>
      <w:r w:rsidR="00417D05">
        <w:rPr>
          <w:color w:val="000000"/>
          <w:spacing w:val="-1"/>
        </w:rPr>
        <w:t>n</w:t>
      </w:r>
      <w:r w:rsidR="00417D05">
        <w:rPr>
          <w:color w:val="000000"/>
          <w:spacing w:val="4"/>
        </w:rPr>
        <w:t>t</w:t>
      </w:r>
      <w:r w:rsidR="00417D05">
        <w:rPr>
          <w:color w:val="000000"/>
          <w:spacing w:val="-1"/>
        </w:rPr>
        <w:t>l</w:t>
      </w:r>
      <w:r w:rsidR="00417D05">
        <w:rPr>
          <w:color w:val="000000"/>
          <w:spacing w:val="1"/>
        </w:rPr>
        <w:t>i</w:t>
      </w:r>
      <w:r w:rsidR="00417D05">
        <w:rPr>
          <w:color w:val="000000"/>
          <w:spacing w:val="-3"/>
        </w:rPr>
        <w:t>c</w:t>
      </w:r>
      <w:r w:rsidR="00417D05">
        <w:rPr>
          <w:color w:val="000000"/>
        </w:rPr>
        <w:t>hke</w:t>
      </w:r>
      <w:r w:rsidR="00417D05">
        <w:rPr>
          <w:color w:val="000000"/>
          <w:spacing w:val="-4"/>
        </w:rPr>
        <w:t>i</w:t>
      </w:r>
      <w:r w:rsidR="00417D05">
        <w:rPr>
          <w:color w:val="000000"/>
        </w:rPr>
        <w:t>t</w:t>
      </w:r>
      <w:r w:rsidR="00417D05">
        <w:rPr>
          <w:color w:val="000000"/>
          <w:spacing w:val="-1"/>
        </w:rPr>
        <w:t xml:space="preserve"> </w:t>
      </w:r>
      <w:r w:rsidR="00111886">
        <w:rPr>
          <w:color w:val="000000"/>
          <w:spacing w:val="-1"/>
        </w:rPr>
        <w:t xml:space="preserve">nachdrücklicher </w:t>
      </w:r>
      <w:r w:rsidR="00111886">
        <w:rPr>
          <w:color w:val="000000"/>
          <w:spacing w:val="4"/>
        </w:rPr>
        <w:t>zu Gehör bringen</w:t>
      </w:r>
      <w:r w:rsidR="00111886" w:rsidRPr="00111886">
        <w:rPr>
          <w:color w:val="000000"/>
          <w:spacing w:val="4"/>
        </w:rPr>
        <w:t xml:space="preserve"> </w:t>
      </w:r>
      <w:r w:rsidR="00111886">
        <w:rPr>
          <w:color w:val="000000"/>
          <w:spacing w:val="4"/>
        </w:rPr>
        <w:t>zu können</w:t>
      </w:r>
      <w:r w:rsidR="00417D05">
        <w:rPr>
          <w:color w:val="000000"/>
        </w:rPr>
        <w:t xml:space="preserve">. </w:t>
      </w:r>
      <w:r w:rsidR="009B4123">
        <w:t xml:space="preserve">Die Einrichtungen und Verbände der Erzdiözese suchen für öffentliche Stellungnahmen und politische Aktionen </w:t>
      </w:r>
      <w:r w:rsidR="009D295E">
        <w:t xml:space="preserve">fallweise </w:t>
      </w:r>
      <w:r w:rsidR="00C31277">
        <w:t>in Frage kommende</w:t>
      </w:r>
      <w:r w:rsidR="009D295E">
        <w:t xml:space="preserve"> </w:t>
      </w:r>
      <w:r w:rsidR="009B4123">
        <w:t xml:space="preserve">gesellschaftliche </w:t>
      </w:r>
      <w:r w:rsidR="009D295E">
        <w:t>Kooperationspartner</w:t>
      </w:r>
      <w:r w:rsidR="009B4123">
        <w:t xml:space="preserve">, </w:t>
      </w:r>
      <w:r w:rsidR="009B4123" w:rsidRPr="00F61E7E">
        <w:t>die</w:t>
      </w:r>
      <w:r w:rsidR="009B4123" w:rsidRPr="00F61E7E">
        <w:rPr>
          <w:spacing w:val="4"/>
        </w:rPr>
        <w:t xml:space="preserve"> </w:t>
      </w:r>
      <w:r w:rsidR="009B4123" w:rsidRPr="00F61E7E">
        <w:rPr>
          <w:spacing w:val="-2"/>
        </w:rPr>
        <w:t>d</w:t>
      </w:r>
      <w:r w:rsidR="009B4123" w:rsidRPr="00F61E7E">
        <w:t xml:space="preserve">ie </w:t>
      </w:r>
      <w:r w:rsidR="009B4123" w:rsidRPr="00F61E7E">
        <w:rPr>
          <w:spacing w:val="1"/>
        </w:rPr>
        <w:t>g</w:t>
      </w:r>
      <w:r w:rsidR="009B4123" w:rsidRPr="00F61E7E">
        <w:t>lei</w:t>
      </w:r>
      <w:r w:rsidR="009B4123" w:rsidRPr="00F61E7E">
        <w:rPr>
          <w:spacing w:val="-2"/>
        </w:rPr>
        <w:t>c</w:t>
      </w:r>
      <w:r w:rsidR="009B4123" w:rsidRPr="00F61E7E">
        <w:t xml:space="preserve">hen </w:t>
      </w:r>
      <w:r w:rsidR="009B4123" w:rsidRPr="00F61E7E">
        <w:rPr>
          <w:spacing w:val="1"/>
        </w:rPr>
        <w:t>Z</w:t>
      </w:r>
      <w:r w:rsidR="009B4123" w:rsidRPr="00F61E7E">
        <w:t>i</w:t>
      </w:r>
      <w:r w:rsidR="009B4123" w:rsidRPr="00F61E7E">
        <w:rPr>
          <w:spacing w:val="2"/>
        </w:rPr>
        <w:t>e</w:t>
      </w:r>
      <w:r w:rsidR="009B4123" w:rsidRPr="00F61E7E">
        <w:t>le</w:t>
      </w:r>
      <w:r w:rsidR="009B4123" w:rsidRPr="00F61E7E">
        <w:rPr>
          <w:spacing w:val="2"/>
        </w:rPr>
        <w:t xml:space="preserve"> </w:t>
      </w:r>
      <w:r w:rsidR="009B4123" w:rsidRPr="00F61E7E">
        <w:rPr>
          <w:spacing w:val="-4"/>
        </w:rPr>
        <w:t>v</w:t>
      </w:r>
      <w:r w:rsidR="009B4123" w:rsidRPr="00F61E7E">
        <w:rPr>
          <w:spacing w:val="2"/>
        </w:rPr>
        <w:t>e</w:t>
      </w:r>
      <w:r w:rsidR="009B4123" w:rsidRPr="00F61E7E">
        <w:rPr>
          <w:spacing w:val="-2"/>
        </w:rPr>
        <w:t>r</w:t>
      </w:r>
      <w:r w:rsidR="009B4123" w:rsidRPr="00F61E7E">
        <w:t>fo</w:t>
      </w:r>
      <w:r w:rsidR="009B4123" w:rsidRPr="00F61E7E">
        <w:t>l</w:t>
      </w:r>
      <w:r w:rsidR="009B4123" w:rsidRPr="00F61E7E">
        <w:t>gen</w:t>
      </w:r>
      <w:r w:rsidR="00C31277">
        <w:t>.</w:t>
      </w:r>
    </w:p>
    <w:p w:rsidR="000D5655" w:rsidRPr="00945370" w:rsidRDefault="000D5655" w:rsidP="00945370">
      <w:pPr>
        <w:pStyle w:val="berschrift2"/>
      </w:pPr>
      <w:bookmarkStart w:id="77" w:name="_Ref484778826"/>
      <w:r w:rsidRPr="00945370">
        <w:t>3.</w:t>
      </w:r>
      <w:r w:rsidR="00DA45A5">
        <w:t>7</w:t>
      </w:r>
      <w:r w:rsidR="00DA45A5" w:rsidRPr="00945370">
        <w:t xml:space="preserve"> </w:t>
      </w:r>
      <w:r w:rsidRPr="00945370">
        <w:t xml:space="preserve">Bewahrung der </w:t>
      </w:r>
      <w:r w:rsidR="00B74256">
        <w:t xml:space="preserve">Schöpfung und </w:t>
      </w:r>
      <w:r w:rsidRPr="00945370">
        <w:t>Friedensarbeit</w:t>
      </w:r>
      <w:bookmarkEnd w:id="74"/>
      <w:bookmarkEnd w:id="75"/>
      <w:bookmarkEnd w:id="76"/>
      <w:bookmarkEnd w:id="77"/>
    </w:p>
    <w:p w:rsidR="000D5655" w:rsidRPr="008A65CF" w:rsidRDefault="000D5655" w:rsidP="00E401BB">
      <w:pPr>
        <w:pStyle w:val="Lucida-Einzug-rot"/>
      </w:pPr>
      <w:r>
        <w:t>»</w:t>
      </w:r>
      <w:r w:rsidRPr="008A65CF">
        <w:t xml:space="preserve">Wer sich die Welt zunutze macht, </w:t>
      </w:r>
      <w:r>
        <w:t>(</w:t>
      </w:r>
      <w:r w:rsidRPr="008A65CF">
        <w:t>soll sich verhalten,</w:t>
      </w:r>
      <w:r>
        <w:t>)</w:t>
      </w:r>
      <w:r w:rsidRPr="008A65CF">
        <w:t xml:space="preserve"> als nutze er sie nicht.</w:t>
      </w:r>
      <w:r>
        <w:t xml:space="preserve">« </w:t>
      </w:r>
      <w:r w:rsidRPr="008A65CF">
        <w:t>(1</w:t>
      </w:r>
      <w:r w:rsidR="0003285D">
        <w:t> </w:t>
      </w:r>
      <w:r w:rsidRPr="008A65CF">
        <w:t xml:space="preserve">Kor </w:t>
      </w:r>
      <w:r>
        <w:t>7,</w:t>
      </w:r>
      <w:r w:rsidRPr="008A65CF">
        <w:t>31)</w:t>
      </w:r>
    </w:p>
    <w:p w:rsidR="00654EB3" w:rsidRPr="00417D05" w:rsidRDefault="00654EB3" w:rsidP="00417D05">
      <w:pPr>
        <w:pStyle w:val="Lucida"/>
      </w:pPr>
      <w:bookmarkStart w:id="78" w:name="_Ref456769094"/>
      <w:r w:rsidRPr="00417D05">
        <w:t>Umweltschutz und Friedensarbeit hängen aufs Engste zusammen und sind zentraler Ausdruck unseres Glaubens. Die natürlichen Ressourcen unseres Planeten, die die L</w:t>
      </w:r>
      <w:r w:rsidRPr="00417D05">
        <w:t>e</w:t>
      </w:r>
      <w:r w:rsidRPr="00417D05">
        <w:t xml:space="preserve">bensgrundlage aller Geschöpfe bilden, sind begrenzt. Deshalb </w:t>
      </w:r>
      <w:r w:rsidR="009D295E">
        <w:t>ist</w:t>
      </w:r>
      <w:r w:rsidRPr="00417D05">
        <w:t xml:space="preserve"> ein </w:t>
      </w:r>
      <w:r w:rsidR="009D295E" w:rsidRPr="00417D05">
        <w:t>schonende</w:t>
      </w:r>
      <w:r w:rsidR="009D295E">
        <w:t>r</w:t>
      </w:r>
      <w:r w:rsidR="009D295E" w:rsidRPr="00417D05">
        <w:t xml:space="preserve"> </w:t>
      </w:r>
      <w:r w:rsidRPr="00417D05">
        <w:t xml:space="preserve">und </w:t>
      </w:r>
      <w:r w:rsidR="009D295E" w:rsidRPr="00417D05">
        <w:t>weitsichtige</w:t>
      </w:r>
      <w:r w:rsidR="009D295E">
        <w:t>r</w:t>
      </w:r>
      <w:r w:rsidR="009D295E" w:rsidRPr="00417D05">
        <w:t xml:space="preserve"> </w:t>
      </w:r>
      <w:r w:rsidRPr="00417D05">
        <w:t>Umgang mit ihnen</w:t>
      </w:r>
      <w:r w:rsidR="009D295E">
        <w:t xml:space="preserve"> </w:t>
      </w:r>
      <w:r w:rsidR="000502AD">
        <w:t>sowie</w:t>
      </w:r>
      <w:r w:rsidRPr="00417D05">
        <w:t xml:space="preserve"> eine gerechte Verteilung</w:t>
      </w:r>
      <w:r w:rsidR="000502AD">
        <w:t xml:space="preserve"> nötig</w:t>
      </w:r>
      <w:r w:rsidRPr="00417D05">
        <w:t>. Es bedarf der »Sorge um das gemeinsame Haus</w:t>
      </w:r>
      <w:r w:rsidR="009D295E" w:rsidRPr="00417D05">
        <w:t>«</w:t>
      </w:r>
      <w:r w:rsidRPr="00417D05">
        <w:t xml:space="preserve"> Erde, die im Mittelpunkt der Enzyklika »</w:t>
      </w:r>
      <w:proofErr w:type="spellStart"/>
      <w:r w:rsidR="003C08D5" w:rsidRPr="00417D05">
        <w:t>Laudato</w:t>
      </w:r>
      <w:proofErr w:type="spellEnd"/>
      <w:r w:rsidR="003C08D5">
        <w:t> </w:t>
      </w:r>
      <w:r w:rsidRPr="003C08D5">
        <w:t>si</w:t>
      </w:r>
      <w:r w:rsidR="003C08D5" w:rsidRPr="00B14CBC">
        <w:t>’</w:t>
      </w:r>
      <w:r w:rsidRPr="003C08D5">
        <w:t>« von</w:t>
      </w:r>
      <w:r w:rsidRPr="00417D05">
        <w:t xml:space="preserve"> Papst Franziskus steht. Darin nimmt er die Kirche und die Weltgemeinschaft in die Pflicht, verantwortlich mit der Schöpfung Gottes umzugehen und sich für ein friedliches Miteinander einzusetzen. </w:t>
      </w:r>
      <w:r w:rsidR="009E11E6">
        <w:t>Papst Franziskus</w:t>
      </w:r>
      <w:r w:rsidR="009D295E">
        <w:t xml:space="preserve"> zeigt</w:t>
      </w:r>
      <w:r w:rsidRPr="00417D05">
        <w:t xml:space="preserve"> </w:t>
      </w:r>
      <w:r w:rsidR="003C08D5">
        <w:t>auf</w:t>
      </w:r>
      <w:r w:rsidRPr="00417D05">
        <w:t xml:space="preserve">, dass Ökologie und Gerechtigkeit, der Einsatz für die Umwelt und die Rechte aller Menschen, vor allem der Armen, nicht </w:t>
      </w:r>
      <w:r w:rsidRPr="00417D05">
        <w:lastRenderedPageBreak/>
        <w:t>voneinander zu trennen sind und unser konsequentes Engagement erfordern. Dies soll sich auch in einer engeren Vernetzung der entsprechenden Bereiche in der Erzdiözese widerspiegeln. Die Verantwortlichen dieser Bereiche tragen Sorge</w:t>
      </w:r>
      <w:r w:rsidR="009D295E">
        <w:t xml:space="preserve"> dafür</w:t>
      </w:r>
      <w:r w:rsidRPr="00417D05">
        <w:t>, dass die B</w:t>
      </w:r>
      <w:r w:rsidRPr="00417D05">
        <w:t>e</w:t>
      </w:r>
      <w:r w:rsidRPr="00417D05">
        <w:t xml:space="preserve">schaffung und der Verbrauch von Gütern auf allen Ebenen der Erzdiözese konsequent an nachhaltiger Erzeugung, ökologischer </w:t>
      </w:r>
      <w:r w:rsidR="00614D00">
        <w:t>Verträglichkeit</w:t>
      </w:r>
      <w:r w:rsidR="00614D00" w:rsidRPr="00417D05">
        <w:t xml:space="preserve"> </w:t>
      </w:r>
      <w:r w:rsidRPr="00417D05">
        <w:t>und fairem Handel ausgerichtet sind. Diese Kriterien gelten auch für Kapitalanlagen und Investitionen.</w:t>
      </w:r>
    </w:p>
    <w:p w:rsidR="000D5655" w:rsidRPr="00945370" w:rsidRDefault="000D5655" w:rsidP="00945370">
      <w:pPr>
        <w:pStyle w:val="berschrift2"/>
      </w:pPr>
      <w:bookmarkStart w:id="79" w:name="_Ref476638656"/>
      <w:r w:rsidRPr="00945370">
        <w:t>3.</w:t>
      </w:r>
      <w:r w:rsidR="00DA45A5">
        <w:t>8</w:t>
      </w:r>
      <w:r w:rsidR="00DA45A5" w:rsidRPr="00945370">
        <w:t xml:space="preserve"> </w:t>
      </w:r>
      <w:r w:rsidRPr="00945370">
        <w:t>Wirtschaft und Arbeitswelt</w:t>
      </w:r>
      <w:bookmarkEnd w:id="78"/>
      <w:bookmarkEnd w:id="79"/>
    </w:p>
    <w:p w:rsidR="004B0DA1" w:rsidRPr="004B0DA1" w:rsidRDefault="004B0DA1" w:rsidP="004B0DA1">
      <w:pPr>
        <w:pStyle w:val="Lucida-Einzug-rot"/>
      </w:pPr>
      <w:bookmarkStart w:id="80" w:name="_Ref456769106"/>
      <w:r w:rsidRPr="004B0DA1">
        <w:t>»Gott</w:t>
      </w:r>
      <w:r w:rsidR="002B57F4">
        <w:t>,</w:t>
      </w:r>
      <w:r w:rsidRPr="004B0DA1">
        <w:t xml:space="preserve"> der Herr, nahm den Menschen und </w:t>
      </w:r>
      <w:r w:rsidR="00296042">
        <w:t>gab ihm seinen Wohnsitz im Garten von Eden</w:t>
      </w:r>
      <w:r w:rsidRPr="004B0DA1">
        <w:t xml:space="preserve">, damit er ihn </w:t>
      </w:r>
      <w:r w:rsidR="00296042">
        <w:t>bearbeite und hüte</w:t>
      </w:r>
      <w:r w:rsidRPr="004B0DA1">
        <w:t>.« (Gen 2,15)</w:t>
      </w:r>
    </w:p>
    <w:p w:rsidR="00B50FC0" w:rsidRDefault="00417D05" w:rsidP="00417D05">
      <w:pPr>
        <w:pStyle w:val="Lucida"/>
      </w:pPr>
      <w:bookmarkStart w:id="81" w:name="_Ref474477338"/>
      <w:r w:rsidRPr="00C75FC5">
        <w:t>Arbeit ist ein prägender Sozialraum für den Menschen</w:t>
      </w:r>
      <w:r w:rsidR="00614D00">
        <w:t>,</w:t>
      </w:r>
      <w:r w:rsidRPr="00C75FC5">
        <w:t xml:space="preserve"> entscheidend für </w:t>
      </w:r>
      <w:r w:rsidR="00614D00">
        <w:t>die</w:t>
      </w:r>
      <w:r w:rsidR="00614D00" w:rsidRPr="00C75FC5">
        <w:t xml:space="preserve"> </w:t>
      </w:r>
      <w:r w:rsidRPr="00C75FC5">
        <w:t>Teilhabe am gesellschaftlichen Leben. Die Bedingungen der Arbeitswelt sind rasanten Veränd</w:t>
      </w:r>
      <w:r w:rsidRPr="00C75FC5">
        <w:t>e</w:t>
      </w:r>
      <w:r w:rsidRPr="00C75FC5">
        <w:t xml:space="preserve">rungen unterworfen. In der Dynamik von Globalisierung, Digitalisierung und </w:t>
      </w:r>
      <w:r w:rsidR="00EE7868" w:rsidRPr="00C75FC5">
        <w:t>demogra</w:t>
      </w:r>
      <w:r w:rsidR="00EE7868">
        <w:t>f</w:t>
      </w:r>
      <w:r w:rsidR="00EE7868" w:rsidRPr="00C75FC5">
        <w:t>i</w:t>
      </w:r>
      <w:r w:rsidR="00EE7868" w:rsidRPr="00C75FC5">
        <w:t xml:space="preserve">schem </w:t>
      </w:r>
      <w:r w:rsidRPr="00C75FC5">
        <w:t xml:space="preserve">Wandel gilt es immer wieder neu in Erinnerung zu rufen, dass die Wirtschaft dem Menschen dient und nicht der Mensch der Wirtschaft. </w:t>
      </w:r>
      <w:r>
        <w:t>Die Erzdiözese erkennt dankbar an, dass sich zahlreiche Unternehmerinnen und Unternehmer diesem Grundsatz ve</w:t>
      </w:r>
      <w:r>
        <w:t>r</w:t>
      </w:r>
      <w:r>
        <w:t xml:space="preserve">pflichtet wissen. Sie </w:t>
      </w:r>
      <w:r w:rsidRPr="00C75FC5">
        <w:t xml:space="preserve">sucht die Begegnung mit Akteuren in Wirtschaft und Arbeitswelt, entwickelt mit ihnen Perspektiven und hat dabei besonders die Bedrängten aller Art im Blick. </w:t>
      </w:r>
      <w:r w:rsidR="00614D00">
        <w:t>A</w:t>
      </w:r>
      <w:r w:rsidR="00614D00" w:rsidRPr="00C75FC5">
        <w:t xml:space="preserve">ls </w:t>
      </w:r>
      <w:r w:rsidR="002F6ED0">
        <w:t>Dienst</w:t>
      </w:r>
      <w:r w:rsidR="002F6ED0" w:rsidRPr="00C75FC5">
        <w:t xml:space="preserve">geberin </w:t>
      </w:r>
      <w:r w:rsidR="00614D00" w:rsidRPr="00C75FC5">
        <w:t xml:space="preserve">steht </w:t>
      </w:r>
      <w:r w:rsidR="00614D00">
        <w:t>sie</w:t>
      </w:r>
      <w:r w:rsidR="00614D00" w:rsidRPr="00C75FC5">
        <w:t xml:space="preserve"> selbst </w:t>
      </w:r>
      <w:r w:rsidRPr="00C75FC5">
        <w:t>in der Spannung zwischen eigenen ethischen Anforderungen</w:t>
      </w:r>
      <w:r>
        <w:t xml:space="preserve"> </w:t>
      </w:r>
      <w:r w:rsidRPr="00C75FC5">
        <w:t>und betriebswirtschaftlichen Notwendigkeiten.</w:t>
      </w:r>
      <w:r>
        <w:t xml:space="preserve"> Sie bekennt sich </w:t>
      </w:r>
      <w:r w:rsidR="00614D00">
        <w:t xml:space="preserve">zum </w:t>
      </w:r>
      <w:r w:rsidR="000502AD">
        <w:t>»Dritten Weg« als eigenständigem kirchlichem</w:t>
      </w:r>
      <w:r w:rsidR="00614D00">
        <w:t xml:space="preserve"> Arbeitsrecht und nutzt dessen</w:t>
      </w:r>
      <w:r>
        <w:t xml:space="preserve"> Gesta</w:t>
      </w:r>
      <w:r>
        <w:t>l</w:t>
      </w:r>
      <w:r>
        <w:t xml:space="preserve">tungsmöglichkeiten, um exemplarisch aufzuzeigen, wie die Prinzipien der </w:t>
      </w:r>
      <w:r w:rsidR="00E43605">
        <w:t xml:space="preserve">Katholischen </w:t>
      </w:r>
      <w:r>
        <w:t>Soziallehre umgesetzt werden können.</w:t>
      </w:r>
    </w:p>
    <w:p w:rsidR="00B50FC0" w:rsidRDefault="00417D05" w:rsidP="00417D05">
      <w:pPr>
        <w:pStyle w:val="Lucida"/>
      </w:pPr>
      <w:r>
        <w:t>Das Erzb</w:t>
      </w:r>
      <w:r w:rsidR="00EF1333">
        <w:t>ischöfliche</w:t>
      </w:r>
      <w:r>
        <w:t xml:space="preserve"> Seelsorgeamt</w:t>
      </w:r>
      <w:r w:rsidRPr="00C75FC5">
        <w:t xml:space="preserve"> entwickelt Formate des Dialogs mit wirtschaftlichen Interessengruppen (Selbständige, Arbeitgeber, Arbeitnehmer, Gewerkschaften</w:t>
      </w:r>
      <w:r w:rsidR="004736DC">
        <w:t> </w:t>
      </w:r>
      <w:r w:rsidRPr="00C75FC5">
        <w:t xml:space="preserve">…) weiter und versteht </w:t>
      </w:r>
      <w:r w:rsidR="00614D00">
        <w:t>sie</w:t>
      </w:r>
      <w:r w:rsidR="00614D00" w:rsidRPr="00C75FC5">
        <w:t xml:space="preserve"> </w:t>
      </w:r>
      <w:r w:rsidRPr="00C75FC5">
        <w:t>als Möglichkeiten des Austauschs, der Sensibilisierung und der Unte</w:t>
      </w:r>
      <w:r w:rsidRPr="00C75FC5">
        <w:t>r</w:t>
      </w:r>
      <w:r w:rsidRPr="00C75FC5">
        <w:t>stützung.</w:t>
      </w:r>
    </w:p>
    <w:p w:rsidR="00417D05" w:rsidRPr="001452E0" w:rsidRDefault="00417D05" w:rsidP="00417D05">
      <w:pPr>
        <w:pStyle w:val="Lucida"/>
      </w:pPr>
      <w:r w:rsidRPr="00C75FC5">
        <w:t>Die Erzdiözese stärkt ihr Beratungsangebot für Menschen in prekären Situationen, i</w:t>
      </w:r>
      <w:r w:rsidRPr="00C75FC5">
        <w:t>n</w:t>
      </w:r>
      <w:r w:rsidRPr="00C75FC5">
        <w:t>dem sie Angebote vernetzt und niederschwellig zugänglich macht. Sie versteht sich als Anwältin der Schwachen und Bedrängten in unserem Wirtschaftssystem und unterstützt Menschen in akuten Notlagen.</w:t>
      </w:r>
    </w:p>
    <w:p w:rsidR="008720D8" w:rsidRPr="00807DD5" w:rsidRDefault="008720D8" w:rsidP="008720D8">
      <w:pPr>
        <w:pStyle w:val="berschrift2"/>
      </w:pPr>
      <w:bookmarkStart w:id="82" w:name="_Ref484778840"/>
      <w:r>
        <w:t>3.</w:t>
      </w:r>
      <w:r w:rsidR="00DA45A5">
        <w:t xml:space="preserve">9 </w:t>
      </w:r>
      <w:r>
        <w:t>Kommunikation</w:t>
      </w:r>
      <w:bookmarkEnd w:id="81"/>
      <w:bookmarkEnd w:id="82"/>
    </w:p>
    <w:p w:rsidR="008720D8" w:rsidRDefault="008720D8" w:rsidP="008720D8">
      <w:pPr>
        <w:pStyle w:val="Lucida-Einzug-rot"/>
        <w:ind w:right="283"/>
      </w:pPr>
      <w:r>
        <w:t xml:space="preserve">»Seid stets bereit, jedem Rede und Antwort zu stehen, der </w:t>
      </w:r>
      <w:r w:rsidR="00296042">
        <w:t>von euch Rechenschaft fo</w:t>
      </w:r>
      <w:r w:rsidR="00296042">
        <w:t>r</w:t>
      </w:r>
      <w:r w:rsidR="00296042">
        <w:t>dert über die</w:t>
      </w:r>
      <w:r>
        <w:t xml:space="preserve"> Hoffnung, die euch erfüllt</w:t>
      </w:r>
      <w:r w:rsidR="000502AD">
        <w:t>…</w:t>
      </w:r>
      <w:r>
        <w:t>« (1</w:t>
      </w:r>
      <w:r w:rsidR="002B57F4">
        <w:t> </w:t>
      </w:r>
      <w:r>
        <w:t>Petr 3,1</w:t>
      </w:r>
      <w:r w:rsidR="00296042">
        <w:t>5</w:t>
      </w:r>
      <w:r>
        <w:t>)</w:t>
      </w:r>
    </w:p>
    <w:p w:rsidR="00417D05" w:rsidRPr="00243CC8" w:rsidRDefault="00417D05" w:rsidP="00417D05">
      <w:pPr>
        <w:pStyle w:val="Lucida"/>
      </w:pPr>
      <w:bookmarkStart w:id="83" w:name="_Ref455757086"/>
      <w:bookmarkStart w:id="84" w:name="_Ref474479549"/>
      <w:bookmarkStart w:id="85" w:name="Umsetzung"/>
      <w:bookmarkEnd w:id="80"/>
      <w:r w:rsidRPr="00243CC8">
        <w:t>Das Evangelium zu verkünden, ist Kernauftrag der Kirche. Sie gibt Zeugnis vom dreie</w:t>
      </w:r>
      <w:r w:rsidRPr="00243CC8">
        <w:t>i</w:t>
      </w:r>
      <w:r w:rsidRPr="00243CC8">
        <w:t xml:space="preserve">nen Gott, dessen tiefstes Wesen Liebe und damit </w:t>
      </w:r>
      <w:r>
        <w:t>Austausch</w:t>
      </w:r>
      <w:r w:rsidRPr="00243CC8">
        <w:t xml:space="preserve"> ist. Die Frohe Botschaft ist der Maßstab für die Kommunikation der Erzdiözese. </w:t>
      </w:r>
      <w:r w:rsidR="00614D00">
        <w:t>Deren</w:t>
      </w:r>
      <w:r w:rsidR="00614D00" w:rsidRPr="00243CC8">
        <w:t xml:space="preserve"> </w:t>
      </w:r>
      <w:r w:rsidRPr="00243CC8">
        <w:t>Stil ist dialogisch und ve</w:t>
      </w:r>
      <w:r w:rsidRPr="00243CC8">
        <w:t>r</w:t>
      </w:r>
      <w:r w:rsidRPr="00243CC8">
        <w:t>wendet eine sachlich angemessene</w:t>
      </w:r>
      <w:r w:rsidR="00E43605">
        <w:t xml:space="preserve"> und</w:t>
      </w:r>
      <w:r w:rsidR="00E43605" w:rsidRPr="00243CC8">
        <w:t xml:space="preserve"> </w:t>
      </w:r>
      <w:r w:rsidRPr="00243CC8">
        <w:t>verständliche Sprache. Auch die Öffentlichkeit</w:t>
      </w:r>
      <w:r w:rsidRPr="00243CC8">
        <w:t>s</w:t>
      </w:r>
      <w:r w:rsidRPr="00243CC8">
        <w:t>arbeit dient dem Sendungsauftrag der Kirche.</w:t>
      </w:r>
    </w:p>
    <w:p w:rsidR="00B50FC0" w:rsidRDefault="00417D05" w:rsidP="00417D05">
      <w:pPr>
        <w:pStyle w:val="Lucida"/>
      </w:pPr>
      <w:r>
        <w:t xml:space="preserve">Es ist Aufgabe aller Leitungsverantwortlichen, für eine zeitgemäße </w:t>
      </w:r>
      <w:r w:rsidRPr="00243CC8">
        <w:t xml:space="preserve">Kommunikation </w:t>
      </w:r>
      <w:r>
        <w:t>zu sorgen</w:t>
      </w:r>
      <w:r w:rsidRPr="00243CC8">
        <w:t>. Unterstütz</w:t>
      </w:r>
      <w:r w:rsidR="005F749D">
        <w:t>end</w:t>
      </w:r>
      <w:r w:rsidRPr="00243CC8">
        <w:t xml:space="preserve"> entwickelt das Erzbischöfliche Ordinariat ein strategisches Ko</w:t>
      </w:r>
      <w:r w:rsidRPr="00243CC8">
        <w:t>m</w:t>
      </w:r>
      <w:r w:rsidRPr="00243CC8">
        <w:lastRenderedPageBreak/>
        <w:t>munikationskonzept, in das alle Einrichtungen der Erzdiözese einbezogen werden</w:t>
      </w:r>
      <w:r w:rsidR="00614D00">
        <w:t xml:space="preserve">, um </w:t>
      </w:r>
      <w:r w:rsidR="005F749D">
        <w:t xml:space="preserve">in allen Bereichen </w:t>
      </w:r>
      <w:r w:rsidR="00614D00">
        <w:t xml:space="preserve">zum einen </w:t>
      </w:r>
      <w:r w:rsidRPr="00243CC8">
        <w:t xml:space="preserve">die interne Abstimmung zu verbessern </w:t>
      </w:r>
      <w:r w:rsidR="00614D00">
        <w:t xml:space="preserve">und zum anderen </w:t>
      </w:r>
      <w:r w:rsidRPr="00243CC8">
        <w:t xml:space="preserve">die Öffentlichkeitsarbeit auszubauen. </w:t>
      </w:r>
      <w:r w:rsidR="005F749D">
        <w:t>Das Konzept</w:t>
      </w:r>
      <w:r w:rsidR="005F749D" w:rsidRPr="00243CC8">
        <w:t xml:space="preserve"> </w:t>
      </w:r>
      <w:r w:rsidRPr="00243CC8">
        <w:t>soll die modernen Kommunikation</w:t>
      </w:r>
      <w:r w:rsidRPr="00243CC8">
        <w:t>s</w:t>
      </w:r>
      <w:r w:rsidRPr="00243CC8">
        <w:t>formen der Menschen berücksichtigen, sich an den für sie relevanten Themen ausric</w:t>
      </w:r>
      <w:r w:rsidRPr="00243CC8">
        <w:t>h</w:t>
      </w:r>
      <w:r w:rsidRPr="00243CC8">
        <w:t xml:space="preserve">ten und es ermöglichen, mit ihnen in einen Dialog zu treten. Für </w:t>
      </w:r>
      <w:r w:rsidR="00037189">
        <w:t>die Entwicklung und</w:t>
      </w:r>
      <w:r w:rsidRPr="00243CC8">
        <w:t xml:space="preserve"> Umsetzung</w:t>
      </w:r>
      <w:r w:rsidR="00037189">
        <w:t xml:space="preserve"> des Konzepts</w:t>
      </w:r>
      <w:r w:rsidRPr="00243CC8">
        <w:t xml:space="preserve"> stellt das </w:t>
      </w:r>
      <w:r w:rsidR="0027056C">
        <w:t>Erzb</w:t>
      </w:r>
      <w:r w:rsidR="00EF1333">
        <w:t>ischöfliche</w:t>
      </w:r>
      <w:r w:rsidR="0027056C">
        <w:t xml:space="preserve"> </w:t>
      </w:r>
      <w:r w:rsidRPr="00243CC8">
        <w:t>Ordinariat personelle und finanzielle Ressourcen zur Verfügung</w:t>
      </w:r>
      <w:r w:rsidR="00037189">
        <w:t>; es bietet den</w:t>
      </w:r>
      <w:r w:rsidRPr="00243CC8">
        <w:t xml:space="preserve"> diözesanen Einrichtungen und Verbände</w:t>
      </w:r>
      <w:r w:rsidR="00037189">
        <w:t>n</w:t>
      </w:r>
      <w:r w:rsidRPr="00243CC8">
        <w:t xml:space="preserve"> s</w:t>
      </w:r>
      <w:r w:rsidRPr="00243CC8">
        <w:t>o</w:t>
      </w:r>
      <w:r w:rsidRPr="00243CC8">
        <w:t xml:space="preserve">wie </w:t>
      </w:r>
      <w:r w:rsidR="00037189">
        <w:t>den</w:t>
      </w:r>
      <w:r w:rsidR="00037189" w:rsidRPr="00243CC8">
        <w:t xml:space="preserve"> </w:t>
      </w:r>
      <w:r w:rsidRPr="00243CC8">
        <w:t>Kirchengemeinden Fortbildungen zur Stärkung der Kommunikations- und Med</w:t>
      </w:r>
      <w:r w:rsidRPr="00243CC8">
        <w:t>i</w:t>
      </w:r>
      <w:r w:rsidRPr="00243CC8">
        <w:t xml:space="preserve">enkompetenz </w:t>
      </w:r>
      <w:r w:rsidR="004A49D7">
        <w:t xml:space="preserve">sowie einen »Kommunikations-Check« </w:t>
      </w:r>
      <w:r w:rsidR="00037189">
        <w:t>a</w:t>
      </w:r>
      <w:r>
        <w:t>n</w:t>
      </w:r>
      <w:r w:rsidRPr="00243CC8">
        <w:t>.</w:t>
      </w:r>
    </w:p>
    <w:p w:rsidR="000D5655" w:rsidRPr="00945370" w:rsidRDefault="000D5655" w:rsidP="00945370">
      <w:pPr>
        <w:pStyle w:val="berschrift1"/>
      </w:pPr>
      <w:bookmarkStart w:id="86" w:name="_Ref484778849"/>
      <w:r w:rsidRPr="00945370">
        <w:t>V. Umsetzung</w:t>
      </w:r>
      <w:bookmarkEnd w:id="83"/>
      <w:bookmarkEnd w:id="84"/>
      <w:bookmarkEnd w:id="86"/>
    </w:p>
    <w:bookmarkEnd w:id="85"/>
    <w:p w:rsidR="00B50FC0" w:rsidRDefault="002B1940" w:rsidP="002B1940">
      <w:pPr>
        <w:pStyle w:val="Lucida"/>
      </w:pPr>
      <w:r w:rsidRPr="00C75FC5">
        <w:t xml:space="preserve">Die </w:t>
      </w:r>
      <w:r w:rsidR="00B347B8">
        <w:t>Diözesanen Leitlinien</w:t>
      </w:r>
      <w:r w:rsidRPr="00C75FC5">
        <w:t xml:space="preserve"> sind eine </w:t>
      </w:r>
      <w:r w:rsidR="000D5655" w:rsidRPr="00C75FC5">
        <w:t xml:space="preserve">verbindliche </w:t>
      </w:r>
      <w:r w:rsidRPr="00C75FC5">
        <w:t>Vorgabe</w:t>
      </w:r>
      <w:r w:rsidR="000D5655" w:rsidRPr="00C75FC5">
        <w:t xml:space="preserve"> für den Einsatz aller, die in der Erzdiözese </w:t>
      </w:r>
      <w:r w:rsidR="00B347B8" w:rsidRPr="00C75FC5">
        <w:t xml:space="preserve">ehrenamtlich </w:t>
      </w:r>
      <w:r w:rsidR="00B347B8">
        <w:t xml:space="preserve">oder </w:t>
      </w:r>
      <w:r w:rsidR="00E24E71" w:rsidRPr="00655E41">
        <w:t>haupt</w:t>
      </w:r>
      <w:r w:rsidR="001D64A6" w:rsidRPr="00655E41">
        <w:t xml:space="preserve">beruflich </w:t>
      </w:r>
      <w:r w:rsidR="000D5655" w:rsidRPr="00655E41">
        <w:t xml:space="preserve">im </w:t>
      </w:r>
      <w:r w:rsidR="00B347B8" w:rsidRPr="00655E41">
        <w:t xml:space="preserve">pastoralen </w:t>
      </w:r>
      <w:r w:rsidR="000D5655" w:rsidRPr="00655E41">
        <w:t>und caritativen Dienst, in der Bildungsarbeit</w:t>
      </w:r>
      <w:r w:rsidR="00191123">
        <w:t>, in der Beratung</w:t>
      </w:r>
      <w:r w:rsidR="000D5655" w:rsidRPr="00655E41">
        <w:t xml:space="preserve"> oder in der Verwaltung tätig sind.</w:t>
      </w:r>
      <w:r w:rsidR="00D014ED" w:rsidRPr="00655E41">
        <w:t xml:space="preserve"> Die </w:t>
      </w:r>
      <w:r w:rsidR="00E43605" w:rsidRPr="00655E41">
        <w:t>exemplar</w:t>
      </w:r>
      <w:r w:rsidR="00E43605" w:rsidRPr="00655E41">
        <w:t>i</w:t>
      </w:r>
      <w:r w:rsidR="00E43605" w:rsidRPr="00655E41">
        <w:t xml:space="preserve">schen </w:t>
      </w:r>
      <w:proofErr w:type="spellStart"/>
      <w:r w:rsidRPr="00655E41">
        <w:t>Konkretionen</w:t>
      </w:r>
      <w:proofErr w:type="spellEnd"/>
      <w:r w:rsidRPr="00655E41">
        <w:t xml:space="preserve"> nehmen die Verantwortlichen in den </w:t>
      </w:r>
      <w:r w:rsidR="00AD7867" w:rsidRPr="00655E41">
        <w:t>angesprochenen</w:t>
      </w:r>
      <w:r w:rsidRPr="00655E41">
        <w:t xml:space="preserve"> Handlung</w:t>
      </w:r>
      <w:r w:rsidRPr="00655E41">
        <w:t>s</w:t>
      </w:r>
      <w:r w:rsidRPr="00655E41">
        <w:t xml:space="preserve">feldern in unterschiedlicher Weise in die Pflicht. Sie </w:t>
      </w:r>
      <w:r w:rsidR="00467A8B" w:rsidRPr="00655E41">
        <w:t xml:space="preserve">zeigen </w:t>
      </w:r>
      <w:r w:rsidR="006803DF" w:rsidRPr="00655E41">
        <w:t>die</w:t>
      </w:r>
      <w:r w:rsidRPr="00655E41">
        <w:t xml:space="preserve"> Zielrichtung </w:t>
      </w:r>
      <w:r w:rsidR="00467A8B" w:rsidRPr="00655E41">
        <w:t>an und la</w:t>
      </w:r>
      <w:r w:rsidR="00467A8B" w:rsidRPr="00655E41">
        <w:t>s</w:t>
      </w:r>
      <w:r w:rsidR="00467A8B" w:rsidRPr="00655E41">
        <w:t>sen</w:t>
      </w:r>
      <w:r w:rsidRPr="00655E41">
        <w:t xml:space="preserve"> </w:t>
      </w:r>
      <w:r w:rsidR="00467A8B" w:rsidRPr="00655E41">
        <w:t xml:space="preserve">innerhalb eines vorgegebenen Rahmens Freiraum </w:t>
      </w:r>
      <w:r w:rsidRPr="00655E41">
        <w:t>für</w:t>
      </w:r>
      <w:r w:rsidR="00467A8B" w:rsidRPr="00655E41">
        <w:t xml:space="preserve"> Entsch</w:t>
      </w:r>
      <w:r w:rsidR="00467A8B" w:rsidRPr="00C75FC5">
        <w:t xml:space="preserve">eidungen </w:t>
      </w:r>
      <w:r w:rsidR="00467A8B">
        <w:t>und</w:t>
      </w:r>
      <w:r w:rsidR="00467A8B" w:rsidRPr="00C75FC5">
        <w:t xml:space="preserve"> </w:t>
      </w:r>
      <w:r w:rsidRPr="00C75FC5">
        <w:t>Au</w:t>
      </w:r>
      <w:r w:rsidR="003A4970" w:rsidRPr="00C75FC5">
        <w:t>sg</w:t>
      </w:r>
      <w:r w:rsidR="003A4970" w:rsidRPr="00C75FC5">
        <w:t>e</w:t>
      </w:r>
      <w:r w:rsidR="003A4970" w:rsidRPr="00C75FC5">
        <w:t>staltung</w:t>
      </w:r>
      <w:r w:rsidR="00467A8B">
        <w:t>en,</w:t>
      </w:r>
      <w:r w:rsidR="003A4970" w:rsidRPr="00C75FC5">
        <w:t xml:space="preserve"> die der jeweiligen Situation angemessen </w:t>
      </w:r>
      <w:r w:rsidR="00467A8B">
        <w:t>sind</w:t>
      </w:r>
      <w:r w:rsidR="003A4970" w:rsidRPr="00C75FC5">
        <w:t>.</w:t>
      </w:r>
      <w:r w:rsidR="00E43605">
        <w:t xml:space="preserve"> Auch </w:t>
      </w:r>
      <w:r w:rsidR="00501CA7">
        <w:t xml:space="preserve">die </w:t>
      </w:r>
      <w:r w:rsidR="00E43605">
        <w:t>Bereiche, die nicht eigens angesprochen sind, sollen</w:t>
      </w:r>
      <w:r w:rsidR="00501CA7">
        <w:t xml:space="preserve"> sich </w:t>
      </w:r>
      <w:r w:rsidR="00E43605">
        <w:t>an den Vorgaben dieser Diözesanen Leitlinien ausrichten.</w:t>
      </w:r>
    </w:p>
    <w:p w:rsidR="000D5655" w:rsidRPr="00C75FC5" w:rsidRDefault="000D5655" w:rsidP="00945370">
      <w:pPr>
        <w:pStyle w:val="Lucida"/>
      </w:pPr>
      <w:r w:rsidRPr="00C75FC5">
        <w:t>Bestehende Leitlinien</w:t>
      </w:r>
      <w:r w:rsidR="00AD7867">
        <w:t xml:space="preserve"> und </w:t>
      </w:r>
      <w:r w:rsidR="00AD7867" w:rsidRPr="00AD7867">
        <w:t>Konzeptionen</w:t>
      </w:r>
      <w:r w:rsidR="00AD7867">
        <w:rPr>
          <w:i/>
        </w:rPr>
        <w:t xml:space="preserve"> </w:t>
      </w:r>
      <w:r w:rsidR="00AD7867">
        <w:t>(z.</w:t>
      </w:r>
      <w:r w:rsidR="00114825">
        <w:t> </w:t>
      </w:r>
      <w:r w:rsidR="00AD7867">
        <w:t>B. für die Pastoral mit Zielgruppen wie J</w:t>
      </w:r>
      <w:r w:rsidR="00AD7867">
        <w:t>u</w:t>
      </w:r>
      <w:r w:rsidR="00AD7867">
        <w:t>g</w:t>
      </w:r>
      <w:r w:rsidR="008F6884">
        <w:t>endliche</w:t>
      </w:r>
      <w:r w:rsidR="006803DF">
        <w:t>n</w:t>
      </w:r>
      <w:r w:rsidR="008F6884">
        <w:t>, Familien, Senioren</w:t>
      </w:r>
      <w:r w:rsidR="004736DC">
        <w:t> </w:t>
      </w:r>
      <w:r w:rsidR="008F6884">
        <w:t>…)</w:t>
      </w:r>
      <w:r w:rsidRPr="00C75FC5">
        <w:t xml:space="preserve"> bzw. Leitbilder diözesaner Einrichtungen, Verbände oder Gemeinschaften sind daraufhin zu überprüfen, ob sie den Diözesanen Leitlinien entsprechen, und gegebenenfalls anzupassen. </w:t>
      </w:r>
      <w:r w:rsidR="00073D66" w:rsidRPr="00C75FC5">
        <w:t>Neue Pastoralkonzeptionen von Seelso</w:t>
      </w:r>
      <w:r w:rsidR="00073D66" w:rsidRPr="00C75FC5">
        <w:t>r</w:t>
      </w:r>
      <w:r w:rsidR="00073D66" w:rsidRPr="00C75FC5">
        <w:t>geeinheiten und Dekanaten sind auf der Grundlage der Diözesanen Leitlinien zu entw</w:t>
      </w:r>
      <w:r w:rsidR="00073D66" w:rsidRPr="00C75FC5">
        <w:t>i</w:t>
      </w:r>
      <w:r w:rsidR="00073D66" w:rsidRPr="00C75FC5">
        <w:t>ckeln</w:t>
      </w:r>
      <w:r w:rsidR="006803DF">
        <w:t>,</w:t>
      </w:r>
      <w:r w:rsidR="00073D66" w:rsidRPr="00C75FC5">
        <w:t xml:space="preserve"> bestehende </w:t>
      </w:r>
      <w:r w:rsidR="006803DF">
        <w:t xml:space="preserve">sind </w:t>
      </w:r>
      <w:r w:rsidR="00073D66" w:rsidRPr="00C75FC5">
        <w:t xml:space="preserve">daran anzupassen. </w:t>
      </w:r>
      <w:r w:rsidRPr="00C75FC5">
        <w:t>Kirchliche Ordnungen, Satzungen und Stat</w:t>
      </w:r>
      <w:r w:rsidRPr="00C75FC5">
        <w:t>u</w:t>
      </w:r>
      <w:r w:rsidRPr="00C75FC5">
        <w:t xml:space="preserve">ten werden gemäß </w:t>
      </w:r>
      <w:r w:rsidR="00073D66" w:rsidRPr="00C75FC5">
        <w:t>den</w:t>
      </w:r>
      <w:r w:rsidRPr="00C75FC5">
        <w:t xml:space="preserve"> Diözesanen Leitlinien überarbeitet.</w:t>
      </w:r>
    </w:p>
    <w:p w:rsidR="000D5655" w:rsidRPr="00C75FC5" w:rsidRDefault="000D5655" w:rsidP="00945370">
      <w:pPr>
        <w:pStyle w:val="Lucida"/>
      </w:pPr>
      <w:r w:rsidRPr="00C75FC5">
        <w:t xml:space="preserve">Die Leitenden Pfarrer der Seelsorgeeinheiten, die Dekane und die </w:t>
      </w:r>
      <w:r w:rsidR="00457BB6" w:rsidRPr="00C75FC5">
        <w:t xml:space="preserve">Leiterinnen und </w:t>
      </w:r>
      <w:r w:rsidRPr="00C75FC5">
        <w:t>Leiter</w:t>
      </w:r>
      <w:r w:rsidR="001D64A6" w:rsidRPr="00C75FC5">
        <w:t xml:space="preserve"> </w:t>
      </w:r>
      <w:r w:rsidRPr="00C75FC5">
        <w:t>der verschiedenen diözesanen Einrichtungen sind dafür verantwortlich, dass die Diöz</w:t>
      </w:r>
      <w:r w:rsidRPr="00C75FC5">
        <w:t>e</w:t>
      </w:r>
      <w:r w:rsidRPr="00C75FC5">
        <w:t xml:space="preserve">sanen Leitlinien in ihrem jeweiligen Bereich </w:t>
      </w:r>
      <w:r w:rsidR="00C75FC5" w:rsidRPr="00C75FC5">
        <w:t xml:space="preserve">bekannt gemacht, </w:t>
      </w:r>
      <w:r w:rsidRPr="00C75FC5">
        <w:t xml:space="preserve">beachtet und verwirklicht werden. Dies gilt </w:t>
      </w:r>
      <w:r w:rsidR="00501CA7">
        <w:t xml:space="preserve">– </w:t>
      </w:r>
      <w:r w:rsidRPr="00C75FC5">
        <w:t xml:space="preserve">unter Berücksichtigung ihrer jeweiligen Statuten und Ordnungen </w:t>
      </w:r>
      <w:r w:rsidR="00501CA7">
        <w:t xml:space="preserve">– </w:t>
      </w:r>
      <w:r w:rsidRPr="00C75FC5">
        <w:t>in entsprechender Weise auch für die Verantwortlichen der Orden, Geistlichen Gemei</w:t>
      </w:r>
      <w:r w:rsidRPr="00C75FC5">
        <w:t>n</w:t>
      </w:r>
      <w:r w:rsidRPr="00C75FC5">
        <w:t>schaften</w:t>
      </w:r>
      <w:r w:rsidR="0027056C">
        <w:t xml:space="preserve"> und Bewegungen</w:t>
      </w:r>
      <w:r w:rsidRPr="00C75FC5">
        <w:t xml:space="preserve"> </w:t>
      </w:r>
      <w:r w:rsidR="0027056C">
        <w:t>sowie</w:t>
      </w:r>
      <w:r w:rsidR="006803DF">
        <w:t xml:space="preserve"> der</w:t>
      </w:r>
      <w:r w:rsidRPr="00C75FC5">
        <w:t xml:space="preserve"> Verbände.</w:t>
      </w:r>
    </w:p>
    <w:p w:rsidR="000D5655" w:rsidRPr="00C75FC5" w:rsidRDefault="000D5655" w:rsidP="00945370">
      <w:pPr>
        <w:pStyle w:val="Lucida"/>
      </w:pPr>
      <w:r w:rsidRPr="00C75FC5">
        <w:t xml:space="preserve">Eine besondere Bedeutung bei der Umsetzung der Diözesanen Leitlinien </w:t>
      </w:r>
      <w:r w:rsidR="009D377F">
        <w:t>haben die</w:t>
      </w:r>
      <w:r w:rsidRPr="00C75FC5">
        <w:t xml:space="preserve"> Räte. Im Rahmen ihrer Satzungen und Statuten arbeiten sie daran mit, dass das pastorale Handeln in ihrem Wirkungsbereich nach den Diözesanen Leitlinien geformt wird. Ebenso kommt denjenigen eine tragende Rolle zu, die ehrenamtlich </w:t>
      </w:r>
      <w:r w:rsidR="00C75FC5" w:rsidRPr="00C75FC5">
        <w:t>Verantwortung</w:t>
      </w:r>
      <w:r w:rsidRPr="00C75FC5">
        <w:t xml:space="preserve"> in der Er</w:t>
      </w:r>
      <w:r w:rsidRPr="00C75FC5">
        <w:t>z</w:t>
      </w:r>
      <w:r w:rsidRPr="00C75FC5">
        <w:t>diözese übernommen haben.</w:t>
      </w:r>
      <w:r w:rsidR="009D377F">
        <w:t xml:space="preserve"> Die Diözesanen Leitlinien werden nur greifen, wenn alle, die das kirchliche Leben mittragen, </w:t>
      </w:r>
      <w:r w:rsidR="005818F8">
        <w:t xml:space="preserve">sich </w:t>
      </w:r>
      <w:r w:rsidR="009D377F">
        <w:t xml:space="preserve">an ihren jeweiligen Orten </w:t>
      </w:r>
      <w:r w:rsidR="005818F8">
        <w:t>und in ihren jeweil</w:t>
      </w:r>
      <w:r w:rsidR="005818F8">
        <w:t>i</w:t>
      </w:r>
      <w:r w:rsidR="005818F8">
        <w:t>gen Tätigkeitsfeldern für die Verwirklichung einsetzen.</w:t>
      </w:r>
    </w:p>
    <w:p w:rsidR="000D5655" w:rsidRPr="00C75FC5" w:rsidRDefault="000D5655" w:rsidP="00F475A5">
      <w:pPr>
        <w:pStyle w:val="Lucida"/>
      </w:pPr>
      <w:r w:rsidRPr="00C75FC5">
        <w:t xml:space="preserve">Für die Umsetzung der Diözesanen Leitlinien stehen verschiedene Mittel zur Verfügung. Vor allem dienen dazu die vier Leitungsinstrumente Leitbild, Strategie, Zielvereinbarung </w:t>
      </w:r>
      <w:r w:rsidRPr="00C75FC5">
        <w:lastRenderedPageBreak/>
        <w:t>und Strategiekontrolle, die konsequent in diesem Sinne zu nutzen sind. Da die Umse</w:t>
      </w:r>
      <w:r w:rsidRPr="00C75FC5">
        <w:t>t</w:t>
      </w:r>
      <w:r w:rsidRPr="00C75FC5">
        <w:t xml:space="preserve">zung </w:t>
      </w:r>
      <w:r w:rsidR="00B40E8C">
        <w:t>–</w:t>
      </w:r>
      <w:r w:rsidR="005818F8">
        <w:t xml:space="preserve"> </w:t>
      </w:r>
      <w:r w:rsidR="005818F8" w:rsidRPr="00C75FC5">
        <w:t xml:space="preserve">und </w:t>
      </w:r>
      <w:r w:rsidR="005818F8">
        <w:t>später</w:t>
      </w:r>
      <w:r w:rsidR="005818F8" w:rsidRPr="00C75FC5">
        <w:t xml:space="preserve"> </w:t>
      </w:r>
      <w:r w:rsidR="005818F8">
        <w:t xml:space="preserve">auch die </w:t>
      </w:r>
      <w:r w:rsidR="005818F8" w:rsidRPr="00C75FC5">
        <w:t xml:space="preserve">Auswertung </w:t>
      </w:r>
      <w:r w:rsidR="00B40E8C">
        <w:t>–</w:t>
      </w:r>
      <w:r w:rsidR="005818F8">
        <w:t xml:space="preserve"> </w:t>
      </w:r>
      <w:r w:rsidRPr="00C75FC5">
        <w:t xml:space="preserve">der Diözesanen Leitlinien insbesondere für diejenigen, die Leitungsverantwortung tragen, eine große Herausforderung darstellt, </w:t>
      </w:r>
      <w:r w:rsidR="005818F8">
        <w:t xml:space="preserve">unterstützt </w:t>
      </w:r>
      <w:r w:rsidRPr="00C75FC5">
        <w:t xml:space="preserve">die Erzdiözese </w:t>
      </w:r>
      <w:r w:rsidR="000502AD">
        <w:t>sie</w:t>
      </w:r>
      <w:r w:rsidR="000502AD" w:rsidRPr="00C75FC5">
        <w:t xml:space="preserve"> </w:t>
      </w:r>
      <w:r w:rsidR="00621759">
        <w:t>durch</w:t>
      </w:r>
      <w:r w:rsidRPr="00C75FC5">
        <w:t xml:space="preserve"> spezielle Fort- und </w:t>
      </w:r>
      <w:r w:rsidR="00621759" w:rsidRPr="00C75FC5">
        <w:t>Weiterbildung</w:t>
      </w:r>
      <w:r w:rsidR="00621759">
        <w:t>en</w:t>
      </w:r>
      <w:r w:rsidRPr="00C75FC5">
        <w:t>, Supervisionen</w:t>
      </w:r>
      <w:r w:rsidR="00621759">
        <w:t xml:space="preserve"> und</w:t>
      </w:r>
      <w:r w:rsidR="00621759" w:rsidRPr="00C75FC5">
        <w:t xml:space="preserve"> </w:t>
      </w:r>
      <w:r w:rsidRPr="00C75FC5">
        <w:t>Gemeindeberatung</w:t>
      </w:r>
      <w:r w:rsidR="00621759">
        <w:t>, etwa durch</w:t>
      </w:r>
      <w:r w:rsidRPr="00C75FC5">
        <w:t xml:space="preserve"> die Regionalen Arbeitsgemeinschaften für Gemei</w:t>
      </w:r>
      <w:r w:rsidRPr="00C75FC5">
        <w:t>n</w:t>
      </w:r>
      <w:r w:rsidRPr="00C75FC5">
        <w:t>deentwicklung.</w:t>
      </w:r>
    </w:p>
    <w:p w:rsidR="00B50FC0" w:rsidRDefault="009E7D70" w:rsidP="00F475A5">
      <w:pPr>
        <w:pStyle w:val="Lucida"/>
      </w:pPr>
      <w:r w:rsidRPr="00C75FC5">
        <w:t xml:space="preserve">Die Diözesanen Leitlinien </w:t>
      </w:r>
      <w:r w:rsidR="00533183">
        <w:t xml:space="preserve">treten zum 29. Juni 2017 in Kraft. Sie </w:t>
      </w:r>
      <w:r w:rsidR="00AD7867" w:rsidRPr="00011AB6">
        <w:t xml:space="preserve">werden </w:t>
      </w:r>
      <w:r w:rsidR="002F5C75" w:rsidRPr="00011AB6">
        <w:t>nach zehn</w:t>
      </w:r>
      <w:r w:rsidR="00AD7867" w:rsidRPr="00011AB6">
        <w:t xml:space="preserve"> Ja</w:t>
      </w:r>
      <w:r w:rsidR="00AD7867" w:rsidRPr="00011AB6">
        <w:t>h</w:t>
      </w:r>
      <w:r w:rsidR="00AD7867" w:rsidRPr="00011AB6">
        <w:t>ren überprüft</w:t>
      </w:r>
      <w:r w:rsidR="00AD7867" w:rsidRPr="00C75FC5">
        <w:t xml:space="preserve"> und</w:t>
      </w:r>
      <w:r w:rsidR="00621759">
        <w:t xml:space="preserve"> gegebenenfalls</w:t>
      </w:r>
      <w:r w:rsidR="00AD7867" w:rsidRPr="00C75FC5">
        <w:t xml:space="preserve"> den Erfordernissen und Erkenntnissen der Zeit ang</w:t>
      </w:r>
      <w:r w:rsidR="00AD7867" w:rsidRPr="00C75FC5">
        <w:t>e</w:t>
      </w:r>
      <w:r w:rsidR="00AD7867" w:rsidRPr="00C75FC5">
        <w:t>passt.</w:t>
      </w:r>
      <w:r w:rsidR="00AD7867">
        <w:t xml:space="preserve"> </w:t>
      </w:r>
      <w:r w:rsidR="00C75FC5">
        <w:t>Ihre Umsetzung wird kontinuierlich evaluiert.</w:t>
      </w:r>
    </w:p>
    <w:p w:rsidR="009E7D70" w:rsidRPr="00945370" w:rsidRDefault="009E7D70" w:rsidP="009E7D70">
      <w:pPr>
        <w:pStyle w:val="berschrift1"/>
      </w:pPr>
      <w:bookmarkStart w:id="87" w:name="_Ref474334146"/>
      <w:bookmarkEnd w:id="1"/>
      <w:bookmarkEnd w:id="2"/>
      <w:r w:rsidRPr="00945370">
        <w:t>V</w:t>
      </w:r>
      <w:r>
        <w:t>I</w:t>
      </w:r>
      <w:r w:rsidRPr="00945370">
        <w:t xml:space="preserve">. </w:t>
      </w:r>
      <w:r>
        <w:t>Ausblick</w:t>
      </w:r>
      <w:bookmarkEnd w:id="87"/>
    </w:p>
    <w:p w:rsidR="009E7D70" w:rsidRPr="00B347B8" w:rsidRDefault="00D014ED" w:rsidP="00945370">
      <w:pPr>
        <w:pStyle w:val="Lucida"/>
      </w:pPr>
      <w:r>
        <w:t>»</w:t>
      </w:r>
      <w:r w:rsidR="000073D3">
        <w:t>Christus und den Menschen nah</w:t>
      </w:r>
      <w:r>
        <w:t>«</w:t>
      </w:r>
      <w:r w:rsidR="000073D3">
        <w:t xml:space="preserve"> –</w:t>
      </w:r>
      <w:r w:rsidR="008216EE" w:rsidRPr="00B347B8">
        <w:t xml:space="preserve"> dies ist mehr als nur ein </w:t>
      </w:r>
      <w:r w:rsidR="00AA1B57" w:rsidRPr="00B347B8">
        <w:t>Leitgedanke</w:t>
      </w:r>
      <w:r w:rsidR="008216EE" w:rsidRPr="00B347B8">
        <w:t xml:space="preserve">, der über den Diözesanen Leitlinien steht. </w:t>
      </w:r>
      <w:r w:rsidR="00AA1B57" w:rsidRPr="00B347B8">
        <w:t>Er</w:t>
      </w:r>
      <w:r>
        <w:t xml:space="preserve"> ist der »</w:t>
      </w:r>
      <w:proofErr w:type="spellStart"/>
      <w:r w:rsidR="008216EE" w:rsidRPr="00B347B8">
        <w:t>cantus</w:t>
      </w:r>
      <w:proofErr w:type="spellEnd"/>
      <w:r w:rsidR="008216EE" w:rsidRPr="00B347B8">
        <w:t xml:space="preserve"> </w:t>
      </w:r>
      <w:proofErr w:type="spellStart"/>
      <w:r w:rsidR="008216EE" w:rsidRPr="00B347B8">
        <w:t>firmus</w:t>
      </w:r>
      <w:proofErr w:type="spellEnd"/>
      <w:r>
        <w:t>«</w:t>
      </w:r>
      <w:r w:rsidR="008216EE" w:rsidRPr="00B347B8">
        <w:t xml:space="preserve">, </w:t>
      </w:r>
      <w:r w:rsidR="00D85DD7">
        <w:t>die Grundmelodie, die</w:t>
      </w:r>
      <w:r w:rsidR="00D85DD7" w:rsidRPr="00B347B8">
        <w:t xml:space="preserve"> </w:t>
      </w:r>
      <w:r w:rsidR="008216EE" w:rsidRPr="00B347B8">
        <w:t xml:space="preserve">sich durch den ganzen Text zieht, an manchen Stellen sehr deutlich, an anderen </w:t>
      </w:r>
      <w:r w:rsidR="00D85DD7">
        <w:t>vielleicht erst bei näherem Hinhören vernehmbar</w:t>
      </w:r>
      <w:r w:rsidR="008216EE" w:rsidRPr="00B347B8">
        <w:t xml:space="preserve">. </w:t>
      </w:r>
      <w:r w:rsidR="00AA1B57" w:rsidRPr="00B347B8">
        <w:t xml:space="preserve">Zweierlei dürfen wir ihm entnehmen. </w:t>
      </w:r>
      <w:r w:rsidR="008216EE" w:rsidRPr="00B347B8">
        <w:t>Er gibt de</w:t>
      </w:r>
      <w:r w:rsidR="000073D3">
        <w:t>n</w:t>
      </w:r>
      <w:r w:rsidR="008216EE" w:rsidRPr="00B347B8">
        <w:t xml:space="preserve"> Grund</w:t>
      </w:r>
      <w:r w:rsidR="00AA1B57" w:rsidRPr="00B347B8">
        <w:t xml:space="preserve"> an</w:t>
      </w:r>
      <w:r w:rsidR="008216EE" w:rsidRPr="00B347B8">
        <w:t>, auf dem wir ste</w:t>
      </w:r>
      <w:r w:rsidR="00F3463A" w:rsidRPr="00B347B8">
        <w:t>hen</w:t>
      </w:r>
      <w:r w:rsidR="00AA1B57" w:rsidRPr="00B347B8">
        <w:t>:</w:t>
      </w:r>
      <w:r w:rsidR="00F3463A" w:rsidRPr="00B347B8">
        <w:t xml:space="preserve"> </w:t>
      </w:r>
      <w:r>
        <w:t>»</w:t>
      </w:r>
      <w:r w:rsidR="00AA1B57" w:rsidRPr="00B347B8">
        <w:t>Denn einen anderen Grund kann niemand legen als den</w:t>
      </w:r>
      <w:r w:rsidR="007D0A36">
        <w:t>,</w:t>
      </w:r>
      <w:r w:rsidR="00AA1B57" w:rsidRPr="00B347B8">
        <w:t xml:space="preserve"> der gelegt ist: Jesus Christus</w:t>
      </w:r>
      <w:r>
        <w:t>«</w:t>
      </w:r>
      <w:r w:rsidR="00AA1B57" w:rsidRPr="00B347B8">
        <w:t xml:space="preserve"> (</w:t>
      </w:r>
      <w:r w:rsidR="00D85DD7" w:rsidRPr="00B347B8">
        <w:t>1</w:t>
      </w:r>
      <w:r w:rsidR="00D85DD7">
        <w:t> </w:t>
      </w:r>
      <w:r w:rsidR="00AA1B57" w:rsidRPr="00B347B8">
        <w:t>Kor 3,11). Damit weist er uns auch auf unsere Sendung hin</w:t>
      </w:r>
      <w:r w:rsidR="008F64CF" w:rsidRPr="00B347B8">
        <w:t xml:space="preserve">: die Frohe Botschaft von dem </w:t>
      </w:r>
      <w:r w:rsidR="00D85DD7">
        <w:t>den Menschen</w:t>
      </w:r>
      <w:r w:rsidR="00D85DD7" w:rsidRPr="00B347B8">
        <w:t xml:space="preserve"> </w:t>
      </w:r>
      <w:r w:rsidR="008F64CF" w:rsidRPr="00B347B8">
        <w:t>zugewandten Gott in Wort und Tat zu bezeugen.</w:t>
      </w:r>
    </w:p>
    <w:p w:rsidR="00F360B9" w:rsidRDefault="00A24320" w:rsidP="00945370">
      <w:pPr>
        <w:pStyle w:val="Lucida"/>
      </w:pPr>
      <w:r w:rsidRPr="00B347B8">
        <w:t xml:space="preserve">Wenn wir auf die </w:t>
      </w:r>
      <w:r w:rsidR="000073D3">
        <w:t>vergangenen</w:t>
      </w:r>
      <w:r w:rsidRPr="00B347B8">
        <w:t xml:space="preserve"> Jahre zurückblicken, sehen wir, welchem Wandel </w:t>
      </w:r>
      <w:r w:rsidR="00305429" w:rsidRPr="00B347B8">
        <w:t>d</w:t>
      </w:r>
      <w:r w:rsidRPr="00B347B8">
        <w:t>as kirchliche Leben in unserer Erzdiözese unterworfen war. Wir haben uns den Herausfo</w:t>
      </w:r>
      <w:r w:rsidRPr="00B347B8">
        <w:t>r</w:t>
      </w:r>
      <w:r w:rsidRPr="00B347B8">
        <w:t xml:space="preserve">derungen gestellt und </w:t>
      </w:r>
      <w:r w:rsidR="00465F1F">
        <w:t xml:space="preserve">schon </w:t>
      </w:r>
      <w:r w:rsidRPr="00B347B8">
        <w:t xml:space="preserve">neue Wege </w:t>
      </w:r>
      <w:r w:rsidR="00465F1F">
        <w:t>eingeschlagen</w:t>
      </w:r>
      <w:r w:rsidR="00465F1F" w:rsidRPr="00B347B8">
        <w:t xml:space="preserve"> </w:t>
      </w:r>
      <w:r w:rsidR="008F6884">
        <w:t>–</w:t>
      </w:r>
      <w:r w:rsidRPr="00B347B8">
        <w:t xml:space="preserve"> und wir wissen, dass wir nicht stehen bleiben dürfen.</w:t>
      </w:r>
      <w:r w:rsidR="00305429" w:rsidRPr="00B347B8">
        <w:t xml:space="preserve"> Leben heißt, sich zu verändern;</w:t>
      </w:r>
      <w:r w:rsidRPr="00B347B8">
        <w:t xml:space="preserve"> sich dem Wandel zu verweigern, </w:t>
      </w:r>
      <w:r w:rsidR="00F360B9">
        <w:t>ist</w:t>
      </w:r>
      <w:r w:rsidRPr="00B347B8">
        <w:t xml:space="preserve"> eine Sackgasse. </w:t>
      </w:r>
      <w:r w:rsidR="00305429" w:rsidRPr="00B347B8">
        <w:t xml:space="preserve">Daher sind von uns </w:t>
      </w:r>
      <w:r w:rsidR="00465F1F">
        <w:t xml:space="preserve">weiterhin </w:t>
      </w:r>
      <w:r w:rsidR="00305429" w:rsidRPr="00B347B8">
        <w:t>Entscheidungen gefordert, die die Ki</w:t>
      </w:r>
      <w:r w:rsidR="00305429" w:rsidRPr="00B347B8">
        <w:t>r</w:t>
      </w:r>
      <w:r w:rsidR="00305429" w:rsidRPr="00B347B8">
        <w:t>che in die Zukunft führen. Dass wir uns dabei von so manchem Liebgewonnen</w:t>
      </w:r>
      <w:r w:rsidR="00D85DD7">
        <w:t>en</w:t>
      </w:r>
      <w:r w:rsidR="00305429" w:rsidRPr="00B347B8">
        <w:t xml:space="preserve"> vera</w:t>
      </w:r>
      <w:r w:rsidR="00305429" w:rsidRPr="00B347B8">
        <w:t>b</w:t>
      </w:r>
      <w:r w:rsidR="00305429" w:rsidRPr="00B347B8">
        <w:t>schieden müssen, liegt auf der Hand</w:t>
      </w:r>
      <w:r w:rsidR="00D85DD7">
        <w:t>;</w:t>
      </w:r>
      <w:r w:rsidR="00D85DD7" w:rsidRPr="00B347B8">
        <w:t xml:space="preserve"> </w:t>
      </w:r>
      <w:r w:rsidR="00F360B9">
        <w:t xml:space="preserve">aber wir wissen ebenso, dass wir </w:t>
      </w:r>
      <w:r w:rsidR="00AA39D1">
        <w:t>mutig und z</w:t>
      </w:r>
      <w:r w:rsidR="00AA39D1">
        <w:t>u</w:t>
      </w:r>
      <w:r w:rsidR="00AA39D1">
        <w:t xml:space="preserve">versichtlich </w:t>
      </w:r>
      <w:r w:rsidR="00305429" w:rsidRPr="00B347B8">
        <w:t>Neues aus</w:t>
      </w:r>
      <w:r w:rsidR="00F360B9">
        <w:t>probieren können</w:t>
      </w:r>
      <w:r w:rsidR="00305429" w:rsidRPr="00B347B8">
        <w:t xml:space="preserve">, auch wenn </w:t>
      </w:r>
      <w:r w:rsidR="000073D3">
        <w:t>die Auswirkungen</w:t>
      </w:r>
      <w:r w:rsidR="00305429" w:rsidRPr="00B347B8">
        <w:t xml:space="preserve"> noch offen </w:t>
      </w:r>
      <w:r w:rsidR="000073D3">
        <w:t>sind</w:t>
      </w:r>
      <w:r w:rsidR="00305429" w:rsidRPr="00B347B8">
        <w:t>.</w:t>
      </w:r>
    </w:p>
    <w:p w:rsidR="00F3463A" w:rsidRPr="00B347B8" w:rsidRDefault="00F360B9" w:rsidP="00945370">
      <w:pPr>
        <w:pStyle w:val="Lucida"/>
      </w:pPr>
      <w:r>
        <w:t xml:space="preserve">Unsere Suche nach Antworten auf die Frage, was es bedeutet, heute als Christin oder Christ an Gott zu glauben, wird vor </w:t>
      </w:r>
      <w:r w:rsidR="00305429" w:rsidRPr="00B347B8">
        <w:t xml:space="preserve">allem dann fruchtbar sein, wenn wir </w:t>
      </w:r>
      <w:r w:rsidR="000908F0">
        <w:t>zu den</w:t>
      </w:r>
      <w:r w:rsidR="009D00F5">
        <w:t xml:space="preserve"> </w:t>
      </w:r>
      <w:r>
        <w:t>weiteren Schritte</w:t>
      </w:r>
      <w:r w:rsidR="000908F0">
        <w:t>n</w:t>
      </w:r>
      <w:r>
        <w:t xml:space="preserve"> und </w:t>
      </w:r>
      <w:r w:rsidR="009D00F5">
        <w:t>Entscheidungen</w:t>
      </w:r>
      <w:r w:rsidR="009D00F5" w:rsidRPr="00B347B8">
        <w:t xml:space="preserve"> </w:t>
      </w:r>
      <w:r w:rsidR="000908F0">
        <w:t>kommen</w:t>
      </w:r>
      <w:r w:rsidR="00C31277" w:rsidRPr="00B347B8" w:rsidDel="00C31277">
        <w:t xml:space="preserve"> </w:t>
      </w:r>
      <w:r w:rsidR="00C31277">
        <w:t>im Sinne der »</w:t>
      </w:r>
      <w:r w:rsidR="00C31277" w:rsidRPr="00B347B8">
        <w:t>Unterscheidung der Geister</w:t>
      </w:r>
      <w:r w:rsidR="00C31277">
        <w:t>«, also in einem</w:t>
      </w:r>
      <w:r w:rsidR="00305429" w:rsidRPr="00B347B8">
        <w:t xml:space="preserve"> geistlichen Pro</w:t>
      </w:r>
      <w:r w:rsidR="007B30AF">
        <w:t>zess</w:t>
      </w:r>
      <w:r w:rsidR="00C31277">
        <w:t xml:space="preserve">, in dem wir </w:t>
      </w:r>
      <w:r w:rsidR="00941005">
        <w:t xml:space="preserve">aufmerksam und </w:t>
      </w:r>
      <w:r w:rsidR="00C31277">
        <w:t xml:space="preserve">kritisch </w:t>
      </w:r>
      <w:r w:rsidR="009D00F5">
        <w:t>zu verstehen suchen</w:t>
      </w:r>
      <w:r w:rsidR="00C31277">
        <w:t xml:space="preserve">, </w:t>
      </w:r>
      <w:r w:rsidR="00941005">
        <w:t>wie letztlich Gott selbst uns führ</w:t>
      </w:r>
      <w:r w:rsidR="00AA39D1">
        <w:t>t</w:t>
      </w:r>
      <w:r w:rsidR="00305429" w:rsidRPr="00B347B8">
        <w:t xml:space="preserve">. </w:t>
      </w:r>
      <w:r w:rsidR="000908F0">
        <w:t>So</w:t>
      </w:r>
      <w:r w:rsidR="000908F0" w:rsidRPr="00B347B8">
        <w:t xml:space="preserve"> </w:t>
      </w:r>
      <w:r w:rsidR="00305429" w:rsidRPr="00B347B8">
        <w:t>werden wir uns immer</w:t>
      </w:r>
      <w:r>
        <w:t xml:space="preserve"> neu</w:t>
      </w:r>
      <w:r w:rsidR="00305429" w:rsidRPr="00B347B8">
        <w:t xml:space="preserve"> </w:t>
      </w:r>
      <w:r w:rsidR="007414CA">
        <w:t>an dem</w:t>
      </w:r>
      <w:r w:rsidR="00305429" w:rsidRPr="00B347B8">
        <w:t xml:space="preserve"> Grund, auf dem wir stehen, und </w:t>
      </w:r>
      <w:r w:rsidR="007414CA">
        <w:t xml:space="preserve">an </w:t>
      </w:r>
      <w:r w:rsidR="00305429" w:rsidRPr="00B347B8">
        <w:t>unsere</w:t>
      </w:r>
      <w:r w:rsidR="007414CA">
        <w:t>r</w:t>
      </w:r>
      <w:r w:rsidR="00305429" w:rsidRPr="00B347B8">
        <w:t xml:space="preserve"> Sendung ausrichten: Christus und den Menschen nah.</w:t>
      </w:r>
    </w:p>
    <w:p w:rsidR="00B50FC0" w:rsidRDefault="00305429" w:rsidP="00945370">
      <w:pPr>
        <w:pStyle w:val="Lucida"/>
      </w:pPr>
      <w:r w:rsidRPr="00B347B8">
        <w:t>Das nachfolgende Gebet kann uns dabei begleiten:</w:t>
      </w:r>
    </w:p>
    <w:p w:rsidR="00BD4143" w:rsidRPr="0032540C" w:rsidRDefault="00BD4143" w:rsidP="0032540C">
      <w:pPr>
        <w:pStyle w:val="Lucida"/>
        <w:spacing w:after="0"/>
        <w:rPr>
          <w:i/>
        </w:rPr>
      </w:pPr>
      <w:r w:rsidRPr="0032540C">
        <w:rPr>
          <w:i/>
        </w:rPr>
        <w:t>Christus, göttlicher Herr,</w:t>
      </w:r>
    </w:p>
    <w:p w:rsidR="00BD4143" w:rsidRPr="0032540C" w:rsidRDefault="00BD4143" w:rsidP="0032540C">
      <w:pPr>
        <w:pStyle w:val="Lucida"/>
        <w:spacing w:after="0"/>
        <w:rPr>
          <w:i/>
        </w:rPr>
      </w:pPr>
      <w:r w:rsidRPr="0032540C">
        <w:rPr>
          <w:i/>
        </w:rPr>
        <w:t>dich liebt, wer nur Kraft hat zu lieben:</w:t>
      </w:r>
    </w:p>
    <w:p w:rsidR="00BD4143" w:rsidRPr="0032540C" w:rsidRDefault="00BD4143" w:rsidP="0032540C">
      <w:pPr>
        <w:pStyle w:val="Lucida"/>
        <w:spacing w:after="0"/>
        <w:rPr>
          <w:i/>
        </w:rPr>
      </w:pPr>
      <w:r w:rsidRPr="0032540C">
        <w:rPr>
          <w:i/>
        </w:rPr>
        <w:t>unbewusst, wer dich nicht kennt;</w:t>
      </w:r>
    </w:p>
    <w:p w:rsidR="00BD4143" w:rsidRPr="0032540C" w:rsidRDefault="00BD4143" w:rsidP="0032540C">
      <w:pPr>
        <w:pStyle w:val="Lucida"/>
        <w:spacing w:after="0"/>
        <w:rPr>
          <w:i/>
        </w:rPr>
      </w:pPr>
      <w:r w:rsidRPr="0032540C">
        <w:rPr>
          <w:i/>
        </w:rPr>
        <w:t>sehnsuchtsvoll, wer um dich weiß.</w:t>
      </w:r>
    </w:p>
    <w:p w:rsidR="00BD4143" w:rsidRPr="0032540C" w:rsidRDefault="00BD4143" w:rsidP="0032540C">
      <w:pPr>
        <w:pStyle w:val="Lucida"/>
        <w:spacing w:after="0"/>
        <w:rPr>
          <w:i/>
        </w:rPr>
      </w:pPr>
      <w:r w:rsidRPr="0032540C">
        <w:rPr>
          <w:i/>
        </w:rPr>
        <w:t>Christus, du bist meine Hoffnung,</w:t>
      </w:r>
    </w:p>
    <w:p w:rsidR="00BD4143" w:rsidRPr="0032540C" w:rsidRDefault="00BD4143" w:rsidP="0032540C">
      <w:pPr>
        <w:pStyle w:val="Lucida"/>
        <w:spacing w:after="0"/>
        <w:rPr>
          <w:i/>
        </w:rPr>
      </w:pPr>
      <w:r w:rsidRPr="0032540C">
        <w:rPr>
          <w:i/>
        </w:rPr>
        <w:t>mein Friede, mein Glück, all mein Leben:</w:t>
      </w:r>
    </w:p>
    <w:p w:rsidR="00BD4143" w:rsidRPr="0032540C" w:rsidRDefault="00BD4143" w:rsidP="0032540C">
      <w:pPr>
        <w:pStyle w:val="Lucida"/>
        <w:spacing w:after="0"/>
        <w:rPr>
          <w:i/>
        </w:rPr>
      </w:pPr>
      <w:r w:rsidRPr="0032540C">
        <w:rPr>
          <w:i/>
        </w:rPr>
        <w:t>Christus, dir neigt sich mein Geist;</w:t>
      </w:r>
    </w:p>
    <w:p w:rsidR="00B50FC0" w:rsidRDefault="00BD4143" w:rsidP="0032540C">
      <w:pPr>
        <w:pStyle w:val="Lucida"/>
        <w:spacing w:after="0"/>
        <w:rPr>
          <w:i/>
        </w:rPr>
      </w:pPr>
      <w:r w:rsidRPr="0032540C">
        <w:rPr>
          <w:i/>
        </w:rPr>
        <w:lastRenderedPageBreak/>
        <w:t>Christus, dich bete ich an.</w:t>
      </w:r>
    </w:p>
    <w:p w:rsidR="00BD4143" w:rsidRPr="0032540C" w:rsidRDefault="00BD4143" w:rsidP="0032540C">
      <w:pPr>
        <w:pStyle w:val="Lucida"/>
        <w:spacing w:after="0"/>
        <w:rPr>
          <w:i/>
        </w:rPr>
      </w:pPr>
      <w:r w:rsidRPr="0032540C">
        <w:rPr>
          <w:i/>
        </w:rPr>
        <w:t>Christus, an dir halt' ich fest</w:t>
      </w:r>
    </w:p>
    <w:p w:rsidR="00BD4143" w:rsidRPr="0032540C" w:rsidRDefault="00BD4143" w:rsidP="0032540C">
      <w:pPr>
        <w:pStyle w:val="Lucida"/>
        <w:spacing w:after="0"/>
        <w:rPr>
          <w:i/>
        </w:rPr>
      </w:pPr>
      <w:r w:rsidRPr="0032540C">
        <w:rPr>
          <w:i/>
        </w:rPr>
        <w:t>mit der ganzen Kraft meiner Seele:</w:t>
      </w:r>
    </w:p>
    <w:p w:rsidR="00B50FC0" w:rsidRDefault="00D25051" w:rsidP="0032540C">
      <w:pPr>
        <w:pStyle w:val="Lucida"/>
        <w:spacing w:after="0"/>
        <w:rPr>
          <w:i/>
        </w:rPr>
      </w:pPr>
      <w:r>
        <w:rPr>
          <w:i/>
        </w:rPr>
        <w:t>D</w:t>
      </w:r>
      <w:r w:rsidRPr="0032540C">
        <w:rPr>
          <w:i/>
        </w:rPr>
        <w:t>ich</w:t>
      </w:r>
      <w:r w:rsidR="00BD4143" w:rsidRPr="0032540C">
        <w:rPr>
          <w:i/>
        </w:rPr>
        <w:t>, Herr</w:t>
      </w:r>
      <w:r>
        <w:rPr>
          <w:i/>
        </w:rPr>
        <w:t>,</w:t>
      </w:r>
      <w:r w:rsidR="00BD4143" w:rsidRPr="0032540C">
        <w:rPr>
          <w:i/>
        </w:rPr>
        <w:t xml:space="preserve"> lieb' ich allein –</w:t>
      </w:r>
    </w:p>
    <w:p w:rsidR="00BD4143" w:rsidRPr="0032540C" w:rsidRDefault="00BD4143" w:rsidP="0032540C">
      <w:pPr>
        <w:pStyle w:val="Lucida"/>
        <w:spacing w:after="0"/>
        <w:rPr>
          <w:i/>
        </w:rPr>
      </w:pPr>
      <w:r w:rsidRPr="0032540C">
        <w:rPr>
          <w:i/>
        </w:rPr>
        <w:t>such dich, folge dir nach.</w:t>
      </w:r>
    </w:p>
    <w:p w:rsidR="00BD4143" w:rsidRPr="0032540C" w:rsidRDefault="001F7A98" w:rsidP="00945370">
      <w:pPr>
        <w:pStyle w:val="Lucida"/>
        <w:rPr>
          <w:i/>
          <w:sz w:val="18"/>
          <w:szCs w:val="18"/>
        </w:rPr>
      </w:pPr>
      <w:r w:rsidRPr="0032540C">
        <w:rPr>
          <w:i/>
          <w:sz w:val="18"/>
          <w:szCs w:val="18"/>
        </w:rPr>
        <w:t>(</w:t>
      </w:r>
      <w:proofErr w:type="spellStart"/>
      <w:r w:rsidRPr="0032540C">
        <w:rPr>
          <w:i/>
          <w:sz w:val="18"/>
          <w:szCs w:val="18"/>
        </w:rPr>
        <w:t>Alphanus</w:t>
      </w:r>
      <w:proofErr w:type="spellEnd"/>
      <w:r w:rsidRPr="0032540C">
        <w:rPr>
          <w:i/>
          <w:sz w:val="18"/>
          <w:szCs w:val="18"/>
        </w:rPr>
        <w:t xml:space="preserve"> von Salerno, </w:t>
      </w:r>
      <w:r w:rsidR="00D25051">
        <w:rPr>
          <w:i/>
          <w:sz w:val="18"/>
          <w:szCs w:val="18"/>
        </w:rPr>
        <w:t>† </w:t>
      </w:r>
      <w:r w:rsidRPr="0032540C">
        <w:rPr>
          <w:i/>
          <w:sz w:val="18"/>
          <w:szCs w:val="18"/>
        </w:rPr>
        <w:t>1085, Hymnus des Stundengebets)</w:t>
      </w:r>
    </w:p>
    <w:p w:rsidR="009E7D70" w:rsidRPr="00B347B8" w:rsidRDefault="009E7D70" w:rsidP="00945370">
      <w:pPr>
        <w:pStyle w:val="Lucida"/>
      </w:pPr>
      <w:r w:rsidRPr="00B347B8">
        <w:t xml:space="preserve">Freiburg, am </w:t>
      </w:r>
      <w:r w:rsidR="006343CA">
        <w:t xml:space="preserve">Hochfest der </w:t>
      </w:r>
      <w:r w:rsidR="00417D05">
        <w:t>h</w:t>
      </w:r>
      <w:r w:rsidR="006343CA">
        <w:t>eiligen Apostel Petrus und Paulus, 29</w:t>
      </w:r>
      <w:r w:rsidR="00D25051">
        <w:t>. </w:t>
      </w:r>
      <w:r w:rsidR="006343CA">
        <w:t>Juni 2017</w:t>
      </w:r>
    </w:p>
    <w:p w:rsidR="005570B6" w:rsidRDefault="005570B6" w:rsidP="00945370">
      <w:pPr>
        <w:pStyle w:val="Lucida"/>
      </w:pPr>
    </w:p>
    <w:p w:rsidR="005570B6" w:rsidRDefault="005570B6" w:rsidP="00945370">
      <w:pPr>
        <w:pStyle w:val="Lucida"/>
      </w:pPr>
    </w:p>
    <w:p w:rsidR="009E7D70" w:rsidRPr="00B347B8" w:rsidRDefault="00DD5078" w:rsidP="00945370">
      <w:pPr>
        <w:pStyle w:val="Lucida"/>
      </w:pPr>
      <w:r>
        <w:t>+ Stephan</w:t>
      </w:r>
    </w:p>
    <w:p w:rsidR="00741583" w:rsidRDefault="009E7D70" w:rsidP="0099780F">
      <w:pPr>
        <w:pStyle w:val="Lucida"/>
      </w:pPr>
      <w:r w:rsidRPr="00BD4143">
        <w:t>Erzbischof</w:t>
      </w:r>
    </w:p>
    <w:sectPr w:rsidR="00741583" w:rsidSect="00982DA5">
      <w:headerReference w:type="default" r:id="rId11"/>
      <w:footerReference w:type="default" r:id="rId12"/>
      <w:footerReference w:type="first" r:id="rId13"/>
      <w:endnotePr>
        <w:numFmt w:val="decimal"/>
      </w:endnotePr>
      <w:type w:val="continuous"/>
      <w:pgSz w:w="11906" w:h="16838"/>
      <w:pgMar w:top="1418" w:right="737" w:bottom="1134" w:left="1418" w:header="680" w:footer="39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7F59" w:rsidRDefault="00F37F59" w:rsidP="00917652">
      <w:pPr>
        <w:spacing w:after="0" w:line="240" w:lineRule="auto"/>
      </w:pPr>
      <w:r>
        <w:separator/>
      </w:r>
    </w:p>
    <w:p w:rsidR="00F37F59" w:rsidRDefault="00F37F59"/>
  </w:endnote>
  <w:endnote w:type="continuationSeparator" w:id="0">
    <w:p w:rsidR="00F37F59" w:rsidRDefault="00F37F59" w:rsidP="00917652">
      <w:pPr>
        <w:spacing w:after="0" w:line="240" w:lineRule="auto"/>
      </w:pPr>
      <w:r>
        <w:continuationSeparator/>
      </w:r>
    </w:p>
    <w:p w:rsidR="00F37F59" w:rsidRDefault="00F37F59"/>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w:altName w:val="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nionPro-Regular">
    <w:panose1 w:val="02040503050306020203"/>
    <w:charset w:val="00"/>
    <w:family w:val="auto"/>
    <w:pitch w:val="variable"/>
    <w:sig w:usb0="6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ED0" w:rsidRPr="00A240DA" w:rsidRDefault="002F6ED0">
    <w:pPr>
      <w:pStyle w:val="Fuzeile"/>
      <w:jc w:val="right"/>
      <w:rPr>
        <w:color w:val="FFFFFF" w:themeColor="background1"/>
        <w:sz w:val="40"/>
        <w:szCs w:val="40"/>
      </w:rPr>
    </w:pPr>
  </w:p>
  <w:p w:rsidR="002F6ED0" w:rsidRPr="007812BB" w:rsidRDefault="002F6ED0" w:rsidP="00BB7025">
    <w:pPr>
      <w:pStyle w:val="Fuzeile"/>
      <w:tabs>
        <w:tab w:val="left" w:pos="5437"/>
        <w:tab w:val="right" w:pos="9637"/>
      </w:tabs>
      <w:ind w:left="-1134"/>
      <w:rPr>
        <w:rFonts w:ascii="Lucida Sans" w:hAnsi="Lucida Sans"/>
        <w:color w:val="FFFFFF" w:themeColor="background1"/>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93387"/>
      <w:docPartObj>
        <w:docPartGallery w:val="Page Numbers (Bottom of Page)"/>
        <w:docPartUnique/>
      </w:docPartObj>
    </w:sdtPr>
    <w:sdtEndPr>
      <w:rPr>
        <w:color w:val="FFFFFF" w:themeColor="background1"/>
        <w:sz w:val="40"/>
        <w:szCs w:val="40"/>
      </w:rPr>
    </w:sdtEndPr>
    <w:sdtContent>
      <w:p w:rsidR="002F6ED0" w:rsidRPr="00B6383E" w:rsidRDefault="00111661">
        <w:pPr>
          <w:pStyle w:val="Fuzeile"/>
          <w:jc w:val="right"/>
          <w:rPr>
            <w:sz w:val="40"/>
            <w:szCs w:val="40"/>
          </w:rPr>
        </w:pPr>
        <w:r w:rsidRPr="00B6383E">
          <w:rPr>
            <w:color w:val="FFFFFF" w:themeColor="background1"/>
            <w:sz w:val="40"/>
            <w:szCs w:val="40"/>
          </w:rPr>
          <w:fldChar w:fldCharType="begin"/>
        </w:r>
        <w:r w:rsidR="002F6ED0" w:rsidRPr="00B6383E">
          <w:rPr>
            <w:color w:val="FFFFFF" w:themeColor="background1"/>
            <w:sz w:val="40"/>
            <w:szCs w:val="40"/>
          </w:rPr>
          <w:instrText xml:space="preserve"> PAGE   \* MERGEFORMAT </w:instrText>
        </w:r>
        <w:r w:rsidRPr="00B6383E">
          <w:rPr>
            <w:color w:val="FFFFFF" w:themeColor="background1"/>
            <w:sz w:val="40"/>
            <w:szCs w:val="40"/>
          </w:rPr>
          <w:fldChar w:fldCharType="separate"/>
        </w:r>
        <w:r w:rsidR="009E077C">
          <w:rPr>
            <w:noProof/>
            <w:color w:val="FFFFFF" w:themeColor="background1"/>
            <w:sz w:val="40"/>
            <w:szCs w:val="40"/>
          </w:rPr>
          <w:t>29</w:t>
        </w:r>
        <w:r w:rsidRPr="00B6383E">
          <w:rPr>
            <w:color w:val="FFFFFF" w:themeColor="background1"/>
            <w:sz w:val="40"/>
            <w:szCs w:val="40"/>
          </w:rPr>
          <w:fldChar w:fldCharType="end"/>
        </w:r>
      </w:p>
    </w:sdtContent>
  </w:sdt>
  <w:p w:rsidR="002F6ED0" w:rsidRPr="007812BB" w:rsidRDefault="002F6ED0" w:rsidP="00BB7025">
    <w:pPr>
      <w:pStyle w:val="Fuzeile"/>
      <w:tabs>
        <w:tab w:val="left" w:pos="5437"/>
        <w:tab w:val="right" w:pos="9637"/>
      </w:tabs>
      <w:ind w:left="-1134"/>
      <w:rPr>
        <w:rFonts w:ascii="Lucida Sans" w:hAnsi="Lucida Sans"/>
        <w:color w:val="FFFFFF" w:themeColor="background1"/>
        <w:sz w:val="28"/>
        <w:szCs w:val="2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93362"/>
      <w:docPartObj>
        <w:docPartGallery w:val="Page Numbers (Bottom of Page)"/>
        <w:docPartUnique/>
      </w:docPartObj>
    </w:sdtPr>
    <w:sdtEndPr>
      <w:rPr>
        <w:color w:val="FFFFFF" w:themeColor="background1"/>
        <w:sz w:val="36"/>
        <w:szCs w:val="36"/>
      </w:rPr>
    </w:sdtEndPr>
    <w:sdtContent>
      <w:p w:rsidR="002F6ED0" w:rsidRPr="00B6383E" w:rsidRDefault="00111661">
        <w:pPr>
          <w:pStyle w:val="Fuzeile"/>
          <w:jc w:val="right"/>
          <w:rPr>
            <w:color w:val="FFFFFF" w:themeColor="background1"/>
            <w:sz w:val="36"/>
            <w:szCs w:val="36"/>
          </w:rPr>
        </w:pPr>
        <w:r w:rsidRPr="00B6383E">
          <w:rPr>
            <w:color w:val="FFFFFF" w:themeColor="background1"/>
            <w:sz w:val="36"/>
            <w:szCs w:val="36"/>
          </w:rPr>
          <w:fldChar w:fldCharType="begin"/>
        </w:r>
        <w:r w:rsidR="002F6ED0" w:rsidRPr="00B6383E">
          <w:rPr>
            <w:color w:val="FFFFFF" w:themeColor="background1"/>
            <w:sz w:val="36"/>
            <w:szCs w:val="36"/>
          </w:rPr>
          <w:instrText xml:space="preserve"> PAGE   \* MERGEFORMAT </w:instrText>
        </w:r>
        <w:r w:rsidRPr="00B6383E">
          <w:rPr>
            <w:color w:val="FFFFFF" w:themeColor="background1"/>
            <w:sz w:val="36"/>
            <w:szCs w:val="36"/>
          </w:rPr>
          <w:fldChar w:fldCharType="separate"/>
        </w:r>
        <w:r w:rsidR="009E077C">
          <w:rPr>
            <w:noProof/>
            <w:color w:val="FFFFFF" w:themeColor="background1"/>
            <w:sz w:val="36"/>
            <w:szCs w:val="36"/>
          </w:rPr>
          <w:t>1</w:t>
        </w:r>
        <w:r w:rsidRPr="00B6383E">
          <w:rPr>
            <w:color w:val="FFFFFF" w:themeColor="background1"/>
            <w:sz w:val="36"/>
            <w:szCs w:val="36"/>
          </w:rPr>
          <w:fldChar w:fldCharType="end"/>
        </w:r>
      </w:p>
    </w:sdtContent>
  </w:sdt>
  <w:p w:rsidR="002F6ED0" w:rsidRPr="003A4AC9" w:rsidRDefault="002F6ED0" w:rsidP="003A4AC9">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7F59" w:rsidRDefault="00F37F59" w:rsidP="00917652">
      <w:pPr>
        <w:spacing w:after="0" w:line="240" w:lineRule="auto"/>
      </w:pPr>
      <w:r>
        <w:separator/>
      </w:r>
    </w:p>
    <w:p w:rsidR="00F37F59" w:rsidRDefault="00F37F59"/>
  </w:footnote>
  <w:footnote w:type="continuationSeparator" w:id="0">
    <w:p w:rsidR="00F37F59" w:rsidRDefault="00F37F59" w:rsidP="00917652">
      <w:pPr>
        <w:spacing w:after="0" w:line="240" w:lineRule="auto"/>
      </w:pPr>
      <w:r>
        <w:continuationSeparator/>
      </w:r>
    </w:p>
    <w:p w:rsidR="00F37F59" w:rsidRDefault="00F37F5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ED0" w:rsidRPr="005570B6" w:rsidRDefault="002F6ED0">
    <w:pPr>
      <w:pStyle w:val="Kopfzeile"/>
      <w:jc w:val="right"/>
      <w:rPr>
        <w:color w:val="C00000"/>
        <w:sz w:val="24"/>
        <w:szCs w:val="24"/>
      </w:rPr>
    </w:pPr>
    <w:r w:rsidRPr="005570B6">
      <w:rPr>
        <w:color w:val="C00000"/>
        <w:sz w:val="24"/>
        <w:szCs w:val="24"/>
      </w:rPr>
      <w:t xml:space="preserve">Seite </w:t>
    </w:r>
    <w:r w:rsidR="00111661" w:rsidRPr="005570B6">
      <w:rPr>
        <w:color w:val="C00000"/>
        <w:sz w:val="24"/>
        <w:szCs w:val="24"/>
      </w:rPr>
      <w:fldChar w:fldCharType="begin"/>
    </w:r>
    <w:r w:rsidRPr="005570B6">
      <w:rPr>
        <w:color w:val="C00000"/>
        <w:sz w:val="24"/>
        <w:szCs w:val="24"/>
      </w:rPr>
      <w:instrText>PAGE   \* MERGEFORMAT</w:instrText>
    </w:r>
    <w:r w:rsidR="00111661" w:rsidRPr="005570B6">
      <w:rPr>
        <w:color w:val="C00000"/>
        <w:sz w:val="24"/>
        <w:szCs w:val="24"/>
      </w:rPr>
      <w:fldChar w:fldCharType="separate"/>
    </w:r>
    <w:r w:rsidR="009E077C">
      <w:rPr>
        <w:noProof/>
        <w:color w:val="C00000"/>
        <w:sz w:val="24"/>
        <w:szCs w:val="24"/>
      </w:rPr>
      <w:t>29</w:t>
    </w:r>
    <w:r w:rsidR="00111661" w:rsidRPr="005570B6">
      <w:rPr>
        <w:color w:val="C00000"/>
        <w:sz w:val="24"/>
        <w:szCs w:val="24"/>
      </w:rPr>
      <w:fldChar w:fldCharType="end"/>
    </w:r>
  </w:p>
  <w:p w:rsidR="002F6ED0" w:rsidRPr="00E76922" w:rsidRDefault="002F6ED0" w:rsidP="00E76922">
    <w:pPr>
      <w:pStyle w:val="KeinLeerraum"/>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83A6486"/>
    <w:lvl w:ilvl="0">
      <w:start w:val="1"/>
      <w:numFmt w:val="decimal"/>
      <w:lvlText w:val="%1."/>
      <w:lvlJc w:val="left"/>
      <w:pPr>
        <w:tabs>
          <w:tab w:val="num" w:pos="1492"/>
        </w:tabs>
        <w:ind w:left="1492" w:hanging="360"/>
      </w:pPr>
    </w:lvl>
  </w:abstractNum>
  <w:abstractNum w:abstractNumId="1">
    <w:nsid w:val="FFFFFF7D"/>
    <w:multiLevelType w:val="singleLevel"/>
    <w:tmpl w:val="EE0856CC"/>
    <w:lvl w:ilvl="0">
      <w:start w:val="1"/>
      <w:numFmt w:val="decimal"/>
      <w:lvlText w:val="%1."/>
      <w:lvlJc w:val="left"/>
      <w:pPr>
        <w:tabs>
          <w:tab w:val="num" w:pos="1209"/>
        </w:tabs>
        <w:ind w:left="1209" w:hanging="360"/>
      </w:pPr>
    </w:lvl>
  </w:abstractNum>
  <w:abstractNum w:abstractNumId="2">
    <w:nsid w:val="FFFFFF7E"/>
    <w:multiLevelType w:val="singleLevel"/>
    <w:tmpl w:val="1EF03078"/>
    <w:lvl w:ilvl="0">
      <w:start w:val="1"/>
      <w:numFmt w:val="decimal"/>
      <w:lvlText w:val="%1."/>
      <w:lvlJc w:val="left"/>
      <w:pPr>
        <w:tabs>
          <w:tab w:val="num" w:pos="926"/>
        </w:tabs>
        <w:ind w:left="926" w:hanging="360"/>
      </w:pPr>
    </w:lvl>
  </w:abstractNum>
  <w:abstractNum w:abstractNumId="3">
    <w:nsid w:val="FFFFFF7F"/>
    <w:multiLevelType w:val="singleLevel"/>
    <w:tmpl w:val="06F2AD4A"/>
    <w:lvl w:ilvl="0">
      <w:start w:val="1"/>
      <w:numFmt w:val="decimal"/>
      <w:lvlText w:val="%1."/>
      <w:lvlJc w:val="left"/>
      <w:pPr>
        <w:tabs>
          <w:tab w:val="num" w:pos="643"/>
        </w:tabs>
        <w:ind w:left="643" w:hanging="360"/>
      </w:pPr>
    </w:lvl>
  </w:abstractNum>
  <w:abstractNum w:abstractNumId="4">
    <w:nsid w:val="FFFFFF80"/>
    <w:multiLevelType w:val="singleLevel"/>
    <w:tmpl w:val="6170997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FE491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86E04B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CD8DE9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E604962"/>
    <w:lvl w:ilvl="0">
      <w:start w:val="1"/>
      <w:numFmt w:val="decimal"/>
      <w:lvlText w:val="%1."/>
      <w:lvlJc w:val="left"/>
      <w:pPr>
        <w:tabs>
          <w:tab w:val="num" w:pos="360"/>
        </w:tabs>
        <w:ind w:left="360" w:hanging="360"/>
      </w:pPr>
    </w:lvl>
  </w:abstractNum>
  <w:abstractNum w:abstractNumId="9">
    <w:nsid w:val="FFFFFF89"/>
    <w:multiLevelType w:val="singleLevel"/>
    <w:tmpl w:val="1706C318"/>
    <w:lvl w:ilvl="0">
      <w:start w:val="1"/>
      <w:numFmt w:val="bullet"/>
      <w:lvlText w:val=""/>
      <w:lvlJc w:val="left"/>
      <w:pPr>
        <w:tabs>
          <w:tab w:val="num" w:pos="360"/>
        </w:tabs>
        <w:ind w:left="360" w:hanging="360"/>
      </w:pPr>
      <w:rPr>
        <w:rFonts w:ascii="Symbol" w:hAnsi="Symbol" w:hint="default"/>
      </w:rPr>
    </w:lvl>
  </w:abstractNum>
  <w:abstractNum w:abstractNumId="10">
    <w:nsid w:val="04FC5AF5"/>
    <w:multiLevelType w:val="hybridMultilevel"/>
    <w:tmpl w:val="4F06ED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063314E6"/>
    <w:multiLevelType w:val="hybridMultilevel"/>
    <w:tmpl w:val="15EA00B0"/>
    <w:lvl w:ilvl="0" w:tplc="0407000F">
      <w:start w:val="1"/>
      <w:numFmt w:val="decimal"/>
      <w:lvlText w:val="%1."/>
      <w:lvlJc w:val="left"/>
      <w:pPr>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2">
    <w:nsid w:val="0832186A"/>
    <w:multiLevelType w:val="hybridMultilevel"/>
    <w:tmpl w:val="0DC6E756"/>
    <w:lvl w:ilvl="0" w:tplc="04070005">
      <w:start w:val="1"/>
      <w:numFmt w:val="bullet"/>
      <w:lvlText w:val=""/>
      <w:lvlJc w:val="left"/>
      <w:pPr>
        <w:ind w:left="862" w:hanging="360"/>
      </w:pPr>
      <w:rPr>
        <w:rFonts w:ascii="Wingdings" w:hAnsi="Wingdings" w:hint="default"/>
      </w:rPr>
    </w:lvl>
    <w:lvl w:ilvl="1" w:tplc="04070003" w:tentative="1">
      <w:start w:val="1"/>
      <w:numFmt w:val="bullet"/>
      <w:lvlText w:val="o"/>
      <w:lvlJc w:val="left"/>
      <w:pPr>
        <w:ind w:left="1582" w:hanging="360"/>
      </w:pPr>
      <w:rPr>
        <w:rFonts w:ascii="Courier New" w:hAnsi="Courier New" w:cs="Courier New" w:hint="default"/>
      </w:rPr>
    </w:lvl>
    <w:lvl w:ilvl="2" w:tplc="04070005">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3">
    <w:nsid w:val="19DE0739"/>
    <w:multiLevelType w:val="hybridMultilevel"/>
    <w:tmpl w:val="FA6ED0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1CA5234C"/>
    <w:multiLevelType w:val="hybridMultilevel"/>
    <w:tmpl w:val="97063F4E"/>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5">
    <w:nsid w:val="244942B8"/>
    <w:multiLevelType w:val="hybridMultilevel"/>
    <w:tmpl w:val="A0B6E226"/>
    <w:lvl w:ilvl="0" w:tplc="B358AEB8">
      <w:start w:val="1"/>
      <w:numFmt w:val="decimal"/>
      <w:lvlText w:val="3.%1."/>
      <w:lvlJc w:val="left"/>
      <w:pPr>
        <w:ind w:left="144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2790764E"/>
    <w:multiLevelType w:val="hybridMultilevel"/>
    <w:tmpl w:val="E0D021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2CBE396A"/>
    <w:multiLevelType w:val="hybridMultilevel"/>
    <w:tmpl w:val="F5684D8C"/>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8">
    <w:nsid w:val="2EF80D0B"/>
    <w:multiLevelType w:val="hybridMultilevel"/>
    <w:tmpl w:val="E7DA482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2FDC529D"/>
    <w:multiLevelType w:val="hybridMultilevel"/>
    <w:tmpl w:val="52B6841C"/>
    <w:lvl w:ilvl="0" w:tplc="9752BE5E">
      <w:start w:val="1"/>
      <w:numFmt w:val="decimal"/>
      <w:lvlText w:val="%1."/>
      <w:lvlJc w:val="left"/>
      <w:pPr>
        <w:ind w:left="108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31B93D0B"/>
    <w:multiLevelType w:val="hybridMultilevel"/>
    <w:tmpl w:val="AEA0DA9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46A01BCD"/>
    <w:multiLevelType w:val="hybridMultilevel"/>
    <w:tmpl w:val="AABA47F0"/>
    <w:lvl w:ilvl="0" w:tplc="0407000F">
      <w:start w:val="1"/>
      <w:numFmt w:val="decimal"/>
      <w:lvlText w:val="%1."/>
      <w:lvlJc w:val="left"/>
      <w:pPr>
        <w:ind w:left="928" w:hanging="360"/>
      </w:pPr>
    </w:lvl>
    <w:lvl w:ilvl="1" w:tplc="04070019" w:tentative="1">
      <w:start w:val="1"/>
      <w:numFmt w:val="lowerLetter"/>
      <w:lvlText w:val="%2."/>
      <w:lvlJc w:val="left"/>
      <w:pPr>
        <w:ind w:left="1648" w:hanging="360"/>
      </w:pPr>
    </w:lvl>
    <w:lvl w:ilvl="2" w:tplc="0407001B" w:tentative="1">
      <w:start w:val="1"/>
      <w:numFmt w:val="lowerRoman"/>
      <w:lvlText w:val="%3."/>
      <w:lvlJc w:val="right"/>
      <w:pPr>
        <w:ind w:left="2368" w:hanging="180"/>
      </w:pPr>
    </w:lvl>
    <w:lvl w:ilvl="3" w:tplc="0407000F" w:tentative="1">
      <w:start w:val="1"/>
      <w:numFmt w:val="decimal"/>
      <w:lvlText w:val="%4."/>
      <w:lvlJc w:val="left"/>
      <w:pPr>
        <w:ind w:left="3088" w:hanging="360"/>
      </w:pPr>
    </w:lvl>
    <w:lvl w:ilvl="4" w:tplc="04070019" w:tentative="1">
      <w:start w:val="1"/>
      <w:numFmt w:val="lowerLetter"/>
      <w:lvlText w:val="%5."/>
      <w:lvlJc w:val="left"/>
      <w:pPr>
        <w:ind w:left="3808" w:hanging="360"/>
      </w:pPr>
    </w:lvl>
    <w:lvl w:ilvl="5" w:tplc="0407001B" w:tentative="1">
      <w:start w:val="1"/>
      <w:numFmt w:val="lowerRoman"/>
      <w:lvlText w:val="%6."/>
      <w:lvlJc w:val="right"/>
      <w:pPr>
        <w:ind w:left="4528" w:hanging="180"/>
      </w:pPr>
    </w:lvl>
    <w:lvl w:ilvl="6" w:tplc="0407000F" w:tentative="1">
      <w:start w:val="1"/>
      <w:numFmt w:val="decimal"/>
      <w:lvlText w:val="%7."/>
      <w:lvlJc w:val="left"/>
      <w:pPr>
        <w:ind w:left="5248" w:hanging="360"/>
      </w:pPr>
    </w:lvl>
    <w:lvl w:ilvl="7" w:tplc="04070019" w:tentative="1">
      <w:start w:val="1"/>
      <w:numFmt w:val="lowerLetter"/>
      <w:lvlText w:val="%8."/>
      <w:lvlJc w:val="left"/>
      <w:pPr>
        <w:ind w:left="5968" w:hanging="360"/>
      </w:pPr>
    </w:lvl>
    <w:lvl w:ilvl="8" w:tplc="0407001B" w:tentative="1">
      <w:start w:val="1"/>
      <w:numFmt w:val="lowerRoman"/>
      <w:lvlText w:val="%9."/>
      <w:lvlJc w:val="right"/>
      <w:pPr>
        <w:ind w:left="6688" w:hanging="180"/>
      </w:pPr>
    </w:lvl>
  </w:abstractNum>
  <w:abstractNum w:abstractNumId="22">
    <w:nsid w:val="4B122347"/>
    <w:multiLevelType w:val="hybridMultilevel"/>
    <w:tmpl w:val="4154AB3E"/>
    <w:lvl w:ilvl="0" w:tplc="04070005">
      <w:start w:val="1"/>
      <w:numFmt w:val="bullet"/>
      <w:lvlText w:val=""/>
      <w:lvlJc w:val="left"/>
      <w:pPr>
        <w:ind w:left="1080" w:hanging="360"/>
      </w:pPr>
      <w:rPr>
        <w:rFonts w:ascii="Wingdings" w:hAnsi="Wingding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3">
    <w:nsid w:val="4D8C2E74"/>
    <w:multiLevelType w:val="hybridMultilevel"/>
    <w:tmpl w:val="A192CD3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4E293F28"/>
    <w:multiLevelType w:val="hybridMultilevel"/>
    <w:tmpl w:val="F5684D8C"/>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5">
    <w:nsid w:val="51CB2653"/>
    <w:multiLevelType w:val="hybridMultilevel"/>
    <w:tmpl w:val="63401FDA"/>
    <w:lvl w:ilvl="0" w:tplc="4C524382">
      <w:start w:val="1"/>
      <w:numFmt w:val="decimal"/>
      <w:lvlText w:val="%1."/>
      <w:lvlJc w:val="left"/>
      <w:pPr>
        <w:ind w:left="720" w:hanging="360"/>
      </w:pPr>
      <w:rPr>
        <w:rFonts w:hint="default"/>
        <w:color w:val="C00000"/>
        <w:sz w:val="16"/>
      </w:rPr>
    </w:lvl>
    <w:lvl w:ilvl="1" w:tplc="B358AEB8">
      <w:start w:val="1"/>
      <w:numFmt w:val="decimal"/>
      <w:lvlText w:val="3.%2."/>
      <w:lvlJc w:val="left"/>
      <w:pPr>
        <w:ind w:left="1440" w:hanging="360"/>
      </w:pPr>
      <w:rPr>
        <w:rFont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537442C6"/>
    <w:multiLevelType w:val="hybridMultilevel"/>
    <w:tmpl w:val="DEDE86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56A13574"/>
    <w:multiLevelType w:val="hybridMultilevel"/>
    <w:tmpl w:val="E1B0BD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5BCA26A5"/>
    <w:multiLevelType w:val="hybridMultilevel"/>
    <w:tmpl w:val="98568E2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nsid w:val="5E4005E6"/>
    <w:multiLevelType w:val="hybridMultilevel"/>
    <w:tmpl w:val="A1060484"/>
    <w:lvl w:ilvl="0" w:tplc="4C524382">
      <w:start w:val="1"/>
      <w:numFmt w:val="decimal"/>
      <w:lvlText w:val="%1."/>
      <w:lvlJc w:val="left"/>
      <w:pPr>
        <w:ind w:left="720" w:hanging="360"/>
      </w:pPr>
      <w:rPr>
        <w:rFonts w:hint="default"/>
        <w:color w:val="C00000"/>
        <w:sz w:val="16"/>
      </w:rPr>
    </w:lvl>
    <w:lvl w:ilvl="1" w:tplc="38383BB2">
      <w:start w:val="1"/>
      <w:numFmt w:val="decimal"/>
      <w:lvlText w:val="1.%2."/>
      <w:lvlJc w:val="left"/>
      <w:pPr>
        <w:ind w:left="1440" w:hanging="360"/>
      </w:pPr>
      <w:rPr>
        <w:rFont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61430919"/>
    <w:multiLevelType w:val="hybridMultilevel"/>
    <w:tmpl w:val="32900B62"/>
    <w:lvl w:ilvl="0" w:tplc="ED90588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nsid w:val="65AF3539"/>
    <w:multiLevelType w:val="hybridMultilevel"/>
    <w:tmpl w:val="6F0CBE80"/>
    <w:lvl w:ilvl="0" w:tplc="4C524382">
      <w:start w:val="1"/>
      <w:numFmt w:val="decimal"/>
      <w:lvlText w:val="%1."/>
      <w:lvlJc w:val="left"/>
      <w:pPr>
        <w:ind w:left="720" w:hanging="360"/>
      </w:pPr>
      <w:rPr>
        <w:rFonts w:hint="default"/>
        <w:color w:val="C00000"/>
        <w:sz w:val="16"/>
      </w:rPr>
    </w:lvl>
    <w:lvl w:ilvl="1" w:tplc="4B0211B4">
      <w:start w:val="1"/>
      <w:numFmt w:val="decimal"/>
      <w:lvlText w:val="2.%2."/>
      <w:lvlJc w:val="left"/>
      <w:pPr>
        <w:ind w:left="1440" w:hanging="360"/>
      </w:pPr>
      <w:rPr>
        <w:rFont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665C252C"/>
    <w:multiLevelType w:val="hybridMultilevel"/>
    <w:tmpl w:val="AABA47F0"/>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3">
    <w:nsid w:val="66E51B3F"/>
    <w:multiLevelType w:val="hybridMultilevel"/>
    <w:tmpl w:val="C64A95D2"/>
    <w:lvl w:ilvl="0" w:tplc="9752BE5E">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4">
    <w:nsid w:val="6CF6714B"/>
    <w:multiLevelType w:val="hybridMultilevel"/>
    <w:tmpl w:val="3E1AEC9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nsid w:val="72C37970"/>
    <w:multiLevelType w:val="hybridMultilevel"/>
    <w:tmpl w:val="8758CCE0"/>
    <w:lvl w:ilvl="0" w:tplc="04070011">
      <w:start w:val="1"/>
      <w:numFmt w:val="decimal"/>
      <w:lvlText w:val="%1)"/>
      <w:lvlJc w:val="left"/>
      <w:pPr>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6">
    <w:nsid w:val="76DE6540"/>
    <w:multiLevelType w:val="hybridMultilevel"/>
    <w:tmpl w:val="050860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nsid w:val="7FF6436C"/>
    <w:multiLevelType w:val="hybridMultilevel"/>
    <w:tmpl w:val="A03231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9"/>
  </w:num>
  <w:num w:numId="2">
    <w:abstractNumId w:val="31"/>
  </w:num>
  <w:num w:numId="3">
    <w:abstractNumId w:val="25"/>
  </w:num>
  <w:num w:numId="4">
    <w:abstractNumId w:val="15"/>
  </w:num>
  <w:num w:numId="5">
    <w:abstractNumId w:val="28"/>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0"/>
  </w:num>
  <w:num w:numId="17">
    <w:abstractNumId w:val="18"/>
  </w:num>
  <w:num w:numId="18">
    <w:abstractNumId w:val="17"/>
  </w:num>
  <w:num w:numId="19">
    <w:abstractNumId w:val="34"/>
  </w:num>
  <w:num w:numId="20">
    <w:abstractNumId w:val="32"/>
  </w:num>
  <w:num w:numId="21">
    <w:abstractNumId w:val="21"/>
  </w:num>
  <w:num w:numId="22">
    <w:abstractNumId w:val="30"/>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33"/>
  </w:num>
  <w:num w:numId="26">
    <w:abstractNumId w:val="19"/>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24"/>
  </w:num>
  <w:num w:numId="30">
    <w:abstractNumId w:val="37"/>
  </w:num>
  <w:num w:numId="31">
    <w:abstractNumId w:val="27"/>
  </w:num>
  <w:num w:numId="32">
    <w:abstractNumId w:val="35"/>
  </w:num>
  <w:num w:numId="33">
    <w:abstractNumId w:val="36"/>
  </w:num>
  <w:num w:numId="34">
    <w:abstractNumId w:val="23"/>
  </w:num>
  <w:num w:numId="35">
    <w:abstractNumId w:val="20"/>
  </w:num>
  <w:num w:numId="36">
    <w:abstractNumId w:val="14"/>
  </w:num>
  <w:num w:numId="37">
    <w:abstractNumId w:val="12"/>
  </w:num>
  <w:num w:numId="38">
    <w:abstractNumId w:val="22"/>
  </w:num>
  <w:num w:numId="39">
    <w:abstractNumId w:val="26"/>
  </w:num>
  <w:num w:numId="4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activeWritingStyle w:appName="MSWord" w:lang="de-DE" w:vendorID="64" w:dllVersion="131078" w:nlCheck="1" w:checkStyle="0"/>
  <w:proofState w:spelling="clean" w:grammar="clean"/>
  <w:stylePaneFormatFilter w:val="1024"/>
  <w:documentProtection w:edit="readOnly" w:enforcement="0"/>
  <w:defaultTabStop w:val="709"/>
  <w:autoHyphenation/>
  <w:hyphenationZone w:val="425"/>
  <w:drawingGridHorizontalSpacing w:val="110"/>
  <w:drawingGridVerticalSpacing w:val="181"/>
  <w:displayHorizontalDrawingGridEvery w:val="2"/>
  <w:characterSpacingControl w:val="doNotCompress"/>
  <w:hdrShapeDefaults>
    <o:shapedefaults v:ext="edit" spidmax="5122"/>
  </w:hdrShapeDefaults>
  <w:footnotePr>
    <w:footnote w:id="-1"/>
    <w:footnote w:id="0"/>
  </w:footnotePr>
  <w:endnotePr>
    <w:pos w:val="sectEnd"/>
    <w:endnote w:id="-1"/>
    <w:endnote w:id="0"/>
  </w:endnotePr>
  <w:compat/>
  <w:rsids>
    <w:rsidRoot w:val="00917652"/>
    <w:rsid w:val="00002F9C"/>
    <w:rsid w:val="00005683"/>
    <w:rsid w:val="000073D3"/>
    <w:rsid w:val="00007D66"/>
    <w:rsid w:val="00010774"/>
    <w:rsid w:val="00011AB6"/>
    <w:rsid w:val="000130E3"/>
    <w:rsid w:val="000138EA"/>
    <w:rsid w:val="00020047"/>
    <w:rsid w:val="000204A2"/>
    <w:rsid w:val="00020EBD"/>
    <w:rsid w:val="0002195A"/>
    <w:rsid w:val="00024773"/>
    <w:rsid w:val="00030303"/>
    <w:rsid w:val="0003064C"/>
    <w:rsid w:val="0003187C"/>
    <w:rsid w:val="0003285D"/>
    <w:rsid w:val="000335D1"/>
    <w:rsid w:val="000342DD"/>
    <w:rsid w:val="00034A39"/>
    <w:rsid w:val="00034E79"/>
    <w:rsid w:val="000352DB"/>
    <w:rsid w:val="00037189"/>
    <w:rsid w:val="00042471"/>
    <w:rsid w:val="00043352"/>
    <w:rsid w:val="00044C5C"/>
    <w:rsid w:val="00045369"/>
    <w:rsid w:val="000502AD"/>
    <w:rsid w:val="0005732E"/>
    <w:rsid w:val="0006009F"/>
    <w:rsid w:val="000606D5"/>
    <w:rsid w:val="00065314"/>
    <w:rsid w:val="00066841"/>
    <w:rsid w:val="00073D66"/>
    <w:rsid w:val="00075E8F"/>
    <w:rsid w:val="0008154A"/>
    <w:rsid w:val="00081E98"/>
    <w:rsid w:val="00083A6A"/>
    <w:rsid w:val="00086C61"/>
    <w:rsid w:val="00087860"/>
    <w:rsid w:val="000908F0"/>
    <w:rsid w:val="00096016"/>
    <w:rsid w:val="0009646E"/>
    <w:rsid w:val="00096612"/>
    <w:rsid w:val="00096EA3"/>
    <w:rsid w:val="000975F3"/>
    <w:rsid w:val="000A5905"/>
    <w:rsid w:val="000A64F0"/>
    <w:rsid w:val="000A7E65"/>
    <w:rsid w:val="000B1B89"/>
    <w:rsid w:val="000B23F1"/>
    <w:rsid w:val="000C419E"/>
    <w:rsid w:val="000C4D69"/>
    <w:rsid w:val="000C5EE7"/>
    <w:rsid w:val="000C67EC"/>
    <w:rsid w:val="000C6E22"/>
    <w:rsid w:val="000C70DA"/>
    <w:rsid w:val="000D5655"/>
    <w:rsid w:val="000D6BB1"/>
    <w:rsid w:val="000E4868"/>
    <w:rsid w:val="000E7CA8"/>
    <w:rsid w:val="000F005A"/>
    <w:rsid w:val="000F3C67"/>
    <w:rsid w:val="000F6248"/>
    <w:rsid w:val="000F72AF"/>
    <w:rsid w:val="00102FFF"/>
    <w:rsid w:val="00103B53"/>
    <w:rsid w:val="001056EC"/>
    <w:rsid w:val="00107E28"/>
    <w:rsid w:val="00110E85"/>
    <w:rsid w:val="00111661"/>
    <w:rsid w:val="00111886"/>
    <w:rsid w:val="001139E2"/>
    <w:rsid w:val="001146FB"/>
    <w:rsid w:val="0011474D"/>
    <w:rsid w:val="00114825"/>
    <w:rsid w:val="00126CB8"/>
    <w:rsid w:val="0012779F"/>
    <w:rsid w:val="00134C42"/>
    <w:rsid w:val="00134E82"/>
    <w:rsid w:val="001377B3"/>
    <w:rsid w:val="001401ED"/>
    <w:rsid w:val="00141ACF"/>
    <w:rsid w:val="0014302D"/>
    <w:rsid w:val="001435B7"/>
    <w:rsid w:val="001435B8"/>
    <w:rsid w:val="001436CB"/>
    <w:rsid w:val="0014422C"/>
    <w:rsid w:val="0014637A"/>
    <w:rsid w:val="001465DE"/>
    <w:rsid w:val="00150D8D"/>
    <w:rsid w:val="00152E39"/>
    <w:rsid w:val="0015344D"/>
    <w:rsid w:val="00153E71"/>
    <w:rsid w:val="00154590"/>
    <w:rsid w:val="001545A3"/>
    <w:rsid w:val="00154F08"/>
    <w:rsid w:val="00160599"/>
    <w:rsid w:val="0016064A"/>
    <w:rsid w:val="00160934"/>
    <w:rsid w:val="001617E4"/>
    <w:rsid w:val="0016213B"/>
    <w:rsid w:val="00164A4D"/>
    <w:rsid w:val="00165665"/>
    <w:rsid w:val="0016598E"/>
    <w:rsid w:val="00166807"/>
    <w:rsid w:val="00167DA9"/>
    <w:rsid w:val="00170A9F"/>
    <w:rsid w:val="00172F69"/>
    <w:rsid w:val="00173698"/>
    <w:rsid w:val="0017492E"/>
    <w:rsid w:val="00175F3E"/>
    <w:rsid w:val="00177C9B"/>
    <w:rsid w:val="001834A5"/>
    <w:rsid w:val="0018377C"/>
    <w:rsid w:val="00184AB0"/>
    <w:rsid w:val="0018506C"/>
    <w:rsid w:val="001879BB"/>
    <w:rsid w:val="00191123"/>
    <w:rsid w:val="00192AF5"/>
    <w:rsid w:val="001960E9"/>
    <w:rsid w:val="001963CC"/>
    <w:rsid w:val="001972BF"/>
    <w:rsid w:val="00197BF4"/>
    <w:rsid w:val="001A0383"/>
    <w:rsid w:val="001A0444"/>
    <w:rsid w:val="001A109D"/>
    <w:rsid w:val="001B069A"/>
    <w:rsid w:val="001B411E"/>
    <w:rsid w:val="001B4BA9"/>
    <w:rsid w:val="001B67FE"/>
    <w:rsid w:val="001C1DF4"/>
    <w:rsid w:val="001C372C"/>
    <w:rsid w:val="001C6A6D"/>
    <w:rsid w:val="001D64A6"/>
    <w:rsid w:val="001E1F01"/>
    <w:rsid w:val="001E40AA"/>
    <w:rsid w:val="001E65F7"/>
    <w:rsid w:val="001F31A7"/>
    <w:rsid w:val="001F49E3"/>
    <w:rsid w:val="001F5E83"/>
    <w:rsid w:val="001F7A98"/>
    <w:rsid w:val="00203825"/>
    <w:rsid w:val="00212D64"/>
    <w:rsid w:val="00213D88"/>
    <w:rsid w:val="0021594A"/>
    <w:rsid w:val="00225EE7"/>
    <w:rsid w:val="002275F1"/>
    <w:rsid w:val="002332FC"/>
    <w:rsid w:val="00241311"/>
    <w:rsid w:val="0024494C"/>
    <w:rsid w:val="002504DD"/>
    <w:rsid w:val="00251667"/>
    <w:rsid w:val="002540CF"/>
    <w:rsid w:val="00254ACE"/>
    <w:rsid w:val="0025501A"/>
    <w:rsid w:val="00256B3B"/>
    <w:rsid w:val="00256C1D"/>
    <w:rsid w:val="00256DF4"/>
    <w:rsid w:val="00260469"/>
    <w:rsid w:val="00262F2E"/>
    <w:rsid w:val="0027056C"/>
    <w:rsid w:val="00270890"/>
    <w:rsid w:val="002713BC"/>
    <w:rsid w:val="00272D89"/>
    <w:rsid w:val="0028182E"/>
    <w:rsid w:val="00284A5C"/>
    <w:rsid w:val="0028608A"/>
    <w:rsid w:val="00287B22"/>
    <w:rsid w:val="00291A21"/>
    <w:rsid w:val="00291EAB"/>
    <w:rsid w:val="00296042"/>
    <w:rsid w:val="002964AE"/>
    <w:rsid w:val="00296CF9"/>
    <w:rsid w:val="0029751B"/>
    <w:rsid w:val="002A0503"/>
    <w:rsid w:val="002A1235"/>
    <w:rsid w:val="002A1E8E"/>
    <w:rsid w:val="002A6060"/>
    <w:rsid w:val="002A6362"/>
    <w:rsid w:val="002B0F62"/>
    <w:rsid w:val="002B1940"/>
    <w:rsid w:val="002B26F1"/>
    <w:rsid w:val="002B3860"/>
    <w:rsid w:val="002B57F4"/>
    <w:rsid w:val="002B65DA"/>
    <w:rsid w:val="002B6666"/>
    <w:rsid w:val="002B7869"/>
    <w:rsid w:val="002C2ACB"/>
    <w:rsid w:val="002C5B7F"/>
    <w:rsid w:val="002C6CC5"/>
    <w:rsid w:val="002C7342"/>
    <w:rsid w:val="002C7F5E"/>
    <w:rsid w:val="002D2084"/>
    <w:rsid w:val="002D41EA"/>
    <w:rsid w:val="002D4CF5"/>
    <w:rsid w:val="002E05F1"/>
    <w:rsid w:val="002E1D76"/>
    <w:rsid w:val="002E343B"/>
    <w:rsid w:val="002E7243"/>
    <w:rsid w:val="002F48DF"/>
    <w:rsid w:val="002F5C75"/>
    <w:rsid w:val="002F6ED0"/>
    <w:rsid w:val="002F791E"/>
    <w:rsid w:val="00303780"/>
    <w:rsid w:val="00304337"/>
    <w:rsid w:val="00305429"/>
    <w:rsid w:val="003133DF"/>
    <w:rsid w:val="00313726"/>
    <w:rsid w:val="00315F49"/>
    <w:rsid w:val="003173F3"/>
    <w:rsid w:val="0032540C"/>
    <w:rsid w:val="0032594A"/>
    <w:rsid w:val="00326A81"/>
    <w:rsid w:val="00331869"/>
    <w:rsid w:val="00332BC2"/>
    <w:rsid w:val="003331BE"/>
    <w:rsid w:val="003342D9"/>
    <w:rsid w:val="0033707C"/>
    <w:rsid w:val="003414C0"/>
    <w:rsid w:val="00342076"/>
    <w:rsid w:val="00343B25"/>
    <w:rsid w:val="00346346"/>
    <w:rsid w:val="00350363"/>
    <w:rsid w:val="003527A9"/>
    <w:rsid w:val="00354099"/>
    <w:rsid w:val="0035431B"/>
    <w:rsid w:val="003565E3"/>
    <w:rsid w:val="00356B9F"/>
    <w:rsid w:val="003657FF"/>
    <w:rsid w:val="00365F91"/>
    <w:rsid w:val="0036657F"/>
    <w:rsid w:val="003665AC"/>
    <w:rsid w:val="003673EE"/>
    <w:rsid w:val="003674A5"/>
    <w:rsid w:val="00367A8C"/>
    <w:rsid w:val="00370EFD"/>
    <w:rsid w:val="0037124B"/>
    <w:rsid w:val="00371EA8"/>
    <w:rsid w:val="00374C26"/>
    <w:rsid w:val="00381415"/>
    <w:rsid w:val="0038154C"/>
    <w:rsid w:val="0038154D"/>
    <w:rsid w:val="00381859"/>
    <w:rsid w:val="003823C0"/>
    <w:rsid w:val="00382DB2"/>
    <w:rsid w:val="003859EC"/>
    <w:rsid w:val="00387213"/>
    <w:rsid w:val="00391627"/>
    <w:rsid w:val="00391B27"/>
    <w:rsid w:val="00392325"/>
    <w:rsid w:val="003A0EF7"/>
    <w:rsid w:val="003A4970"/>
    <w:rsid w:val="003A4AC9"/>
    <w:rsid w:val="003A610E"/>
    <w:rsid w:val="003B05A3"/>
    <w:rsid w:val="003C08D5"/>
    <w:rsid w:val="003C3AD7"/>
    <w:rsid w:val="003C59A5"/>
    <w:rsid w:val="003C6520"/>
    <w:rsid w:val="003C6E8A"/>
    <w:rsid w:val="003D25A0"/>
    <w:rsid w:val="003D3622"/>
    <w:rsid w:val="003D4588"/>
    <w:rsid w:val="003D7598"/>
    <w:rsid w:val="003E0169"/>
    <w:rsid w:val="003E13CD"/>
    <w:rsid w:val="003E3E14"/>
    <w:rsid w:val="003E5D73"/>
    <w:rsid w:val="003F0699"/>
    <w:rsid w:val="003F2207"/>
    <w:rsid w:val="003F363B"/>
    <w:rsid w:val="00400690"/>
    <w:rsid w:val="00400A54"/>
    <w:rsid w:val="00401100"/>
    <w:rsid w:val="004012F7"/>
    <w:rsid w:val="004018D3"/>
    <w:rsid w:val="00403ADC"/>
    <w:rsid w:val="0040661B"/>
    <w:rsid w:val="00406F5D"/>
    <w:rsid w:val="00407A0E"/>
    <w:rsid w:val="00407AB3"/>
    <w:rsid w:val="00407BDB"/>
    <w:rsid w:val="00407CE7"/>
    <w:rsid w:val="00412FB1"/>
    <w:rsid w:val="00414A42"/>
    <w:rsid w:val="00415B29"/>
    <w:rsid w:val="00415CC1"/>
    <w:rsid w:val="00417D05"/>
    <w:rsid w:val="004231AD"/>
    <w:rsid w:val="0042391D"/>
    <w:rsid w:val="00423EC5"/>
    <w:rsid w:val="00423ECB"/>
    <w:rsid w:val="004250B4"/>
    <w:rsid w:val="00425AEC"/>
    <w:rsid w:val="00426230"/>
    <w:rsid w:val="0042643C"/>
    <w:rsid w:val="0043524E"/>
    <w:rsid w:val="004358A6"/>
    <w:rsid w:val="00436EA3"/>
    <w:rsid w:val="0043772C"/>
    <w:rsid w:val="00442E03"/>
    <w:rsid w:val="004449FB"/>
    <w:rsid w:val="00445C89"/>
    <w:rsid w:val="004512EA"/>
    <w:rsid w:val="004557F7"/>
    <w:rsid w:val="00455F77"/>
    <w:rsid w:val="00456456"/>
    <w:rsid w:val="00456EA0"/>
    <w:rsid w:val="004575CC"/>
    <w:rsid w:val="00457750"/>
    <w:rsid w:val="00457BB6"/>
    <w:rsid w:val="004606CD"/>
    <w:rsid w:val="00463315"/>
    <w:rsid w:val="00465F1F"/>
    <w:rsid w:val="00466E11"/>
    <w:rsid w:val="00467A8B"/>
    <w:rsid w:val="0047302E"/>
    <w:rsid w:val="004736DC"/>
    <w:rsid w:val="004739B3"/>
    <w:rsid w:val="00474A25"/>
    <w:rsid w:val="00480B2E"/>
    <w:rsid w:val="0048199B"/>
    <w:rsid w:val="00481F73"/>
    <w:rsid w:val="004844E4"/>
    <w:rsid w:val="00487EAE"/>
    <w:rsid w:val="00493EEB"/>
    <w:rsid w:val="00495030"/>
    <w:rsid w:val="004A13AB"/>
    <w:rsid w:val="004A491B"/>
    <w:rsid w:val="004A49D7"/>
    <w:rsid w:val="004B0DA1"/>
    <w:rsid w:val="004B2B78"/>
    <w:rsid w:val="004B3BD3"/>
    <w:rsid w:val="004B476C"/>
    <w:rsid w:val="004B616F"/>
    <w:rsid w:val="004B75A7"/>
    <w:rsid w:val="004C1AA2"/>
    <w:rsid w:val="004C430A"/>
    <w:rsid w:val="004D01C6"/>
    <w:rsid w:val="004D0713"/>
    <w:rsid w:val="004D22BC"/>
    <w:rsid w:val="004D26B3"/>
    <w:rsid w:val="004D6A4C"/>
    <w:rsid w:val="004D7892"/>
    <w:rsid w:val="004D7D13"/>
    <w:rsid w:val="004E036C"/>
    <w:rsid w:val="004E32E4"/>
    <w:rsid w:val="004E33D3"/>
    <w:rsid w:val="004E573F"/>
    <w:rsid w:val="004E5C2F"/>
    <w:rsid w:val="004E6B67"/>
    <w:rsid w:val="004E75C8"/>
    <w:rsid w:val="004F6F6E"/>
    <w:rsid w:val="005006B3"/>
    <w:rsid w:val="005018FB"/>
    <w:rsid w:val="00501CA7"/>
    <w:rsid w:val="00502FBE"/>
    <w:rsid w:val="0050377F"/>
    <w:rsid w:val="005038F7"/>
    <w:rsid w:val="005079DF"/>
    <w:rsid w:val="005134F0"/>
    <w:rsid w:val="0051466A"/>
    <w:rsid w:val="005163DA"/>
    <w:rsid w:val="0052158A"/>
    <w:rsid w:val="00521756"/>
    <w:rsid w:val="00521B90"/>
    <w:rsid w:val="00522A9B"/>
    <w:rsid w:val="005233C8"/>
    <w:rsid w:val="00524C56"/>
    <w:rsid w:val="005250EE"/>
    <w:rsid w:val="00525DF3"/>
    <w:rsid w:val="00526557"/>
    <w:rsid w:val="00526993"/>
    <w:rsid w:val="0052786C"/>
    <w:rsid w:val="00527CC4"/>
    <w:rsid w:val="00527DFF"/>
    <w:rsid w:val="00530138"/>
    <w:rsid w:val="00530B26"/>
    <w:rsid w:val="00533183"/>
    <w:rsid w:val="0053409C"/>
    <w:rsid w:val="005416AD"/>
    <w:rsid w:val="005431EE"/>
    <w:rsid w:val="00556A4B"/>
    <w:rsid w:val="005570B6"/>
    <w:rsid w:val="005574CE"/>
    <w:rsid w:val="00557ED2"/>
    <w:rsid w:val="00560739"/>
    <w:rsid w:val="00563BC6"/>
    <w:rsid w:val="00564C32"/>
    <w:rsid w:val="0056593E"/>
    <w:rsid w:val="0057342A"/>
    <w:rsid w:val="005755A6"/>
    <w:rsid w:val="00575FF6"/>
    <w:rsid w:val="00576DC2"/>
    <w:rsid w:val="005777A8"/>
    <w:rsid w:val="00577EEE"/>
    <w:rsid w:val="00580C02"/>
    <w:rsid w:val="005818F8"/>
    <w:rsid w:val="00583EFB"/>
    <w:rsid w:val="0058665C"/>
    <w:rsid w:val="00591074"/>
    <w:rsid w:val="0059230F"/>
    <w:rsid w:val="00597185"/>
    <w:rsid w:val="005A35A4"/>
    <w:rsid w:val="005A4C31"/>
    <w:rsid w:val="005A596F"/>
    <w:rsid w:val="005A5AB8"/>
    <w:rsid w:val="005A719E"/>
    <w:rsid w:val="005A7AA2"/>
    <w:rsid w:val="005B20B4"/>
    <w:rsid w:val="005B24A7"/>
    <w:rsid w:val="005B49BD"/>
    <w:rsid w:val="005C2CA0"/>
    <w:rsid w:val="005C34FD"/>
    <w:rsid w:val="005C4B5E"/>
    <w:rsid w:val="005C7E0F"/>
    <w:rsid w:val="005D01AA"/>
    <w:rsid w:val="005D0246"/>
    <w:rsid w:val="005D1884"/>
    <w:rsid w:val="005D29F1"/>
    <w:rsid w:val="005D2E9F"/>
    <w:rsid w:val="005D2F62"/>
    <w:rsid w:val="005D430E"/>
    <w:rsid w:val="005D523E"/>
    <w:rsid w:val="005D5F03"/>
    <w:rsid w:val="005D6125"/>
    <w:rsid w:val="005D69E7"/>
    <w:rsid w:val="005E1D32"/>
    <w:rsid w:val="005E2A24"/>
    <w:rsid w:val="005F025A"/>
    <w:rsid w:val="005F420D"/>
    <w:rsid w:val="005F47F1"/>
    <w:rsid w:val="005F669E"/>
    <w:rsid w:val="005F749D"/>
    <w:rsid w:val="00602593"/>
    <w:rsid w:val="00602C1E"/>
    <w:rsid w:val="00602CC7"/>
    <w:rsid w:val="0060427E"/>
    <w:rsid w:val="006051F4"/>
    <w:rsid w:val="0060691E"/>
    <w:rsid w:val="00611818"/>
    <w:rsid w:val="00612C56"/>
    <w:rsid w:val="00612CB4"/>
    <w:rsid w:val="006133EC"/>
    <w:rsid w:val="00614D00"/>
    <w:rsid w:val="00617AC9"/>
    <w:rsid w:val="00621759"/>
    <w:rsid w:val="006277FD"/>
    <w:rsid w:val="00632CBA"/>
    <w:rsid w:val="006343CA"/>
    <w:rsid w:val="00634CCA"/>
    <w:rsid w:val="00636C10"/>
    <w:rsid w:val="00643F4F"/>
    <w:rsid w:val="00644549"/>
    <w:rsid w:val="00651C10"/>
    <w:rsid w:val="00651F36"/>
    <w:rsid w:val="00654EB3"/>
    <w:rsid w:val="00655E41"/>
    <w:rsid w:val="006565D6"/>
    <w:rsid w:val="00662958"/>
    <w:rsid w:val="00663676"/>
    <w:rsid w:val="00664DC1"/>
    <w:rsid w:val="00664E8A"/>
    <w:rsid w:val="00666603"/>
    <w:rsid w:val="00667F0A"/>
    <w:rsid w:val="00670569"/>
    <w:rsid w:val="0067187E"/>
    <w:rsid w:val="00671D49"/>
    <w:rsid w:val="00673FC7"/>
    <w:rsid w:val="00674798"/>
    <w:rsid w:val="00674FAA"/>
    <w:rsid w:val="00677315"/>
    <w:rsid w:val="006803DF"/>
    <w:rsid w:val="00680B47"/>
    <w:rsid w:val="00682549"/>
    <w:rsid w:val="006875E2"/>
    <w:rsid w:val="00687AFC"/>
    <w:rsid w:val="00691836"/>
    <w:rsid w:val="006920C6"/>
    <w:rsid w:val="00693416"/>
    <w:rsid w:val="006955BC"/>
    <w:rsid w:val="00695FE4"/>
    <w:rsid w:val="00697D8C"/>
    <w:rsid w:val="006A0B06"/>
    <w:rsid w:val="006A0E3D"/>
    <w:rsid w:val="006B2478"/>
    <w:rsid w:val="006B37B5"/>
    <w:rsid w:val="006B3CB6"/>
    <w:rsid w:val="006B534C"/>
    <w:rsid w:val="006B5CBA"/>
    <w:rsid w:val="006B7EAA"/>
    <w:rsid w:val="006C04B0"/>
    <w:rsid w:val="006C401B"/>
    <w:rsid w:val="006C435A"/>
    <w:rsid w:val="006C56A4"/>
    <w:rsid w:val="006C6F84"/>
    <w:rsid w:val="006C7615"/>
    <w:rsid w:val="006D0E61"/>
    <w:rsid w:val="006D3B4B"/>
    <w:rsid w:val="006D3DF6"/>
    <w:rsid w:val="006D599B"/>
    <w:rsid w:val="006E0F7C"/>
    <w:rsid w:val="006E264F"/>
    <w:rsid w:val="006E6E2E"/>
    <w:rsid w:val="006E7762"/>
    <w:rsid w:val="006F03D8"/>
    <w:rsid w:val="006F041C"/>
    <w:rsid w:val="006F0FC2"/>
    <w:rsid w:val="006F588E"/>
    <w:rsid w:val="006F736B"/>
    <w:rsid w:val="00702CF0"/>
    <w:rsid w:val="00702F66"/>
    <w:rsid w:val="00703CCD"/>
    <w:rsid w:val="007046C4"/>
    <w:rsid w:val="00707597"/>
    <w:rsid w:val="007103D1"/>
    <w:rsid w:val="00712AA1"/>
    <w:rsid w:val="00715C1F"/>
    <w:rsid w:val="00716BCF"/>
    <w:rsid w:val="00717F09"/>
    <w:rsid w:val="00726110"/>
    <w:rsid w:val="0072741E"/>
    <w:rsid w:val="00731BDE"/>
    <w:rsid w:val="00732635"/>
    <w:rsid w:val="007346A1"/>
    <w:rsid w:val="007414CA"/>
    <w:rsid w:val="00741583"/>
    <w:rsid w:val="007416FB"/>
    <w:rsid w:val="00741CE7"/>
    <w:rsid w:val="00742423"/>
    <w:rsid w:val="00742C01"/>
    <w:rsid w:val="00743DDB"/>
    <w:rsid w:val="00746021"/>
    <w:rsid w:val="00752D89"/>
    <w:rsid w:val="00753A7C"/>
    <w:rsid w:val="007562F7"/>
    <w:rsid w:val="007572C8"/>
    <w:rsid w:val="00760BFD"/>
    <w:rsid w:val="00761261"/>
    <w:rsid w:val="0076173C"/>
    <w:rsid w:val="00761BD0"/>
    <w:rsid w:val="00762A52"/>
    <w:rsid w:val="00767431"/>
    <w:rsid w:val="007701B1"/>
    <w:rsid w:val="007701D4"/>
    <w:rsid w:val="007713E3"/>
    <w:rsid w:val="00775C99"/>
    <w:rsid w:val="007776CA"/>
    <w:rsid w:val="007812BB"/>
    <w:rsid w:val="007823EA"/>
    <w:rsid w:val="00790F18"/>
    <w:rsid w:val="00796686"/>
    <w:rsid w:val="007976B0"/>
    <w:rsid w:val="007A2077"/>
    <w:rsid w:val="007A2577"/>
    <w:rsid w:val="007A2998"/>
    <w:rsid w:val="007A6AA3"/>
    <w:rsid w:val="007A7A2D"/>
    <w:rsid w:val="007B0208"/>
    <w:rsid w:val="007B0647"/>
    <w:rsid w:val="007B0A0A"/>
    <w:rsid w:val="007B0F7A"/>
    <w:rsid w:val="007B21C9"/>
    <w:rsid w:val="007B30AF"/>
    <w:rsid w:val="007C1085"/>
    <w:rsid w:val="007C1334"/>
    <w:rsid w:val="007C18B9"/>
    <w:rsid w:val="007C37AC"/>
    <w:rsid w:val="007C5702"/>
    <w:rsid w:val="007D03B9"/>
    <w:rsid w:val="007D0A36"/>
    <w:rsid w:val="007D54D2"/>
    <w:rsid w:val="007D5F9B"/>
    <w:rsid w:val="007E1469"/>
    <w:rsid w:val="007E3D0C"/>
    <w:rsid w:val="007E4690"/>
    <w:rsid w:val="007E5965"/>
    <w:rsid w:val="007E69FE"/>
    <w:rsid w:val="007E738E"/>
    <w:rsid w:val="007F1D4C"/>
    <w:rsid w:val="007F3A4F"/>
    <w:rsid w:val="007F3C40"/>
    <w:rsid w:val="007F4001"/>
    <w:rsid w:val="007F7895"/>
    <w:rsid w:val="00801265"/>
    <w:rsid w:val="00806074"/>
    <w:rsid w:val="00806E97"/>
    <w:rsid w:val="00810119"/>
    <w:rsid w:val="00810CDD"/>
    <w:rsid w:val="008115DA"/>
    <w:rsid w:val="008121CC"/>
    <w:rsid w:val="00812269"/>
    <w:rsid w:val="00817809"/>
    <w:rsid w:val="008216EE"/>
    <w:rsid w:val="00824150"/>
    <w:rsid w:val="0082497F"/>
    <w:rsid w:val="008276F5"/>
    <w:rsid w:val="0083301E"/>
    <w:rsid w:val="008342E0"/>
    <w:rsid w:val="00835B5B"/>
    <w:rsid w:val="00836664"/>
    <w:rsid w:val="008371F3"/>
    <w:rsid w:val="008404C5"/>
    <w:rsid w:val="008423B1"/>
    <w:rsid w:val="00843212"/>
    <w:rsid w:val="00845B64"/>
    <w:rsid w:val="008478C6"/>
    <w:rsid w:val="0085103B"/>
    <w:rsid w:val="0085592A"/>
    <w:rsid w:val="0085620F"/>
    <w:rsid w:val="008615A0"/>
    <w:rsid w:val="00861B23"/>
    <w:rsid w:val="008639CC"/>
    <w:rsid w:val="00865327"/>
    <w:rsid w:val="008720D8"/>
    <w:rsid w:val="008728FC"/>
    <w:rsid w:val="008737B3"/>
    <w:rsid w:val="008803F0"/>
    <w:rsid w:val="00880BFE"/>
    <w:rsid w:val="0088381F"/>
    <w:rsid w:val="00892A98"/>
    <w:rsid w:val="00895335"/>
    <w:rsid w:val="00895BD8"/>
    <w:rsid w:val="008A2D3E"/>
    <w:rsid w:val="008A3580"/>
    <w:rsid w:val="008A475F"/>
    <w:rsid w:val="008A493C"/>
    <w:rsid w:val="008A6378"/>
    <w:rsid w:val="008A65CF"/>
    <w:rsid w:val="008A65EA"/>
    <w:rsid w:val="008A742C"/>
    <w:rsid w:val="008B00FE"/>
    <w:rsid w:val="008B569D"/>
    <w:rsid w:val="008B7876"/>
    <w:rsid w:val="008C1D05"/>
    <w:rsid w:val="008C2B0F"/>
    <w:rsid w:val="008C4831"/>
    <w:rsid w:val="008D0445"/>
    <w:rsid w:val="008D1B91"/>
    <w:rsid w:val="008D2018"/>
    <w:rsid w:val="008D2793"/>
    <w:rsid w:val="008D2BA6"/>
    <w:rsid w:val="008D43AC"/>
    <w:rsid w:val="008D6671"/>
    <w:rsid w:val="008E0B94"/>
    <w:rsid w:val="008E439E"/>
    <w:rsid w:val="008E5EE4"/>
    <w:rsid w:val="008F22E9"/>
    <w:rsid w:val="008F3903"/>
    <w:rsid w:val="008F64CF"/>
    <w:rsid w:val="008F6884"/>
    <w:rsid w:val="008F6CE2"/>
    <w:rsid w:val="008F72F6"/>
    <w:rsid w:val="008F7600"/>
    <w:rsid w:val="008F7959"/>
    <w:rsid w:val="009015AD"/>
    <w:rsid w:val="009029E3"/>
    <w:rsid w:val="0090380D"/>
    <w:rsid w:val="00903D60"/>
    <w:rsid w:val="00912087"/>
    <w:rsid w:val="009127B1"/>
    <w:rsid w:val="009145DF"/>
    <w:rsid w:val="00916EDD"/>
    <w:rsid w:val="00917652"/>
    <w:rsid w:val="0091772A"/>
    <w:rsid w:val="009177F3"/>
    <w:rsid w:val="00920B13"/>
    <w:rsid w:val="00921695"/>
    <w:rsid w:val="00921698"/>
    <w:rsid w:val="00926D6E"/>
    <w:rsid w:val="00930273"/>
    <w:rsid w:val="00933432"/>
    <w:rsid w:val="00940DD3"/>
    <w:rsid w:val="00941005"/>
    <w:rsid w:val="009414F8"/>
    <w:rsid w:val="00943B56"/>
    <w:rsid w:val="00945370"/>
    <w:rsid w:val="00945433"/>
    <w:rsid w:val="00952893"/>
    <w:rsid w:val="0095316F"/>
    <w:rsid w:val="009571FF"/>
    <w:rsid w:val="00964728"/>
    <w:rsid w:val="00966603"/>
    <w:rsid w:val="00967CFF"/>
    <w:rsid w:val="00971C5F"/>
    <w:rsid w:val="00972E45"/>
    <w:rsid w:val="009745E8"/>
    <w:rsid w:val="00975522"/>
    <w:rsid w:val="009764A7"/>
    <w:rsid w:val="009771C7"/>
    <w:rsid w:val="00977EF7"/>
    <w:rsid w:val="00980BFB"/>
    <w:rsid w:val="0098235C"/>
    <w:rsid w:val="00982DA5"/>
    <w:rsid w:val="00982DD2"/>
    <w:rsid w:val="00985F94"/>
    <w:rsid w:val="009863DC"/>
    <w:rsid w:val="009868CB"/>
    <w:rsid w:val="00987007"/>
    <w:rsid w:val="00991025"/>
    <w:rsid w:val="00991927"/>
    <w:rsid w:val="0099302B"/>
    <w:rsid w:val="00995B1B"/>
    <w:rsid w:val="00995E73"/>
    <w:rsid w:val="00996416"/>
    <w:rsid w:val="0099780F"/>
    <w:rsid w:val="009A3796"/>
    <w:rsid w:val="009A3A0B"/>
    <w:rsid w:val="009A4349"/>
    <w:rsid w:val="009A4786"/>
    <w:rsid w:val="009A49D6"/>
    <w:rsid w:val="009A6223"/>
    <w:rsid w:val="009B0B3A"/>
    <w:rsid w:val="009B2E4B"/>
    <w:rsid w:val="009B30A0"/>
    <w:rsid w:val="009B4123"/>
    <w:rsid w:val="009B4587"/>
    <w:rsid w:val="009B4AFB"/>
    <w:rsid w:val="009B5C37"/>
    <w:rsid w:val="009C0C47"/>
    <w:rsid w:val="009C708A"/>
    <w:rsid w:val="009D00F5"/>
    <w:rsid w:val="009D14A6"/>
    <w:rsid w:val="009D295E"/>
    <w:rsid w:val="009D377F"/>
    <w:rsid w:val="009E077C"/>
    <w:rsid w:val="009E11E6"/>
    <w:rsid w:val="009E2CF8"/>
    <w:rsid w:val="009E3C20"/>
    <w:rsid w:val="009E4003"/>
    <w:rsid w:val="009E4B12"/>
    <w:rsid w:val="009E4B3D"/>
    <w:rsid w:val="009E4FD0"/>
    <w:rsid w:val="009E7D70"/>
    <w:rsid w:val="009F330D"/>
    <w:rsid w:val="009F4FC2"/>
    <w:rsid w:val="009F6B5B"/>
    <w:rsid w:val="009F73C1"/>
    <w:rsid w:val="00A0299A"/>
    <w:rsid w:val="00A039BD"/>
    <w:rsid w:val="00A039FE"/>
    <w:rsid w:val="00A03C4A"/>
    <w:rsid w:val="00A03CB8"/>
    <w:rsid w:val="00A11A09"/>
    <w:rsid w:val="00A16C42"/>
    <w:rsid w:val="00A20070"/>
    <w:rsid w:val="00A240DA"/>
    <w:rsid w:val="00A24320"/>
    <w:rsid w:val="00A2650D"/>
    <w:rsid w:val="00A27AB7"/>
    <w:rsid w:val="00A32292"/>
    <w:rsid w:val="00A32E86"/>
    <w:rsid w:val="00A34268"/>
    <w:rsid w:val="00A34B71"/>
    <w:rsid w:val="00A34DEB"/>
    <w:rsid w:val="00A370AA"/>
    <w:rsid w:val="00A37E16"/>
    <w:rsid w:val="00A40055"/>
    <w:rsid w:val="00A52A48"/>
    <w:rsid w:val="00A52B38"/>
    <w:rsid w:val="00A532B0"/>
    <w:rsid w:val="00A54E09"/>
    <w:rsid w:val="00A55B1E"/>
    <w:rsid w:val="00A562DE"/>
    <w:rsid w:val="00A573FC"/>
    <w:rsid w:val="00A60B58"/>
    <w:rsid w:val="00A61A7E"/>
    <w:rsid w:val="00A61C83"/>
    <w:rsid w:val="00A62F9F"/>
    <w:rsid w:val="00A719C8"/>
    <w:rsid w:val="00A7482A"/>
    <w:rsid w:val="00A81D01"/>
    <w:rsid w:val="00A87118"/>
    <w:rsid w:val="00A923FB"/>
    <w:rsid w:val="00A9471A"/>
    <w:rsid w:val="00A94D46"/>
    <w:rsid w:val="00A97482"/>
    <w:rsid w:val="00AA1B57"/>
    <w:rsid w:val="00AA203A"/>
    <w:rsid w:val="00AA2169"/>
    <w:rsid w:val="00AA21F9"/>
    <w:rsid w:val="00AA39D1"/>
    <w:rsid w:val="00AA42F3"/>
    <w:rsid w:val="00AB1E88"/>
    <w:rsid w:val="00AB2824"/>
    <w:rsid w:val="00AB2FBF"/>
    <w:rsid w:val="00AB3114"/>
    <w:rsid w:val="00AB4283"/>
    <w:rsid w:val="00AB7196"/>
    <w:rsid w:val="00AB754A"/>
    <w:rsid w:val="00AC32C1"/>
    <w:rsid w:val="00AC78D6"/>
    <w:rsid w:val="00AD15EF"/>
    <w:rsid w:val="00AD1A2F"/>
    <w:rsid w:val="00AD3766"/>
    <w:rsid w:val="00AD613E"/>
    <w:rsid w:val="00AD7043"/>
    <w:rsid w:val="00AD734E"/>
    <w:rsid w:val="00AD7867"/>
    <w:rsid w:val="00AD7A89"/>
    <w:rsid w:val="00AD7D69"/>
    <w:rsid w:val="00AE0636"/>
    <w:rsid w:val="00AE705F"/>
    <w:rsid w:val="00AF6B2B"/>
    <w:rsid w:val="00AF78C3"/>
    <w:rsid w:val="00B00084"/>
    <w:rsid w:val="00B107A6"/>
    <w:rsid w:val="00B122A6"/>
    <w:rsid w:val="00B1297A"/>
    <w:rsid w:val="00B14364"/>
    <w:rsid w:val="00B14CBC"/>
    <w:rsid w:val="00B14E57"/>
    <w:rsid w:val="00B20C54"/>
    <w:rsid w:val="00B21810"/>
    <w:rsid w:val="00B21E6C"/>
    <w:rsid w:val="00B25C8E"/>
    <w:rsid w:val="00B27F03"/>
    <w:rsid w:val="00B27F8A"/>
    <w:rsid w:val="00B31D6F"/>
    <w:rsid w:val="00B31E30"/>
    <w:rsid w:val="00B320E9"/>
    <w:rsid w:val="00B33D17"/>
    <w:rsid w:val="00B347B8"/>
    <w:rsid w:val="00B36596"/>
    <w:rsid w:val="00B4031A"/>
    <w:rsid w:val="00B40560"/>
    <w:rsid w:val="00B40E8C"/>
    <w:rsid w:val="00B436E4"/>
    <w:rsid w:val="00B446AE"/>
    <w:rsid w:val="00B47936"/>
    <w:rsid w:val="00B50FC0"/>
    <w:rsid w:val="00B51359"/>
    <w:rsid w:val="00B526A7"/>
    <w:rsid w:val="00B530A8"/>
    <w:rsid w:val="00B55221"/>
    <w:rsid w:val="00B61945"/>
    <w:rsid w:val="00B61FCE"/>
    <w:rsid w:val="00B63034"/>
    <w:rsid w:val="00B6383E"/>
    <w:rsid w:val="00B6544E"/>
    <w:rsid w:val="00B65A88"/>
    <w:rsid w:val="00B6682E"/>
    <w:rsid w:val="00B67E9E"/>
    <w:rsid w:val="00B70596"/>
    <w:rsid w:val="00B70E08"/>
    <w:rsid w:val="00B7117E"/>
    <w:rsid w:val="00B711BB"/>
    <w:rsid w:val="00B735C7"/>
    <w:rsid w:val="00B73DB3"/>
    <w:rsid w:val="00B74256"/>
    <w:rsid w:val="00B81FD5"/>
    <w:rsid w:val="00B943F2"/>
    <w:rsid w:val="00B9448C"/>
    <w:rsid w:val="00BA25E3"/>
    <w:rsid w:val="00BA31AD"/>
    <w:rsid w:val="00BA4C0C"/>
    <w:rsid w:val="00BB1CFC"/>
    <w:rsid w:val="00BB3721"/>
    <w:rsid w:val="00BB5231"/>
    <w:rsid w:val="00BB5C3A"/>
    <w:rsid w:val="00BB7025"/>
    <w:rsid w:val="00BB70C6"/>
    <w:rsid w:val="00BC05C4"/>
    <w:rsid w:val="00BC066E"/>
    <w:rsid w:val="00BC1E3F"/>
    <w:rsid w:val="00BC3540"/>
    <w:rsid w:val="00BC61AA"/>
    <w:rsid w:val="00BC62F8"/>
    <w:rsid w:val="00BD1682"/>
    <w:rsid w:val="00BD322F"/>
    <w:rsid w:val="00BD3EAB"/>
    <w:rsid w:val="00BD4143"/>
    <w:rsid w:val="00BD7BDA"/>
    <w:rsid w:val="00BE206D"/>
    <w:rsid w:val="00BE317F"/>
    <w:rsid w:val="00BE5A79"/>
    <w:rsid w:val="00BF008A"/>
    <w:rsid w:val="00BF05D5"/>
    <w:rsid w:val="00BF0EC5"/>
    <w:rsid w:val="00BF1DBD"/>
    <w:rsid w:val="00BF47AB"/>
    <w:rsid w:val="00BF6F7E"/>
    <w:rsid w:val="00C00C79"/>
    <w:rsid w:val="00C02C8C"/>
    <w:rsid w:val="00C04DCA"/>
    <w:rsid w:val="00C05B6B"/>
    <w:rsid w:val="00C106B4"/>
    <w:rsid w:val="00C11994"/>
    <w:rsid w:val="00C12339"/>
    <w:rsid w:val="00C13B54"/>
    <w:rsid w:val="00C13C5A"/>
    <w:rsid w:val="00C17672"/>
    <w:rsid w:val="00C252A7"/>
    <w:rsid w:val="00C26C63"/>
    <w:rsid w:val="00C305A0"/>
    <w:rsid w:val="00C31277"/>
    <w:rsid w:val="00C31DFA"/>
    <w:rsid w:val="00C32048"/>
    <w:rsid w:val="00C32FA1"/>
    <w:rsid w:val="00C33D3A"/>
    <w:rsid w:val="00C3429E"/>
    <w:rsid w:val="00C3489A"/>
    <w:rsid w:val="00C34D03"/>
    <w:rsid w:val="00C35F81"/>
    <w:rsid w:val="00C3660A"/>
    <w:rsid w:val="00C37A2E"/>
    <w:rsid w:val="00C41790"/>
    <w:rsid w:val="00C433FF"/>
    <w:rsid w:val="00C46233"/>
    <w:rsid w:val="00C46825"/>
    <w:rsid w:val="00C46FEA"/>
    <w:rsid w:val="00C478D4"/>
    <w:rsid w:val="00C50FC3"/>
    <w:rsid w:val="00C530B9"/>
    <w:rsid w:val="00C531F8"/>
    <w:rsid w:val="00C54525"/>
    <w:rsid w:val="00C56F42"/>
    <w:rsid w:val="00C576BE"/>
    <w:rsid w:val="00C62A59"/>
    <w:rsid w:val="00C62D4F"/>
    <w:rsid w:val="00C64D08"/>
    <w:rsid w:val="00C70BAA"/>
    <w:rsid w:val="00C72D98"/>
    <w:rsid w:val="00C72F81"/>
    <w:rsid w:val="00C7301F"/>
    <w:rsid w:val="00C73AE5"/>
    <w:rsid w:val="00C74DD7"/>
    <w:rsid w:val="00C75C90"/>
    <w:rsid w:val="00C75FC5"/>
    <w:rsid w:val="00C822E4"/>
    <w:rsid w:val="00C83683"/>
    <w:rsid w:val="00C83D93"/>
    <w:rsid w:val="00C85CA7"/>
    <w:rsid w:val="00C863AE"/>
    <w:rsid w:val="00C8684C"/>
    <w:rsid w:val="00C96702"/>
    <w:rsid w:val="00CA048D"/>
    <w:rsid w:val="00CA1C37"/>
    <w:rsid w:val="00CA21B5"/>
    <w:rsid w:val="00CA3A9F"/>
    <w:rsid w:val="00CA3ECF"/>
    <w:rsid w:val="00CA5D45"/>
    <w:rsid w:val="00CA5E1E"/>
    <w:rsid w:val="00CB0826"/>
    <w:rsid w:val="00CB2E20"/>
    <w:rsid w:val="00CB3253"/>
    <w:rsid w:val="00CB34F7"/>
    <w:rsid w:val="00CB3B0D"/>
    <w:rsid w:val="00CB46F9"/>
    <w:rsid w:val="00CB537E"/>
    <w:rsid w:val="00CB737F"/>
    <w:rsid w:val="00CC5498"/>
    <w:rsid w:val="00CD13B7"/>
    <w:rsid w:val="00CD4856"/>
    <w:rsid w:val="00CD5178"/>
    <w:rsid w:val="00CD56BA"/>
    <w:rsid w:val="00CD5ABD"/>
    <w:rsid w:val="00CD61CB"/>
    <w:rsid w:val="00CE2D37"/>
    <w:rsid w:val="00CE368D"/>
    <w:rsid w:val="00CF45BB"/>
    <w:rsid w:val="00CF5B0E"/>
    <w:rsid w:val="00CF5DED"/>
    <w:rsid w:val="00CF6DB3"/>
    <w:rsid w:val="00D014ED"/>
    <w:rsid w:val="00D05FDB"/>
    <w:rsid w:val="00D065C0"/>
    <w:rsid w:val="00D13C0B"/>
    <w:rsid w:val="00D15C24"/>
    <w:rsid w:val="00D16178"/>
    <w:rsid w:val="00D214E1"/>
    <w:rsid w:val="00D22D8D"/>
    <w:rsid w:val="00D22EFC"/>
    <w:rsid w:val="00D242A8"/>
    <w:rsid w:val="00D25051"/>
    <w:rsid w:val="00D26C41"/>
    <w:rsid w:val="00D26ED0"/>
    <w:rsid w:val="00D274BF"/>
    <w:rsid w:val="00D304F6"/>
    <w:rsid w:val="00D31EFB"/>
    <w:rsid w:val="00D3222E"/>
    <w:rsid w:val="00D379FE"/>
    <w:rsid w:val="00D41A83"/>
    <w:rsid w:val="00D41AEC"/>
    <w:rsid w:val="00D448AB"/>
    <w:rsid w:val="00D44B2E"/>
    <w:rsid w:val="00D4737B"/>
    <w:rsid w:val="00D53F2E"/>
    <w:rsid w:val="00D619D7"/>
    <w:rsid w:val="00D62B66"/>
    <w:rsid w:val="00D63A86"/>
    <w:rsid w:val="00D6533E"/>
    <w:rsid w:val="00D70755"/>
    <w:rsid w:val="00D720C8"/>
    <w:rsid w:val="00D72F68"/>
    <w:rsid w:val="00D7306C"/>
    <w:rsid w:val="00D734ED"/>
    <w:rsid w:val="00D7605E"/>
    <w:rsid w:val="00D85823"/>
    <w:rsid w:val="00D85DD7"/>
    <w:rsid w:val="00D8665A"/>
    <w:rsid w:val="00D87A08"/>
    <w:rsid w:val="00D90BA5"/>
    <w:rsid w:val="00D9124E"/>
    <w:rsid w:val="00D966AA"/>
    <w:rsid w:val="00DA077A"/>
    <w:rsid w:val="00DA1EEC"/>
    <w:rsid w:val="00DA31B2"/>
    <w:rsid w:val="00DA45A5"/>
    <w:rsid w:val="00DB01BC"/>
    <w:rsid w:val="00DC13B0"/>
    <w:rsid w:val="00DC3240"/>
    <w:rsid w:val="00DC59E0"/>
    <w:rsid w:val="00DD081F"/>
    <w:rsid w:val="00DD0933"/>
    <w:rsid w:val="00DD2A93"/>
    <w:rsid w:val="00DD3E66"/>
    <w:rsid w:val="00DD5078"/>
    <w:rsid w:val="00DD60B8"/>
    <w:rsid w:val="00DD63D8"/>
    <w:rsid w:val="00DD6E45"/>
    <w:rsid w:val="00DE1018"/>
    <w:rsid w:val="00DE2EC5"/>
    <w:rsid w:val="00DE4138"/>
    <w:rsid w:val="00DE6E65"/>
    <w:rsid w:val="00DF4CDD"/>
    <w:rsid w:val="00E03245"/>
    <w:rsid w:val="00E04477"/>
    <w:rsid w:val="00E0722F"/>
    <w:rsid w:val="00E11751"/>
    <w:rsid w:val="00E14B91"/>
    <w:rsid w:val="00E15B7A"/>
    <w:rsid w:val="00E15C85"/>
    <w:rsid w:val="00E202DB"/>
    <w:rsid w:val="00E21CE5"/>
    <w:rsid w:val="00E2235D"/>
    <w:rsid w:val="00E22508"/>
    <w:rsid w:val="00E23FBB"/>
    <w:rsid w:val="00E24E71"/>
    <w:rsid w:val="00E32919"/>
    <w:rsid w:val="00E3519D"/>
    <w:rsid w:val="00E401BB"/>
    <w:rsid w:val="00E43605"/>
    <w:rsid w:val="00E45A0B"/>
    <w:rsid w:val="00E46362"/>
    <w:rsid w:val="00E4662B"/>
    <w:rsid w:val="00E4726E"/>
    <w:rsid w:val="00E47944"/>
    <w:rsid w:val="00E5079C"/>
    <w:rsid w:val="00E50EAE"/>
    <w:rsid w:val="00E514AF"/>
    <w:rsid w:val="00E6569F"/>
    <w:rsid w:val="00E65A0F"/>
    <w:rsid w:val="00E65D72"/>
    <w:rsid w:val="00E65FC4"/>
    <w:rsid w:val="00E707D8"/>
    <w:rsid w:val="00E715E7"/>
    <w:rsid w:val="00E72EFC"/>
    <w:rsid w:val="00E73F4A"/>
    <w:rsid w:val="00E76544"/>
    <w:rsid w:val="00E76922"/>
    <w:rsid w:val="00E8052A"/>
    <w:rsid w:val="00E9225D"/>
    <w:rsid w:val="00E925EE"/>
    <w:rsid w:val="00E93F11"/>
    <w:rsid w:val="00E9457F"/>
    <w:rsid w:val="00E95D06"/>
    <w:rsid w:val="00EA368B"/>
    <w:rsid w:val="00EA5004"/>
    <w:rsid w:val="00EA5010"/>
    <w:rsid w:val="00EA5E17"/>
    <w:rsid w:val="00EA7DA9"/>
    <w:rsid w:val="00EB010F"/>
    <w:rsid w:val="00EB3A22"/>
    <w:rsid w:val="00EB7D60"/>
    <w:rsid w:val="00EC0F14"/>
    <w:rsid w:val="00EC2456"/>
    <w:rsid w:val="00EC3257"/>
    <w:rsid w:val="00EC459F"/>
    <w:rsid w:val="00EC7136"/>
    <w:rsid w:val="00EC717C"/>
    <w:rsid w:val="00ED1A41"/>
    <w:rsid w:val="00ED29CC"/>
    <w:rsid w:val="00ED2B81"/>
    <w:rsid w:val="00EE2BBF"/>
    <w:rsid w:val="00EE46C3"/>
    <w:rsid w:val="00EE7868"/>
    <w:rsid w:val="00EE79AA"/>
    <w:rsid w:val="00EF030A"/>
    <w:rsid w:val="00EF1333"/>
    <w:rsid w:val="00EF2D88"/>
    <w:rsid w:val="00EF2FBC"/>
    <w:rsid w:val="00EF5917"/>
    <w:rsid w:val="00EF76BF"/>
    <w:rsid w:val="00F05363"/>
    <w:rsid w:val="00F06ED8"/>
    <w:rsid w:val="00F07F2D"/>
    <w:rsid w:val="00F105DB"/>
    <w:rsid w:val="00F12116"/>
    <w:rsid w:val="00F126E5"/>
    <w:rsid w:val="00F13316"/>
    <w:rsid w:val="00F13C12"/>
    <w:rsid w:val="00F14907"/>
    <w:rsid w:val="00F2139A"/>
    <w:rsid w:val="00F222E0"/>
    <w:rsid w:val="00F23F06"/>
    <w:rsid w:val="00F25E51"/>
    <w:rsid w:val="00F27947"/>
    <w:rsid w:val="00F27D91"/>
    <w:rsid w:val="00F307DF"/>
    <w:rsid w:val="00F329AC"/>
    <w:rsid w:val="00F33DE6"/>
    <w:rsid w:val="00F3463A"/>
    <w:rsid w:val="00F360B9"/>
    <w:rsid w:val="00F376AF"/>
    <w:rsid w:val="00F37F59"/>
    <w:rsid w:val="00F4119B"/>
    <w:rsid w:val="00F43247"/>
    <w:rsid w:val="00F443DA"/>
    <w:rsid w:val="00F475A5"/>
    <w:rsid w:val="00F50C5A"/>
    <w:rsid w:val="00F51A12"/>
    <w:rsid w:val="00F53C42"/>
    <w:rsid w:val="00F600E7"/>
    <w:rsid w:val="00F60B09"/>
    <w:rsid w:val="00F62218"/>
    <w:rsid w:val="00F65510"/>
    <w:rsid w:val="00F656A8"/>
    <w:rsid w:val="00F660C5"/>
    <w:rsid w:val="00F720EE"/>
    <w:rsid w:val="00F74C85"/>
    <w:rsid w:val="00F76ABA"/>
    <w:rsid w:val="00F76B1A"/>
    <w:rsid w:val="00F770DA"/>
    <w:rsid w:val="00F830DC"/>
    <w:rsid w:val="00F86978"/>
    <w:rsid w:val="00F903AB"/>
    <w:rsid w:val="00F9080A"/>
    <w:rsid w:val="00F961AF"/>
    <w:rsid w:val="00F967FC"/>
    <w:rsid w:val="00FA1FF7"/>
    <w:rsid w:val="00FA618B"/>
    <w:rsid w:val="00FA7102"/>
    <w:rsid w:val="00FA74AD"/>
    <w:rsid w:val="00FB1212"/>
    <w:rsid w:val="00FB2C40"/>
    <w:rsid w:val="00FB4ABF"/>
    <w:rsid w:val="00FC1B12"/>
    <w:rsid w:val="00FC3E04"/>
    <w:rsid w:val="00FC3FBB"/>
    <w:rsid w:val="00FD0D7B"/>
    <w:rsid w:val="00FD6B3C"/>
    <w:rsid w:val="00FE0F44"/>
    <w:rsid w:val="00FE17D9"/>
    <w:rsid w:val="00FE68D4"/>
    <w:rsid w:val="00FF4245"/>
    <w:rsid w:val="00FF4E75"/>
    <w:rsid w:val="00FF5044"/>
    <w:rsid w:val="00FF5E1C"/>
    <w:rsid w:val="00FF6375"/>
    <w:rsid w:val="00FF751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uiPriority w:val="5"/>
    <w:qFormat/>
    <w:rsid w:val="00C13C5A"/>
  </w:style>
  <w:style w:type="paragraph" w:styleId="berschrift1">
    <w:name w:val="heading 1"/>
    <w:basedOn w:val="Standard"/>
    <w:next w:val="Standard"/>
    <w:link w:val="berschrift1Zchn"/>
    <w:uiPriority w:val="9"/>
    <w:qFormat/>
    <w:rsid w:val="00134C42"/>
    <w:pPr>
      <w:keepNext/>
      <w:keepLines/>
      <w:spacing w:before="240" w:after="240" w:line="240" w:lineRule="atLeast"/>
      <w:outlineLvl w:val="0"/>
    </w:pPr>
    <w:rPr>
      <w:rFonts w:ascii="Lucida Sans" w:eastAsiaTheme="majorEastAsia" w:hAnsi="Lucida Sans" w:cstheme="majorBidi"/>
      <w:b/>
      <w:bCs/>
      <w:color w:val="CC3333"/>
      <w:sz w:val="28"/>
      <w:szCs w:val="28"/>
    </w:rPr>
  </w:style>
  <w:style w:type="paragraph" w:styleId="berschrift2">
    <w:name w:val="heading 2"/>
    <w:basedOn w:val="Standard"/>
    <w:next w:val="Standard"/>
    <w:link w:val="berschrift2Zchn"/>
    <w:uiPriority w:val="9"/>
    <w:unhideWhenUsed/>
    <w:qFormat/>
    <w:rsid w:val="0058665C"/>
    <w:pPr>
      <w:keepNext/>
      <w:keepLines/>
      <w:spacing w:before="240" w:after="120" w:line="240" w:lineRule="atLeast"/>
      <w:outlineLvl w:val="1"/>
    </w:pPr>
    <w:rPr>
      <w:rFonts w:ascii="Lucida Sans" w:eastAsiaTheme="majorEastAsia" w:hAnsi="Lucida Sans" w:cstheme="majorBidi"/>
      <w:b/>
      <w:bCs/>
      <w:color w:val="C00000"/>
      <w:sz w:val="24"/>
      <w:szCs w:val="26"/>
    </w:rPr>
  </w:style>
  <w:style w:type="paragraph" w:styleId="berschrift3">
    <w:name w:val="heading 3"/>
    <w:basedOn w:val="Standard"/>
    <w:next w:val="Standard"/>
    <w:link w:val="berschrift3Zchn"/>
    <w:uiPriority w:val="9"/>
    <w:unhideWhenUsed/>
    <w:qFormat/>
    <w:rsid w:val="00C13C5A"/>
    <w:pPr>
      <w:keepNext/>
      <w:keepLines/>
      <w:spacing w:before="240" w:after="120" w:line="240" w:lineRule="atLeast"/>
      <w:ind w:right="2410"/>
      <w:outlineLvl w:val="2"/>
    </w:pPr>
    <w:rPr>
      <w:rFonts w:ascii="Lucida Sans" w:eastAsiaTheme="majorEastAsia" w:hAnsi="Lucida Sans" w:cstheme="majorBidi"/>
      <w:bCs/>
      <w:i/>
      <w:color w:val="CC3333"/>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34C42"/>
    <w:rPr>
      <w:rFonts w:ascii="Lucida Sans" w:eastAsiaTheme="majorEastAsia" w:hAnsi="Lucida Sans" w:cstheme="majorBidi"/>
      <w:b/>
      <w:bCs/>
      <w:color w:val="CC3333"/>
      <w:sz w:val="28"/>
      <w:szCs w:val="28"/>
    </w:rPr>
  </w:style>
  <w:style w:type="character" w:customStyle="1" w:styleId="berschrift2Zchn">
    <w:name w:val="Überschrift 2 Zchn"/>
    <w:basedOn w:val="Absatz-Standardschriftart"/>
    <w:link w:val="berschrift2"/>
    <w:uiPriority w:val="9"/>
    <w:rsid w:val="0058665C"/>
    <w:rPr>
      <w:rFonts w:ascii="Lucida Sans" w:eastAsiaTheme="majorEastAsia" w:hAnsi="Lucida Sans" w:cstheme="majorBidi"/>
      <w:b/>
      <w:bCs/>
      <w:color w:val="C00000"/>
      <w:sz w:val="24"/>
      <w:szCs w:val="26"/>
    </w:rPr>
  </w:style>
  <w:style w:type="character" w:customStyle="1" w:styleId="berschrift3Zchn">
    <w:name w:val="Überschrift 3 Zchn"/>
    <w:basedOn w:val="Absatz-Standardschriftart"/>
    <w:link w:val="berschrift3"/>
    <w:uiPriority w:val="9"/>
    <w:rsid w:val="00C13C5A"/>
    <w:rPr>
      <w:rFonts w:ascii="Lucida Sans" w:eastAsiaTheme="majorEastAsia" w:hAnsi="Lucida Sans" w:cstheme="majorBidi"/>
      <w:bCs/>
      <w:i/>
      <w:color w:val="CC3333"/>
    </w:rPr>
  </w:style>
  <w:style w:type="paragraph" w:styleId="KeinLeerraum">
    <w:name w:val="No Spacing"/>
    <w:uiPriority w:val="1"/>
    <w:qFormat/>
    <w:rsid w:val="00583EFB"/>
    <w:pPr>
      <w:spacing w:after="0" w:line="240" w:lineRule="auto"/>
    </w:pPr>
  </w:style>
  <w:style w:type="paragraph" w:styleId="Sprechblasentext">
    <w:name w:val="Balloon Text"/>
    <w:basedOn w:val="Standard"/>
    <w:link w:val="SprechblasentextZchn"/>
    <w:uiPriority w:val="99"/>
    <w:semiHidden/>
    <w:unhideWhenUsed/>
    <w:rsid w:val="0091765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7652"/>
    <w:rPr>
      <w:rFonts w:ascii="Tahoma" w:hAnsi="Tahoma" w:cs="Tahoma"/>
      <w:sz w:val="16"/>
      <w:szCs w:val="16"/>
    </w:rPr>
  </w:style>
  <w:style w:type="paragraph" w:styleId="Kopfzeile">
    <w:name w:val="header"/>
    <w:basedOn w:val="Standard"/>
    <w:link w:val="KopfzeileZchn"/>
    <w:uiPriority w:val="99"/>
    <w:unhideWhenUsed/>
    <w:rsid w:val="0091765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17652"/>
  </w:style>
  <w:style w:type="paragraph" w:styleId="Fuzeile">
    <w:name w:val="footer"/>
    <w:basedOn w:val="Standard"/>
    <w:link w:val="FuzeileZchn"/>
    <w:uiPriority w:val="99"/>
    <w:unhideWhenUsed/>
    <w:rsid w:val="0091765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17652"/>
  </w:style>
  <w:style w:type="paragraph" w:styleId="Funotentext">
    <w:name w:val="footnote text"/>
    <w:basedOn w:val="Standard"/>
    <w:link w:val="FunotentextZchn"/>
    <w:uiPriority w:val="99"/>
    <w:unhideWhenUsed/>
    <w:rsid w:val="005755A6"/>
    <w:pPr>
      <w:spacing w:after="0" w:line="240" w:lineRule="auto"/>
    </w:pPr>
    <w:rPr>
      <w:sz w:val="20"/>
      <w:szCs w:val="20"/>
    </w:rPr>
  </w:style>
  <w:style w:type="character" w:customStyle="1" w:styleId="FunotentextZchn">
    <w:name w:val="Fußnotentext Zchn"/>
    <w:basedOn w:val="Absatz-Standardschriftart"/>
    <w:link w:val="Funotentext"/>
    <w:uiPriority w:val="99"/>
    <w:rsid w:val="005755A6"/>
    <w:rPr>
      <w:sz w:val="20"/>
      <w:szCs w:val="20"/>
    </w:rPr>
  </w:style>
  <w:style w:type="character" w:styleId="Funotenzeichen">
    <w:name w:val="footnote reference"/>
    <w:basedOn w:val="Absatz-Standardschriftart"/>
    <w:unhideWhenUsed/>
    <w:rsid w:val="005755A6"/>
    <w:rPr>
      <w:vertAlign w:val="superscript"/>
    </w:rPr>
  </w:style>
  <w:style w:type="paragraph" w:styleId="Textkrper">
    <w:name w:val="Body Text"/>
    <w:basedOn w:val="Standard"/>
    <w:link w:val="TextkrperZchn"/>
    <w:semiHidden/>
    <w:rsid w:val="00F4119B"/>
    <w:pPr>
      <w:tabs>
        <w:tab w:val="left" w:pos="720"/>
        <w:tab w:val="right" w:pos="9180"/>
      </w:tabs>
      <w:spacing w:before="240" w:after="0" w:line="240" w:lineRule="atLeast"/>
      <w:jc w:val="both"/>
    </w:pPr>
    <w:rPr>
      <w:rFonts w:ascii="Arial" w:eastAsia="Times New Roman" w:hAnsi="Arial" w:cs="Arial"/>
      <w:szCs w:val="24"/>
      <w:lang w:eastAsia="de-DE"/>
    </w:rPr>
  </w:style>
  <w:style w:type="character" w:customStyle="1" w:styleId="TextkrperZchn">
    <w:name w:val="Textkörper Zchn"/>
    <w:basedOn w:val="Absatz-Standardschriftart"/>
    <w:link w:val="Textkrper"/>
    <w:semiHidden/>
    <w:rsid w:val="00F4119B"/>
    <w:rPr>
      <w:rFonts w:ascii="Arial" w:eastAsia="Times New Roman" w:hAnsi="Arial" w:cs="Arial"/>
      <w:szCs w:val="24"/>
      <w:lang w:eastAsia="de-DE"/>
    </w:rPr>
  </w:style>
  <w:style w:type="paragraph" w:customStyle="1" w:styleId="Lucida">
    <w:name w:val="Lucida"/>
    <w:basedOn w:val="Standard"/>
    <w:qFormat/>
    <w:rsid w:val="00B65A88"/>
    <w:pPr>
      <w:spacing w:after="120" w:line="320" w:lineRule="atLeast"/>
      <w:ind w:right="284"/>
      <w:jc w:val="both"/>
    </w:pPr>
    <w:rPr>
      <w:rFonts w:ascii="Lucida Sans" w:hAnsi="Lucida Sans"/>
    </w:rPr>
  </w:style>
  <w:style w:type="character" w:styleId="Zeilennummer">
    <w:name w:val="line number"/>
    <w:basedOn w:val="Absatz-Standardschriftart"/>
    <w:uiPriority w:val="99"/>
    <w:unhideWhenUsed/>
    <w:rsid w:val="004D0713"/>
    <w:rPr>
      <w:rFonts w:ascii="Lucida Sans" w:hAnsi="Lucida Sans"/>
      <w:color w:val="365F91" w:themeColor="accent1" w:themeShade="BF"/>
      <w:sz w:val="16"/>
    </w:rPr>
  </w:style>
  <w:style w:type="paragraph" w:styleId="Listenabsatz">
    <w:name w:val="List Paragraph"/>
    <w:basedOn w:val="Standard"/>
    <w:uiPriority w:val="34"/>
    <w:qFormat/>
    <w:rsid w:val="00426230"/>
    <w:pPr>
      <w:ind w:left="720"/>
      <w:contextualSpacing/>
    </w:pPr>
  </w:style>
  <w:style w:type="paragraph" w:customStyle="1" w:styleId="Default">
    <w:name w:val="Default"/>
    <w:rsid w:val="00AA21F9"/>
    <w:pPr>
      <w:autoSpaceDE w:val="0"/>
      <w:autoSpaceDN w:val="0"/>
      <w:adjustRightInd w:val="0"/>
      <w:spacing w:after="0" w:line="240" w:lineRule="auto"/>
    </w:pPr>
    <w:rPr>
      <w:rFonts w:ascii="Arial" w:hAnsi="Arial" w:cs="Arial"/>
      <w:color w:val="000000"/>
      <w:sz w:val="24"/>
      <w:szCs w:val="24"/>
    </w:rPr>
  </w:style>
  <w:style w:type="paragraph" w:customStyle="1" w:styleId="Lucida-Einzug-rechts">
    <w:name w:val="Lucida-Einzug-rechts"/>
    <w:basedOn w:val="Standard"/>
    <w:qFormat/>
    <w:rsid w:val="00B65A88"/>
    <w:pPr>
      <w:spacing w:after="120" w:line="320" w:lineRule="atLeast"/>
      <w:ind w:right="2410"/>
      <w:jc w:val="both"/>
    </w:pPr>
    <w:rPr>
      <w:rFonts w:ascii="Lucida Sans" w:hAnsi="Lucida Sans"/>
      <w:iCs/>
      <w:noProof/>
      <w:lang w:eastAsia="de-DE"/>
    </w:rPr>
  </w:style>
  <w:style w:type="paragraph" w:customStyle="1" w:styleId="flietext0">
    <w:name w:val="flietext0"/>
    <w:basedOn w:val="Standard"/>
    <w:rsid w:val="007E146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berschrift3Einzug">
    <w:name w:val="Überschrift 3 Einzug"/>
    <w:basedOn w:val="berschrift3"/>
    <w:uiPriority w:val="5"/>
    <w:qFormat/>
    <w:rsid w:val="004E5C2F"/>
    <w:pPr>
      <w:ind w:right="2266"/>
    </w:pPr>
  </w:style>
  <w:style w:type="paragraph" w:customStyle="1" w:styleId="Kasten">
    <w:name w:val="Kasten"/>
    <w:basedOn w:val="Standard"/>
    <w:uiPriority w:val="5"/>
    <w:qFormat/>
    <w:rsid w:val="004D01C6"/>
    <w:pPr>
      <w:spacing w:after="0" w:line="240" w:lineRule="atLeast"/>
    </w:pPr>
    <w:rPr>
      <w:rFonts w:ascii="Lucida Sans" w:hAnsi="Lucida Sans"/>
      <w:sz w:val="16"/>
      <w:szCs w:val="16"/>
    </w:rPr>
  </w:style>
  <w:style w:type="character" w:styleId="Fett">
    <w:name w:val="Strong"/>
    <w:qFormat/>
    <w:rsid w:val="0005732E"/>
    <w:rPr>
      <w:b/>
      <w:bCs/>
    </w:rPr>
  </w:style>
  <w:style w:type="character" w:customStyle="1" w:styleId="Funotenzeichen1">
    <w:name w:val="Fußnotenzeichen1"/>
    <w:rsid w:val="0005732E"/>
  </w:style>
  <w:style w:type="paragraph" w:customStyle="1" w:styleId="Lucida-Einzug-rot">
    <w:name w:val="Lucida-Einzug-rot"/>
    <w:basedOn w:val="berschrift3Einzug"/>
    <w:uiPriority w:val="5"/>
    <w:qFormat/>
    <w:rsid w:val="00E401BB"/>
    <w:pPr>
      <w:tabs>
        <w:tab w:val="left" w:pos="9356"/>
      </w:tabs>
      <w:ind w:right="139"/>
    </w:pPr>
  </w:style>
  <w:style w:type="character" w:customStyle="1" w:styleId="st">
    <w:name w:val="st"/>
    <w:basedOn w:val="Absatz-Standardschriftart"/>
    <w:rsid w:val="00F307DF"/>
  </w:style>
  <w:style w:type="character" w:styleId="Hervorhebung">
    <w:name w:val="Emphasis"/>
    <w:basedOn w:val="Absatz-Standardschriftart"/>
    <w:uiPriority w:val="20"/>
    <w:qFormat/>
    <w:rsid w:val="00F307DF"/>
    <w:rPr>
      <w:i/>
      <w:iCs/>
    </w:rPr>
  </w:style>
  <w:style w:type="character" w:styleId="Kommentarzeichen">
    <w:name w:val="annotation reference"/>
    <w:basedOn w:val="Absatz-Standardschriftart"/>
    <w:uiPriority w:val="99"/>
    <w:semiHidden/>
    <w:unhideWhenUsed/>
    <w:rsid w:val="00F307DF"/>
    <w:rPr>
      <w:sz w:val="16"/>
      <w:szCs w:val="16"/>
    </w:rPr>
  </w:style>
  <w:style w:type="paragraph" w:styleId="Kommentartext">
    <w:name w:val="annotation text"/>
    <w:basedOn w:val="Standard"/>
    <w:link w:val="KommentartextZchn"/>
    <w:uiPriority w:val="99"/>
    <w:unhideWhenUsed/>
    <w:rsid w:val="00F307DF"/>
    <w:pPr>
      <w:spacing w:line="240" w:lineRule="auto"/>
    </w:pPr>
    <w:rPr>
      <w:sz w:val="20"/>
      <w:szCs w:val="20"/>
    </w:rPr>
  </w:style>
  <w:style w:type="character" w:customStyle="1" w:styleId="KommentartextZchn">
    <w:name w:val="Kommentartext Zchn"/>
    <w:basedOn w:val="Absatz-Standardschriftart"/>
    <w:link w:val="Kommentartext"/>
    <w:uiPriority w:val="99"/>
    <w:rsid w:val="00F307DF"/>
    <w:rPr>
      <w:sz w:val="20"/>
      <w:szCs w:val="20"/>
    </w:rPr>
  </w:style>
  <w:style w:type="paragraph" w:customStyle="1" w:styleId="EinfAbs">
    <w:name w:val="[Einf. Abs.]"/>
    <w:basedOn w:val="Standard"/>
    <w:uiPriority w:val="99"/>
    <w:rsid w:val="00C83D93"/>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customStyle="1" w:styleId="st1">
    <w:name w:val="st1"/>
    <w:basedOn w:val="Absatz-Standardschriftart"/>
    <w:rsid w:val="000D5655"/>
  </w:style>
  <w:style w:type="paragraph" w:styleId="Endnotentext">
    <w:name w:val="endnote text"/>
    <w:basedOn w:val="Standard"/>
    <w:link w:val="EndnotentextZchn"/>
    <w:uiPriority w:val="99"/>
    <w:unhideWhenUsed/>
    <w:rsid w:val="000D5655"/>
    <w:pPr>
      <w:spacing w:after="0" w:line="240" w:lineRule="auto"/>
    </w:pPr>
    <w:rPr>
      <w:rFonts w:eastAsia="SimSun"/>
      <w:sz w:val="20"/>
      <w:szCs w:val="20"/>
    </w:rPr>
  </w:style>
  <w:style w:type="character" w:customStyle="1" w:styleId="EndnotentextZchn">
    <w:name w:val="Endnotentext Zchn"/>
    <w:basedOn w:val="Absatz-Standardschriftart"/>
    <w:link w:val="Endnotentext"/>
    <w:uiPriority w:val="99"/>
    <w:rsid w:val="000D5655"/>
    <w:rPr>
      <w:rFonts w:eastAsia="SimSun"/>
      <w:sz w:val="20"/>
      <w:szCs w:val="20"/>
    </w:rPr>
  </w:style>
  <w:style w:type="character" w:styleId="Hyperlink">
    <w:name w:val="Hyperlink"/>
    <w:basedOn w:val="Absatz-Standardschriftart"/>
    <w:rsid w:val="008728FC"/>
    <w:rPr>
      <w:rFonts w:ascii="Arial" w:hAnsi="Arial"/>
      <w:color w:val="000000"/>
      <w:sz w:val="16"/>
      <w:u w:val="none"/>
    </w:rPr>
  </w:style>
  <w:style w:type="character" w:customStyle="1" w:styleId="A8ptSchwarzFett">
    <w:name w:val="A) 8 pt | Schwarz | Fett"/>
    <w:basedOn w:val="Absatz-Standardschriftart"/>
    <w:rsid w:val="008728FC"/>
    <w:rPr>
      <w:rFonts w:ascii="Arial" w:hAnsi="Arial"/>
      <w:b/>
      <w:bCs/>
      <w:color w:val="000000"/>
      <w:sz w:val="16"/>
    </w:rPr>
  </w:style>
  <w:style w:type="paragraph" w:customStyle="1" w:styleId="A8ptSchwarz">
    <w:name w:val="A) 8 pt | Schwarz"/>
    <w:basedOn w:val="Standard"/>
    <w:rsid w:val="008728FC"/>
    <w:pPr>
      <w:spacing w:after="80" w:line="220" w:lineRule="exact"/>
    </w:pPr>
    <w:rPr>
      <w:rFonts w:ascii="Arial" w:eastAsia="Times New Roman" w:hAnsi="Arial" w:cs="Times New Roman"/>
      <w:color w:val="000000"/>
      <w:sz w:val="16"/>
      <w:szCs w:val="20"/>
      <w:lang w:eastAsia="de-DE"/>
    </w:rPr>
  </w:style>
  <w:style w:type="paragraph" w:customStyle="1" w:styleId="A8ptGrau">
    <w:name w:val="A) 8 pt | Grau"/>
    <w:basedOn w:val="Standard"/>
    <w:link w:val="A8ptGrauZchn"/>
    <w:rsid w:val="008728FC"/>
    <w:pPr>
      <w:spacing w:after="80" w:line="220" w:lineRule="exact"/>
    </w:pPr>
    <w:rPr>
      <w:rFonts w:ascii="Arial" w:eastAsia="Times New Roman" w:hAnsi="Arial" w:cs="Times New Roman"/>
      <w:color w:val="8F8F8F"/>
      <w:sz w:val="16"/>
      <w:szCs w:val="20"/>
      <w:lang w:eastAsia="de-DE"/>
    </w:rPr>
  </w:style>
  <w:style w:type="character" w:customStyle="1" w:styleId="A8ptGrauZchn">
    <w:name w:val="A) 8 pt | Grau Zchn"/>
    <w:basedOn w:val="Absatz-Standardschriftart"/>
    <w:link w:val="A8ptGrau"/>
    <w:rsid w:val="008728FC"/>
    <w:rPr>
      <w:rFonts w:ascii="Arial" w:eastAsia="Times New Roman" w:hAnsi="Arial" w:cs="Times New Roman"/>
      <w:color w:val="8F8F8F"/>
      <w:sz w:val="16"/>
      <w:szCs w:val="20"/>
      <w:lang w:eastAsia="de-DE"/>
    </w:rPr>
  </w:style>
  <w:style w:type="paragraph" w:customStyle="1" w:styleId="StandardBlocksatz">
    <w:name w:val="Standard Blocksatz"/>
    <w:basedOn w:val="Standard"/>
    <w:rsid w:val="006D3B4B"/>
    <w:pPr>
      <w:spacing w:after="0" w:line="300" w:lineRule="exact"/>
      <w:jc w:val="both"/>
    </w:pPr>
    <w:rPr>
      <w:rFonts w:ascii="Arial" w:eastAsia="Times New Roman" w:hAnsi="Arial" w:cs="Times New Roman"/>
      <w:color w:val="000000"/>
      <w:szCs w:val="20"/>
      <w:lang w:eastAsia="de-DE"/>
    </w:rPr>
  </w:style>
  <w:style w:type="paragraph" w:styleId="Kommentarthema">
    <w:name w:val="annotation subject"/>
    <w:basedOn w:val="Kommentartext"/>
    <w:next w:val="Kommentartext"/>
    <w:link w:val="KommentarthemaZchn"/>
    <w:uiPriority w:val="99"/>
    <w:semiHidden/>
    <w:unhideWhenUsed/>
    <w:rsid w:val="004449FB"/>
    <w:rPr>
      <w:b/>
      <w:bCs/>
    </w:rPr>
  </w:style>
  <w:style w:type="character" w:customStyle="1" w:styleId="KommentarthemaZchn">
    <w:name w:val="Kommentarthema Zchn"/>
    <w:basedOn w:val="KommentartextZchn"/>
    <w:link w:val="Kommentarthema"/>
    <w:uiPriority w:val="99"/>
    <w:semiHidden/>
    <w:rsid w:val="004449FB"/>
    <w:rPr>
      <w:b/>
      <w:bCs/>
      <w:sz w:val="20"/>
      <w:szCs w:val="20"/>
    </w:rPr>
  </w:style>
  <w:style w:type="character" w:styleId="Seitenzahl">
    <w:name w:val="page number"/>
    <w:basedOn w:val="Absatz-Standardschriftart"/>
    <w:semiHidden/>
    <w:rsid w:val="003A4AC9"/>
  </w:style>
  <w:style w:type="paragraph" w:customStyle="1" w:styleId="KiwiStandard">
    <w:name w:val="Kiwi Standard"/>
    <w:basedOn w:val="Standard"/>
    <w:qFormat/>
    <w:rsid w:val="004B0DA1"/>
    <w:pPr>
      <w:tabs>
        <w:tab w:val="left" w:pos="357"/>
      </w:tabs>
      <w:spacing w:after="0" w:line="240" w:lineRule="auto"/>
    </w:pPr>
    <w:rPr>
      <w:rFonts w:ascii="Arial" w:hAnsi="Arial" w:cs="Arial"/>
      <w:sz w:val="24"/>
    </w:rPr>
  </w:style>
  <w:style w:type="character" w:customStyle="1" w:styleId="versenumber">
    <w:name w:val="versenumber"/>
    <w:basedOn w:val="Absatz-Standardschriftart"/>
    <w:rsid w:val="00564C32"/>
  </w:style>
  <w:style w:type="character" w:customStyle="1" w:styleId="main1">
    <w:name w:val="main1"/>
    <w:basedOn w:val="Absatz-Standardschriftart"/>
    <w:rsid w:val="00175F3E"/>
    <w:rPr>
      <w:rFonts w:ascii="Verdana" w:hAnsi="Verdana" w:hint="default"/>
      <w:sz w:val="7"/>
      <w:szCs w:val="7"/>
    </w:rPr>
  </w:style>
  <w:style w:type="character" w:customStyle="1" w:styleId="tgc">
    <w:name w:val="_tgc"/>
    <w:basedOn w:val="Absatz-Standardschriftart"/>
    <w:rsid w:val="008216EE"/>
  </w:style>
  <w:style w:type="character" w:styleId="Endnotenzeichen">
    <w:name w:val="endnote reference"/>
    <w:basedOn w:val="Absatz-Standardschriftart"/>
    <w:uiPriority w:val="99"/>
    <w:semiHidden/>
    <w:unhideWhenUsed/>
    <w:rsid w:val="004E6B67"/>
    <w:rPr>
      <w:vertAlign w:val="superscript"/>
    </w:rPr>
  </w:style>
  <w:style w:type="paragraph" w:styleId="berarbeitung">
    <w:name w:val="Revision"/>
    <w:hidden/>
    <w:uiPriority w:val="99"/>
    <w:semiHidden/>
    <w:rsid w:val="00845B64"/>
    <w:pPr>
      <w:spacing w:after="0" w:line="240" w:lineRule="auto"/>
    </w:pPr>
  </w:style>
</w:styles>
</file>

<file path=word/webSettings.xml><?xml version="1.0" encoding="utf-8"?>
<w:webSettings xmlns:r="http://schemas.openxmlformats.org/officeDocument/2006/relationships" xmlns:w="http://schemas.openxmlformats.org/wordprocessingml/2006/main">
  <w:divs>
    <w:div w:id="301161956">
      <w:bodyDiv w:val="1"/>
      <w:marLeft w:val="0"/>
      <w:marRight w:val="0"/>
      <w:marTop w:val="0"/>
      <w:marBottom w:val="0"/>
      <w:divBdr>
        <w:top w:val="none" w:sz="0" w:space="0" w:color="auto"/>
        <w:left w:val="none" w:sz="0" w:space="0" w:color="auto"/>
        <w:bottom w:val="none" w:sz="0" w:space="0" w:color="auto"/>
        <w:right w:val="none" w:sz="0" w:space="0" w:color="auto"/>
      </w:divBdr>
    </w:div>
    <w:div w:id="439493899">
      <w:bodyDiv w:val="1"/>
      <w:marLeft w:val="0"/>
      <w:marRight w:val="0"/>
      <w:marTop w:val="0"/>
      <w:marBottom w:val="0"/>
      <w:divBdr>
        <w:top w:val="none" w:sz="0" w:space="0" w:color="auto"/>
        <w:left w:val="none" w:sz="0" w:space="0" w:color="auto"/>
        <w:bottom w:val="none" w:sz="0" w:space="0" w:color="auto"/>
        <w:right w:val="none" w:sz="0" w:space="0" w:color="auto"/>
      </w:divBdr>
    </w:div>
    <w:div w:id="569852408">
      <w:bodyDiv w:val="1"/>
      <w:marLeft w:val="0"/>
      <w:marRight w:val="0"/>
      <w:marTop w:val="0"/>
      <w:marBottom w:val="0"/>
      <w:divBdr>
        <w:top w:val="none" w:sz="0" w:space="0" w:color="auto"/>
        <w:left w:val="none" w:sz="0" w:space="0" w:color="auto"/>
        <w:bottom w:val="none" w:sz="0" w:space="0" w:color="auto"/>
        <w:right w:val="none" w:sz="0" w:space="0" w:color="auto"/>
      </w:divBdr>
    </w:div>
    <w:div w:id="622465817">
      <w:bodyDiv w:val="1"/>
      <w:marLeft w:val="0"/>
      <w:marRight w:val="0"/>
      <w:marTop w:val="0"/>
      <w:marBottom w:val="0"/>
      <w:divBdr>
        <w:top w:val="none" w:sz="0" w:space="0" w:color="auto"/>
        <w:left w:val="none" w:sz="0" w:space="0" w:color="auto"/>
        <w:bottom w:val="none" w:sz="0" w:space="0" w:color="auto"/>
        <w:right w:val="none" w:sz="0" w:space="0" w:color="auto"/>
      </w:divBdr>
    </w:div>
    <w:div w:id="932207625">
      <w:bodyDiv w:val="1"/>
      <w:marLeft w:val="0"/>
      <w:marRight w:val="0"/>
      <w:marTop w:val="0"/>
      <w:marBottom w:val="0"/>
      <w:divBdr>
        <w:top w:val="none" w:sz="0" w:space="0" w:color="auto"/>
        <w:left w:val="none" w:sz="0" w:space="0" w:color="auto"/>
        <w:bottom w:val="none" w:sz="0" w:space="0" w:color="auto"/>
        <w:right w:val="none" w:sz="0" w:space="0" w:color="auto"/>
      </w:divBdr>
    </w:div>
    <w:div w:id="1356035105">
      <w:bodyDiv w:val="1"/>
      <w:marLeft w:val="0"/>
      <w:marRight w:val="0"/>
      <w:marTop w:val="0"/>
      <w:marBottom w:val="0"/>
      <w:divBdr>
        <w:top w:val="none" w:sz="0" w:space="0" w:color="auto"/>
        <w:left w:val="none" w:sz="0" w:space="0" w:color="auto"/>
        <w:bottom w:val="none" w:sz="0" w:space="0" w:color="auto"/>
        <w:right w:val="none" w:sz="0" w:space="0" w:color="auto"/>
      </w:divBdr>
    </w:div>
    <w:div w:id="1372077512">
      <w:bodyDiv w:val="1"/>
      <w:marLeft w:val="0"/>
      <w:marRight w:val="0"/>
      <w:marTop w:val="0"/>
      <w:marBottom w:val="0"/>
      <w:divBdr>
        <w:top w:val="none" w:sz="0" w:space="0" w:color="auto"/>
        <w:left w:val="none" w:sz="0" w:space="0" w:color="auto"/>
        <w:bottom w:val="none" w:sz="0" w:space="0" w:color="auto"/>
        <w:right w:val="none" w:sz="0" w:space="0" w:color="auto"/>
      </w:divBdr>
    </w:div>
    <w:div w:id="1606696997">
      <w:bodyDiv w:val="1"/>
      <w:marLeft w:val="0"/>
      <w:marRight w:val="0"/>
      <w:marTop w:val="0"/>
      <w:marBottom w:val="0"/>
      <w:divBdr>
        <w:top w:val="none" w:sz="0" w:space="0" w:color="auto"/>
        <w:left w:val="none" w:sz="0" w:space="0" w:color="auto"/>
        <w:bottom w:val="none" w:sz="0" w:space="0" w:color="auto"/>
        <w:right w:val="none" w:sz="0" w:space="0" w:color="auto"/>
      </w:divBdr>
    </w:div>
    <w:div w:id="1630740075">
      <w:bodyDiv w:val="1"/>
      <w:marLeft w:val="0"/>
      <w:marRight w:val="0"/>
      <w:marTop w:val="0"/>
      <w:marBottom w:val="0"/>
      <w:divBdr>
        <w:top w:val="none" w:sz="0" w:space="0" w:color="auto"/>
        <w:left w:val="none" w:sz="0" w:space="0" w:color="auto"/>
        <w:bottom w:val="none" w:sz="0" w:space="0" w:color="auto"/>
        <w:right w:val="none" w:sz="0" w:space="0" w:color="auto"/>
      </w:divBdr>
    </w:div>
    <w:div w:id="1738555948">
      <w:bodyDiv w:val="1"/>
      <w:marLeft w:val="0"/>
      <w:marRight w:val="0"/>
      <w:marTop w:val="0"/>
      <w:marBottom w:val="0"/>
      <w:divBdr>
        <w:top w:val="none" w:sz="0" w:space="0" w:color="auto"/>
        <w:left w:val="none" w:sz="0" w:space="0" w:color="auto"/>
        <w:bottom w:val="none" w:sz="0" w:space="0" w:color="auto"/>
        <w:right w:val="none" w:sz="0" w:space="0" w:color="auto"/>
      </w:divBdr>
    </w:div>
    <w:div w:id="2068607403">
      <w:bodyDiv w:val="1"/>
      <w:marLeft w:val="0"/>
      <w:marRight w:val="0"/>
      <w:marTop w:val="0"/>
      <w:marBottom w:val="0"/>
      <w:divBdr>
        <w:top w:val="none" w:sz="0" w:space="0" w:color="auto"/>
        <w:left w:val="none" w:sz="0" w:space="0" w:color="auto"/>
        <w:bottom w:val="none" w:sz="0" w:space="0" w:color="auto"/>
        <w:right w:val="none" w:sz="0" w:space="0" w:color="auto"/>
      </w:divBdr>
    </w:div>
    <w:div w:id="2085446480">
      <w:bodyDiv w:val="1"/>
      <w:marLeft w:val="0"/>
      <w:marRight w:val="0"/>
      <w:marTop w:val="0"/>
      <w:marBottom w:val="0"/>
      <w:divBdr>
        <w:top w:val="none" w:sz="0" w:space="0" w:color="auto"/>
        <w:left w:val="none" w:sz="0" w:space="0" w:color="auto"/>
        <w:bottom w:val="none" w:sz="0" w:space="0" w:color="auto"/>
        <w:right w:val="none" w:sz="0" w:space="0" w:color="auto"/>
      </w:divBdr>
    </w:div>
    <w:div w:id="2100324119">
      <w:bodyDiv w:val="1"/>
      <w:marLeft w:val="0"/>
      <w:marRight w:val="0"/>
      <w:marTop w:val="0"/>
      <w:marBottom w:val="0"/>
      <w:divBdr>
        <w:top w:val="none" w:sz="0" w:space="0" w:color="auto"/>
        <w:left w:val="none" w:sz="0" w:space="0" w:color="auto"/>
        <w:bottom w:val="none" w:sz="0" w:space="0" w:color="auto"/>
        <w:right w:val="none" w:sz="0" w:space="0" w:color="auto"/>
      </w:divBdr>
      <w:divsChild>
        <w:div w:id="2127920517">
          <w:marLeft w:val="0"/>
          <w:marRight w:val="0"/>
          <w:marTop w:val="0"/>
          <w:marBottom w:val="0"/>
          <w:divBdr>
            <w:top w:val="none" w:sz="0" w:space="0" w:color="auto"/>
            <w:left w:val="none" w:sz="0" w:space="0" w:color="auto"/>
            <w:bottom w:val="none" w:sz="0" w:space="0" w:color="auto"/>
            <w:right w:val="none" w:sz="0" w:space="0" w:color="auto"/>
          </w:divBdr>
          <w:divsChild>
            <w:div w:id="856047026">
              <w:marLeft w:val="0"/>
              <w:marRight w:val="0"/>
              <w:marTop w:val="0"/>
              <w:marBottom w:val="0"/>
              <w:divBdr>
                <w:top w:val="none" w:sz="0" w:space="0" w:color="auto"/>
                <w:left w:val="none" w:sz="0" w:space="0" w:color="auto"/>
                <w:bottom w:val="none" w:sz="0" w:space="0" w:color="auto"/>
                <w:right w:val="none" w:sz="0" w:space="0" w:color="auto"/>
              </w:divBdr>
              <w:divsChild>
                <w:div w:id="1463494730">
                  <w:marLeft w:val="0"/>
                  <w:marRight w:val="0"/>
                  <w:marTop w:val="0"/>
                  <w:marBottom w:val="0"/>
                  <w:divBdr>
                    <w:top w:val="none" w:sz="0" w:space="0" w:color="auto"/>
                    <w:left w:val="none" w:sz="0" w:space="0" w:color="auto"/>
                    <w:bottom w:val="none" w:sz="0" w:space="0" w:color="auto"/>
                    <w:right w:val="none" w:sz="0" w:space="0" w:color="auto"/>
                  </w:divBdr>
                  <w:divsChild>
                    <w:div w:id="1406686680">
                      <w:marLeft w:val="1745"/>
                      <w:marRight w:val="0"/>
                      <w:marTop w:val="0"/>
                      <w:marBottom w:val="0"/>
                      <w:divBdr>
                        <w:top w:val="none" w:sz="0" w:space="0" w:color="auto"/>
                        <w:left w:val="none" w:sz="0" w:space="0" w:color="auto"/>
                        <w:bottom w:val="none" w:sz="0" w:space="0" w:color="auto"/>
                        <w:right w:val="none" w:sz="0" w:space="0" w:color="auto"/>
                      </w:divBdr>
                      <w:divsChild>
                        <w:div w:id="121152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A4DC11-C7FE-4455-9991-057511A09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11330</Words>
  <Characters>71379</Characters>
  <Application>Microsoft Office Word</Application>
  <DocSecurity>0</DocSecurity>
  <Lines>594</Lines>
  <Paragraphs>165</Paragraphs>
  <ScaleCrop>false</ScaleCrop>
  <HeadingPairs>
    <vt:vector size="2" baseType="variant">
      <vt:variant>
        <vt:lpstr>Titel</vt:lpstr>
      </vt:variant>
      <vt:variant>
        <vt:i4>1</vt:i4>
      </vt:variant>
    </vt:vector>
  </HeadingPairs>
  <TitlesOfParts>
    <vt:vector size="1" baseType="lpstr">
      <vt:lpstr/>
    </vt:vector>
  </TitlesOfParts>
  <Company>Frost-RL</Company>
  <LinksUpToDate>false</LinksUpToDate>
  <CharactersWithSpaces>82544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MuellerW</dc:creator>
  <cp:lastModifiedBy>Auerg</cp:lastModifiedBy>
  <cp:revision>2</cp:revision>
  <cp:lastPrinted>2017-06-02T06:45:00Z</cp:lastPrinted>
  <dcterms:created xsi:type="dcterms:W3CDTF">2017-06-29T12:26:00Z</dcterms:created>
  <dcterms:modified xsi:type="dcterms:W3CDTF">2017-06-29T12:26:00Z</dcterms:modified>
</cp:coreProperties>
</file>