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EF13" w14:textId="77777777" w:rsidR="00E10B33" w:rsidRPr="00C043DA" w:rsidRDefault="00E10B33" w:rsidP="00E10B33">
      <w:pPr>
        <w:spacing w:line="240" w:lineRule="auto"/>
        <w:jc w:val="center"/>
        <w:rPr>
          <w:rFonts w:ascii="Aller" w:hAnsi="Aller" w:cs="Aller"/>
          <w:color w:val="000000"/>
          <w:sz w:val="72"/>
          <w:szCs w:val="60"/>
        </w:rPr>
      </w:pPr>
      <w:r w:rsidRPr="00C043DA">
        <w:rPr>
          <w:rFonts w:ascii="Aller" w:hAnsi="Aller" w:cs="Aller"/>
          <w:b/>
          <w:bCs/>
          <w:color w:val="9C8385"/>
          <w:spacing w:val="24"/>
          <w:w w:val="101"/>
          <w:position w:val="1"/>
          <w:sz w:val="72"/>
          <w:szCs w:val="60"/>
        </w:rPr>
        <w:t>Bu</w:t>
      </w:r>
      <w:r w:rsidRPr="00C043DA">
        <w:rPr>
          <w:rFonts w:ascii="Aller" w:hAnsi="Aller" w:cs="Aller"/>
          <w:b/>
          <w:bCs/>
          <w:color w:val="9C8385"/>
          <w:spacing w:val="18"/>
          <w:w w:val="101"/>
          <w:position w:val="1"/>
          <w:sz w:val="72"/>
          <w:szCs w:val="60"/>
        </w:rPr>
        <w:t>ß</w:t>
      </w:r>
      <w:r w:rsidRPr="00C043DA">
        <w:rPr>
          <w:rFonts w:ascii="Aller" w:hAnsi="Aller" w:cs="Aller"/>
          <w:b/>
          <w:bCs/>
          <w:color w:val="9C8385"/>
          <w:spacing w:val="6"/>
          <w:w w:val="101"/>
          <w:position w:val="1"/>
          <w:sz w:val="72"/>
          <w:szCs w:val="60"/>
        </w:rPr>
        <w:t>f</w:t>
      </w:r>
      <w:r w:rsidRPr="00C043DA">
        <w:rPr>
          <w:rFonts w:ascii="Aller" w:hAnsi="Aller" w:cs="Aller"/>
          <w:b/>
          <w:bCs/>
          <w:color w:val="9C8385"/>
          <w:spacing w:val="24"/>
          <w:w w:val="101"/>
          <w:position w:val="1"/>
          <w:sz w:val="72"/>
          <w:szCs w:val="60"/>
        </w:rPr>
        <w:t>eier</w:t>
      </w:r>
    </w:p>
    <w:p w14:paraId="64099C85" w14:textId="2B782D39" w:rsidR="00E10B33" w:rsidRDefault="00E10B33" w:rsidP="00E10B33">
      <w:pPr>
        <w:widowControl w:val="0"/>
        <w:autoSpaceDE w:val="0"/>
        <w:autoSpaceDN w:val="0"/>
        <w:adjustRightInd w:val="0"/>
        <w:spacing w:after="0" w:line="360" w:lineRule="auto"/>
        <w:jc w:val="center"/>
        <w:rPr>
          <w:rFonts w:ascii="Aller" w:hAnsi="Aller" w:cs="Aller"/>
          <w:color w:val="85696B"/>
          <w:position w:val="1"/>
          <w:sz w:val="49"/>
          <w:szCs w:val="49"/>
        </w:rPr>
      </w:pPr>
      <w:r>
        <w:rPr>
          <w:rFonts w:ascii="Aller" w:hAnsi="Aller" w:cs="Aller"/>
          <w:color w:val="85696B"/>
          <w:position w:val="1"/>
          <w:sz w:val="49"/>
          <w:szCs w:val="49"/>
        </w:rPr>
        <w:t xml:space="preserve">in der </w:t>
      </w:r>
      <w:r>
        <w:rPr>
          <w:rFonts w:ascii="Aller" w:hAnsi="Aller" w:cs="Aller"/>
          <w:color w:val="85696B"/>
          <w:spacing w:val="-3"/>
          <w:position w:val="1"/>
          <w:sz w:val="49"/>
          <w:szCs w:val="49"/>
        </w:rPr>
        <w:t>A</w:t>
      </w:r>
      <w:r>
        <w:rPr>
          <w:rFonts w:ascii="Aller" w:hAnsi="Aller" w:cs="Aller"/>
          <w:color w:val="85696B"/>
          <w:position w:val="1"/>
          <w:sz w:val="49"/>
          <w:szCs w:val="49"/>
        </w:rPr>
        <w:t>d</w:t>
      </w:r>
      <w:r>
        <w:rPr>
          <w:rFonts w:ascii="Aller" w:hAnsi="Aller" w:cs="Aller"/>
          <w:color w:val="85696B"/>
          <w:spacing w:val="-10"/>
          <w:position w:val="1"/>
          <w:sz w:val="49"/>
          <w:szCs w:val="49"/>
        </w:rPr>
        <w:t>v</w:t>
      </w:r>
      <w:r>
        <w:rPr>
          <w:rFonts w:ascii="Aller" w:hAnsi="Aller" w:cs="Aller"/>
          <w:color w:val="85696B"/>
          <w:position w:val="1"/>
          <w:sz w:val="49"/>
          <w:szCs w:val="49"/>
        </w:rPr>
        <w:t>ents</w:t>
      </w:r>
      <w:r>
        <w:rPr>
          <w:rFonts w:ascii="Aller" w:hAnsi="Aller" w:cs="Aller"/>
          <w:color w:val="85696B"/>
          <w:spacing w:val="-8"/>
          <w:position w:val="1"/>
          <w:sz w:val="49"/>
          <w:szCs w:val="49"/>
        </w:rPr>
        <w:t>z</w:t>
      </w:r>
      <w:r w:rsidR="00BA0729">
        <w:rPr>
          <w:rFonts w:ascii="Aller" w:hAnsi="Aller" w:cs="Aller"/>
          <w:color w:val="85696B"/>
          <w:position w:val="1"/>
          <w:sz w:val="49"/>
          <w:szCs w:val="49"/>
        </w:rPr>
        <w:t>eit 202</w:t>
      </w:r>
      <w:r w:rsidR="00CD3D5E">
        <w:rPr>
          <w:rFonts w:ascii="Aller" w:hAnsi="Aller" w:cs="Aller"/>
          <w:color w:val="85696B"/>
          <w:position w:val="1"/>
          <w:sz w:val="49"/>
          <w:szCs w:val="49"/>
        </w:rPr>
        <w:t>5</w:t>
      </w:r>
    </w:p>
    <w:p w14:paraId="5FC67474" w14:textId="77777777" w:rsidR="00EA6369" w:rsidRDefault="00EA6369" w:rsidP="00E10B33">
      <w:pPr>
        <w:widowControl w:val="0"/>
        <w:autoSpaceDE w:val="0"/>
        <w:autoSpaceDN w:val="0"/>
        <w:adjustRightInd w:val="0"/>
        <w:spacing w:after="0" w:line="360" w:lineRule="auto"/>
        <w:jc w:val="center"/>
        <w:rPr>
          <w:rFonts w:ascii="Aller" w:hAnsi="Aller" w:cs="Aller"/>
          <w:color w:val="85696B"/>
          <w:position w:val="1"/>
          <w:sz w:val="49"/>
          <w:szCs w:val="49"/>
        </w:rPr>
      </w:pPr>
    </w:p>
    <w:p w14:paraId="5B6E73AF" w14:textId="2D1573B8" w:rsidR="00EA6369" w:rsidRPr="00EB2812" w:rsidRDefault="00EA6369" w:rsidP="00EA6369">
      <w:pPr>
        <w:widowControl w:val="0"/>
        <w:autoSpaceDE w:val="0"/>
        <w:autoSpaceDN w:val="0"/>
        <w:adjustRightInd w:val="0"/>
        <w:spacing w:before="57" w:after="0" w:line="240" w:lineRule="auto"/>
        <w:jc w:val="center"/>
        <w:rPr>
          <w:rFonts w:ascii="Lucida Sans Std" w:hAnsi="Lucida Sans Std" w:cs="Lucida Sans Std"/>
          <w:b/>
          <w:bCs/>
          <w:color w:val="85696B"/>
          <w:spacing w:val="-3"/>
          <w:w w:val="85"/>
          <w:sz w:val="56"/>
          <w:szCs w:val="56"/>
        </w:rPr>
      </w:pPr>
      <w:r w:rsidRPr="00EB2812">
        <w:rPr>
          <w:rFonts w:ascii="Lucida Sans Std" w:hAnsi="Lucida Sans Std" w:cs="Lucida Sans Std"/>
          <w:b/>
          <w:bCs/>
          <w:color w:val="85696B"/>
          <w:spacing w:val="-3"/>
          <w:w w:val="85"/>
          <w:sz w:val="56"/>
          <w:szCs w:val="56"/>
        </w:rPr>
        <w:t>„</w:t>
      </w:r>
      <w:r w:rsidR="00CD3D5E" w:rsidRPr="00EB2812">
        <w:rPr>
          <w:rFonts w:ascii="Lucida Sans Std" w:hAnsi="Lucida Sans Std" w:cs="Lucida Sans Std"/>
          <w:b/>
          <w:bCs/>
          <w:color w:val="85696B"/>
          <w:spacing w:val="-3"/>
          <w:w w:val="85"/>
          <w:sz w:val="56"/>
          <w:szCs w:val="56"/>
        </w:rPr>
        <w:t>Macht hoch die Tür, die Tor macht weit</w:t>
      </w:r>
      <w:r w:rsidRPr="00EB2812">
        <w:rPr>
          <w:rFonts w:ascii="Lucida Sans Std" w:hAnsi="Lucida Sans Std" w:cs="Lucida Sans Std"/>
          <w:b/>
          <w:bCs/>
          <w:color w:val="85696B"/>
          <w:spacing w:val="-3"/>
          <w:w w:val="85"/>
          <w:sz w:val="56"/>
          <w:szCs w:val="56"/>
        </w:rPr>
        <w:t>“</w:t>
      </w:r>
    </w:p>
    <w:p w14:paraId="3758EFD8" w14:textId="77777777" w:rsidR="00EA6369" w:rsidRDefault="00EA6369" w:rsidP="00EA6369">
      <w:pPr>
        <w:widowControl w:val="0"/>
        <w:autoSpaceDE w:val="0"/>
        <w:autoSpaceDN w:val="0"/>
        <w:adjustRightInd w:val="0"/>
        <w:spacing w:before="57" w:after="0" w:line="240" w:lineRule="auto"/>
        <w:jc w:val="center"/>
        <w:rPr>
          <w:rFonts w:ascii="Lucida Sans Std" w:hAnsi="Lucida Sans Std" w:cs="Lucida Sans Std"/>
          <w:color w:val="000000"/>
          <w:sz w:val="39"/>
          <w:szCs w:val="39"/>
        </w:rPr>
      </w:pPr>
    </w:p>
    <w:p w14:paraId="69F60131" w14:textId="1D538937" w:rsidR="00BE7A75" w:rsidRDefault="00CD3D5E" w:rsidP="00E10B33">
      <w:pPr>
        <w:widowControl w:val="0"/>
        <w:autoSpaceDE w:val="0"/>
        <w:autoSpaceDN w:val="0"/>
        <w:adjustRightInd w:val="0"/>
        <w:spacing w:after="0" w:line="360" w:lineRule="auto"/>
        <w:jc w:val="center"/>
        <w:rPr>
          <w:rFonts w:ascii="Aller" w:hAnsi="Aller" w:cs="Aller"/>
          <w:color w:val="85696B"/>
          <w:position w:val="1"/>
          <w:sz w:val="49"/>
          <w:szCs w:val="49"/>
        </w:rPr>
      </w:pPr>
      <w:r>
        <w:rPr>
          <w:rFonts w:ascii="Aller" w:hAnsi="Aller" w:cs="Aller"/>
          <w:noProof/>
          <w:color w:val="85696B"/>
          <w:position w:val="1"/>
          <w:sz w:val="49"/>
          <w:szCs w:val="49"/>
        </w:rPr>
        <w:drawing>
          <wp:inline distT="0" distB="0" distL="0" distR="0" wp14:anchorId="16EDE85E" wp14:editId="5E8E8A11">
            <wp:extent cx="5327650" cy="37846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3784600"/>
                    </a:xfrm>
                    <a:prstGeom prst="rect">
                      <a:avLst/>
                    </a:prstGeom>
                    <a:noFill/>
                    <a:ln>
                      <a:noFill/>
                    </a:ln>
                  </pic:spPr>
                </pic:pic>
              </a:graphicData>
            </a:graphic>
          </wp:inline>
        </w:drawing>
      </w:r>
    </w:p>
    <w:p w14:paraId="1D9898D5" w14:textId="77777777" w:rsidR="00EA6369" w:rsidRDefault="00EA6369" w:rsidP="00BE7A75">
      <w:pPr>
        <w:widowControl w:val="0"/>
        <w:autoSpaceDE w:val="0"/>
        <w:autoSpaceDN w:val="0"/>
        <w:adjustRightInd w:val="0"/>
        <w:spacing w:before="57" w:after="0" w:line="240" w:lineRule="auto"/>
        <w:jc w:val="center"/>
        <w:rPr>
          <w:rFonts w:ascii="Lucida Sans Std" w:hAnsi="Lucida Sans Std" w:cs="Lucida Sans Std"/>
          <w:b/>
          <w:bCs/>
          <w:color w:val="85696B"/>
          <w:spacing w:val="-3"/>
          <w:w w:val="85"/>
          <w:sz w:val="39"/>
          <w:szCs w:val="39"/>
        </w:rPr>
      </w:pPr>
    </w:p>
    <w:p w14:paraId="022BE9AA" w14:textId="34BC0148" w:rsidR="00BE57FB" w:rsidRPr="00C043DA" w:rsidRDefault="00AA1F07" w:rsidP="00BE57FB">
      <w:pPr>
        <w:widowControl w:val="0"/>
        <w:autoSpaceDE w:val="0"/>
        <w:autoSpaceDN w:val="0"/>
        <w:adjustRightInd w:val="0"/>
        <w:spacing w:after="0" w:line="240" w:lineRule="auto"/>
        <w:rPr>
          <w:rFonts w:asciiTheme="minorHAnsi" w:hAnsiTheme="minorHAnsi" w:cstheme="minorHAnsi"/>
          <w:b/>
          <w:sz w:val="36"/>
          <w:szCs w:val="36"/>
        </w:rPr>
      </w:pPr>
      <w:r w:rsidRPr="00AA1F07">
        <w:rPr>
          <w:b/>
          <w:bCs/>
          <w:noProof/>
        </w:rPr>
        <w:drawing>
          <wp:anchor distT="0" distB="0" distL="114300" distR="114300" simplePos="0" relativeHeight="251666432" behindDoc="0" locked="0" layoutInCell="1" allowOverlap="1" wp14:anchorId="6B2969CB" wp14:editId="12BFD192">
            <wp:simplePos x="0" y="0"/>
            <wp:positionH relativeFrom="column">
              <wp:posOffset>4046899</wp:posOffset>
            </wp:positionH>
            <wp:positionV relativeFrom="paragraph">
              <wp:posOffset>540561</wp:posOffset>
            </wp:positionV>
            <wp:extent cx="2118360" cy="17024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36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B33">
        <w:rPr>
          <w:rFonts w:asciiTheme="majorHAnsi" w:hAnsiTheme="majorHAnsi"/>
          <w:b/>
          <w:sz w:val="36"/>
          <w:szCs w:val="36"/>
        </w:rPr>
        <w:br w:type="column"/>
      </w:r>
      <w:r w:rsidR="00C043DA" w:rsidRPr="00C043DA">
        <w:rPr>
          <w:rFonts w:asciiTheme="minorHAnsi" w:hAnsiTheme="minorHAnsi" w:cstheme="minorHAnsi"/>
          <w:b/>
          <w:sz w:val="36"/>
          <w:szCs w:val="36"/>
        </w:rPr>
        <w:lastRenderedPageBreak/>
        <w:t>„</w:t>
      </w:r>
      <w:r w:rsidR="00CD3D5E">
        <w:rPr>
          <w:rFonts w:asciiTheme="minorHAnsi" w:hAnsiTheme="minorHAnsi" w:cstheme="minorHAnsi"/>
          <w:b/>
          <w:sz w:val="36"/>
          <w:szCs w:val="36"/>
        </w:rPr>
        <w:t>Macht hoch die Tür, die Tor macht weit</w:t>
      </w:r>
      <w:r w:rsidR="00DC2FC5">
        <w:rPr>
          <w:rFonts w:asciiTheme="minorHAnsi" w:hAnsiTheme="minorHAnsi" w:cstheme="minorHAnsi"/>
          <w:b/>
          <w:sz w:val="36"/>
          <w:szCs w:val="36"/>
        </w:rPr>
        <w:t>“</w:t>
      </w:r>
    </w:p>
    <w:p w14:paraId="69AFE0C4" w14:textId="09973A21" w:rsidR="00BE57FB" w:rsidRPr="00C043DA" w:rsidRDefault="00BA0729" w:rsidP="00BE57FB">
      <w:pPr>
        <w:widowControl w:val="0"/>
        <w:autoSpaceDE w:val="0"/>
        <w:autoSpaceDN w:val="0"/>
        <w:adjustRightInd w:val="0"/>
        <w:spacing w:after="0" w:line="240" w:lineRule="auto"/>
        <w:rPr>
          <w:rFonts w:asciiTheme="minorHAnsi" w:hAnsiTheme="minorHAnsi" w:cstheme="minorHAnsi"/>
          <w:b/>
          <w:i/>
          <w:sz w:val="28"/>
          <w:szCs w:val="28"/>
        </w:rPr>
      </w:pPr>
      <w:r>
        <w:rPr>
          <w:rFonts w:asciiTheme="minorHAnsi" w:hAnsiTheme="minorHAnsi" w:cstheme="minorHAnsi"/>
          <w:b/>
          <w:i/>
          <w:sz w:val="28"/>
          <w:szCs w:val="28"/>
        </w:rPr>
        <w:t>Bußfeier in der Adventszeit 202</w:t>
      </w:r>
      <w:r w:rsidR="00CD3D5E">
        <w:rPr>
          <w:rFonts w:asciiTheme="minorHAnsi" w:hAnsiTheme="minorHAnsi" w:cstheme="minorHAnsi"/>
          <w:b/>
          <w:i/>
          <w:sz w:val="28"/>
          <w:szCs w:val="28"/>
        </w:rPr>
        <w:t>5</w:t>
      </w:r>
    </w:p>
    <w:p w14:paraId="1B4EC062" w14:textId="77777777" w:rsidR="00BE57FB" w:rsidRDefault="00BE57FB" w:rsidP="00BE57FB">
      <w:pPr>
        <w:widowControl w:val="0"/>
        <w:autoSpaceDE w:val="0"/>
        <w:autoSpaceDN w:val="0"/>
        <w:adjustRightInd w:val="0"/>
        <w:spacing w:after="0" w:line="240" w:lineRule="auto"/>
        <w:rPr>
          <w:rFonts w:asciiTheme="majorHAnsi" w:hAnsiTheme="majorHAnsi"/>
          <w:b/>
          <w:i/>
          <w:sz w:val="28"/>
          <w:szCs w:val="28"/>
        </w:rPr>
      </w:pPr>
    </w:p>
    <w:p w14:paraId="37373FC7" w14:textId="77777777" w:rsidR="007F4895" w:rsidRPr="00A47170" w:rsidRDefault="007F4895" w:rsidP="007F4895">
      <w:pPr>
        <w:jc w:val="both"/>
        <w:rPr>
          <w:sz w:val="28"/>
        </w:rPr>
      </w:pPr>
      <w:r w:rsidRPr="00A47170">
        <w:rPr>
          <w:sz w:val="28"/>
        </w:rPr>
        <w:t>Hinweise</w:t>
      </w:r>
    </w:p>
    <w:p w14:paraId="5D967667" w14:textId="77777777" w:rsidR="007F4895" w:rsidRPr="00BE7A75" w:rsidRDefault="007F4895" w:rsidP="0028245F">
      <w:pPr>
        <w:spacing w:after="0" w:line="360" w:lineRule="auto"/>
        <w:jc w:val="both"/>
        <w:rPr>
          <w:b/>
        </w:rPr>
      </w:pPr>
      <w:r w:rsidRPr="00BE7A75">
        <w:rPr>
          <w:b/>
        </w:rPr>
        <w:t>Aufbau der Bußfeier</w:t>
      </w:r>
    </w:p>
    <w:p w14:paraId="704947B3" w14:textId="77777777" w:rsidR="00EA6369" w:rsidRPr="00FA0C7F" w:rsidRDefault="00EA6369" w:rsidP="007F4895">
      <w:pPr>
        <w:pStyle w:val="Listenabsatz"/>
        <w:numPr>
          <w:ilvl w:val="0"/>
          <w:numId w:val="3"/>
        </w:numPr>
        <w:jc w:val="both"/>
        <w:rPr>
          <w:sz w:val="22"/>
          <w:szCs w:val="22"/>
        </w:rPr>
      </w:pPr>
      <w:r w:rsidRPr="00FA0C7F">
        <w:rPr>
          <w:sz w:val="22"/>
          <w:szCs w:val="22"/>
        </w:rPr>
        <w:t>Eröffnung</w:t>
      </w:r>
      <w:r w:rsidR="00FA0C7F" w:rsidRPr="00FA0C7F">
        <w:rPr>
          <w:sz w:val="22"/>
          <w:szCs w:val="22"/>
        </w:rPr>
        <w:t xml:space="preserve"> </w:t>
      </w:r>
      <w:r w:rsidRPr="00FA0C7F">
        <w:rPr>
          <w:sz w:val="22"/>
          <w:szCs w:val="22"/>
        </w:rPr>
        <w:t xml:space="preserve">– sich auf die Feier einstimmen und </w:t>
      </w:r>
      <w:r w:rsidR="005A7F17">
        <w:rPr>
          <w:sz w:val="22"/>
          <w:szCs w:val="22"/>
        </w:rPr>
        <w:t xml:space="preserve">sich </w:t>
      </w:r>
      <w:r w:rsidRPr="00FA0C7F">
        <w:rPr>
          <w:sz w:val="22"/>
          <w:szCs w:val="22"/>
        </w:rPr>
        <w:t>auf Gott ausrichten</w:t>
      </w:r>
    </w:p>
    <w:p w14:paraId="465088A6" w14:textId="77777777" w:rsidR="00EA6369" w:rsidRPr="00FA0C7F" w:rsidRDefault="00EA6369" w:rsidP="00EA6369">
      <w:pPr>
        <w:pStyle w:val="Listenabsatz"/>
        <w:numPr>
          <w:ilvl w:val="0"/>
          <w:numId w:val="3"/>
        </w:numPr>
        <w:jc w:val="both"/>
        <w:rPr>
          <w:sz w:val="22"/>
          <w:szCs w:val="22"/>
        </w:rPr>
      </w:pPr>
      <w:r w:rsidRPr="00FA0C7F">
        <w:rPr>
          <w:sz w:val="22"/>
          <w:szCs w:val="22"/>
        </w:rPr>
        <w:t xml:space="preserve">Verkündigung des Wortes Gottes – das Wort Gottes hören und sich unter </w:t>
      </w:r>
      <w:r w:rsidR="005A7F17">
        <w:rPr>
          <w:sz w:val="22"/>
          <w:szCs w:val="22"/>
        </w:rPr>
        <w:t xml:space="preserve">dieses </w:t>
      </w:r>
      <w:r w:rsidRPr="00FA0C7F">
        <w:rPr>
          <w:sz w:val="22"/>
          <w:szCs w:val="22"/>
        </w:rPr>
        <w:t>Wort stellen</w:t>
      </w:r>
    </w:p>
    <w:p w14:paraId="1A97346E" w14:textId="77777777" w:rsidR="00EA6369" w:rsidRPr="00FA0C7F" w:rsidRDefault="00EA6369" w:rsidP="007F4895">
      <w:pPr>
        <w:pStyle w:val="Listenabsatz"/>
        <w:numPr>
          <w:ilvl w:val="0"/>
          <w:numId w:val="3"/>
        </w:numPr>
        <w:jc w:val="both"/>
        <w:rPr>
          <w:sz w:val="22"/>
          <w:szCs w:val="22"/>
        </w:rPr>
      </w:pPr>
      <w:r w:rsidRPr="00FA0C7F">
        <w:rPr>
          <w:sz w:val="22"/>
          <w:szCs w:val="22"/>
        </w:rPr>
        <w:t xml:space="preserve">Gewissenserforschung und </w:t>
      </w:r>
      <w:r w:rsidR="00FA0C7F" w:rsidRPr="00FA0C7F">
        <w:rPr>
          <w:sz w:val="22"/>
          <w:szCs w:val="22"/>
        </w:rPr>
        <w:t>Gebet</w:t>
      </w:r>
      <w:r w:rsidRPr="00FA0C7F">
        <w:rPr>
          <w:sz w:val="22"/>
          <w:szCs w:val="22"/>
        </w:rPr>
        <w:t xml:space="preserve"> – das eigene Leben betrachten</w:t>
      </w:r>
      <w:r w:rsidR="00FA0C7F" w:rsidRPr="00FA0C7F">
        <w:rPr>
          <w:sz w:val="22"/>
          <w:szCs w:val="22"/>
        </w:rPr>
        <w:t xml:space="preserve"> und sich Gott hinwenden</w:t>
      </w:r>
    </w:p>
    <w:p w14:paraId="35C3178F" w14:textId="77777777" w:rsidR="00EA6369" w:rsidRPr="00FA0C7F" w:rsidRDefault="00EA6369" w:rsidP="007F4895">
      <w:pPr>
        <w:pStyle w:val="Listenabsatz"/>
        <w:numPr>
          <w:ilvl w:val="0"/>
          <w:numId w:val="3"/>
        </w:numPr>
        <w:jc w:val="both"/>
        <w:rPr>
          <w:sz w:val="22"/>
          <w:szCs w:val="22"/>
        </w:rPr>
      </w:pPr>
      <w:r w:rsidRPr="00FA0C7F">
        <w:rPr>
          <w:sz w:val="22"/>
          <w:szCs w:val="22"/>
        </w:rPr>
        <w:t>Zeichenhandlung</w:t>
      </w:r>
      <w:r w:rsidR="00FA0C7F" w:rsidRPr="00FA0C7F">
        <w:rPr>
          <w:sz w:val="22"/>
          <w:szCs w:val="22"/>
        </w:rPr>
        <w:t xml:space="preserve"> </w:t>
      </w:r>
      <w:r w:rsidRPr="00FA0C7F">
        <w:rPr>
          <w:sz w:val="22"/>
          <w:szCs w:val="22"/>
        </w:rPr>
        <w:t xml:space="preserve">– </w:t>
      </w:r>
      <w:r w:rsidR="00FA0C7F" w:rsidRPr="00FA0C7F">
        <w:rPr>
          <w:sz w:val="22"/>
          <w:szCs w:val="22"/>
        </w:rPr>
        <w:t>der Sehnsucht nach Heil Raum und Ausdruck geben</w:t>
      </w:r>
    </w:p>
    <w:p w14:paraId="186B9A40" w14:textId="77777777" w:rsidR="00FA0C7F" w:rsidRPr="00FA0C7F" w:rsidRDefault="00EA6369" w:rsidP="00EA6369">
      <w:pPr>
        <w:pStyle w:val="Listenabsatz"/>
        <w:numPr>
          <w:ilvl w:val="0"/>
          <w:numId w:val="3"/>
        </w:numPr>
        <w:jc w:val="both"/>
        <w:rPr>
          <w:sz w:val="22"/>
          <w:szCs w:val="22"/>
        </w:rPr>
      </w:pPr>
      <w:r w:rsidRPr="00FA0C7F">
        <w:rPr>
          <w:sz w:val="22"/>
          <w:szCs w:val="22"/>
        </w:rPr>
        <w:t xml:space="preserve">Entlassung und Segen – </w:t>
      </w:r>
      <w:r w:rsidR="00FA0C7F" w:rsidRPr="00FA0C7F">
        <w:rPr>
          <w:sz w:val="22"/>
          <w:szCs w:val="22"/>
        </w:rPr>
        <w:t>als gesegneter Mensch das eigene Leben gestalten</w:t>
      </w:r>
    </w:p>
    <w:p w14:paraId="73093FCC" w14:textId="77777777" w:rsidR="007F4895" w:rsidRPr="00EA6369" w:rsidRDefault="007F4895" w:rsidP="00EA6369">
      <w:pPr>
        <w:jc w:val="both"/>
      </w:pPr>
    </w:p>
    <w:p w14:paraId="44E157F1" w14:textId="77777777" w:rsidR="007F4895" w:rsidRPr="004B2542" w:rsidRDefault="007F4895" w:rsidP="0028245F">
      <w:pPr>
        <w:spacing w:after="0" w:line="360" w:lineRule="auto"/>
        <w:jc w:val="both"/>
        <w:rPr>
          <w:b/>
        </w:rPr>
      </w:pPr>
      <w:r w:rsidRPr="004B2542">
        <w:rPr>
          <w:b/>
        </w:rPr>
        <w:t>Die beteiligten Dienste</w:t>
      </w:r>
    </w:p>
    <w:p w14:paraId="13F78282" w14:textId="77777777" w:rsidR="007F4895" w:rsidRPr="004B2542" w:rsidRDefault="007F4895" w:rsidP="00BE57FB">
      <w:pPr>
        <w:spacing w:line="240" w:lineRule="auto"/>
        <w:jc w:val="both"/>
      </w:pPr>
      <w:r w:rsidRPr="004B2542">
        <w:t>Liturgie lebt von der Vielzahl der Dienste. Die Einbindung einer ausgewogenen Anzahl von Personen, die diese Dienste übernehmen, drückt die gemeinschaftliche Verantwortung für Vorbereitung und Durchführung der liturgischen Feier aus.</w:t>
      </w:r>
      <w:r w:rsidR="00BE57FB" w:rsidRPr="004B2542">
        <w:t xml:space="preserve"> Folgende Dienste sind vorgesehen:</w:t>
      </w:r>
    </w:p>
    <w:p w14:paraId="1956736B" w14:textId="77777777" w:rsidR="007F4895" w:rsidRPr="00AA1F07" w:rsidRDefault="007F4895" w:rsidP="007F4895">
      <w:pPr>
        <w:pStyle w:val="Listenabsatz"/>
        <w:numPr>
          <w:ilvl w:val="0"/>
          <w:numId w:val="2"/>
        </w:numPr>
        <w:jc w:val="both"/>
        <w:rPr>
          <w:sz w:val="22"/>
          <w:szCs w:val="22"/>
        </w:rPr>
      </w:pPr>
      <w:r w:rsidRPr="00AA1F07">
        <w:rPr>
          <w:sz w:val="22"/>
          <w:szCs w:val="22"/>
        </w:rPr>
        <w:t>Die Leitungsperson (LP)</w:t>
      </w:r>
    </w:p>
    <w:p w14:paraId="2496A092" w14:textId="77777777" w:rsidR="007F4895" w:rsidRPr="00AA1F07" w:rsidRDefault="007F4895" w:rsidP="007F4895">
      <w:pPr>
        <w:pStyle w:val="Listenabsatz"/>
        <w:numPr>
          <w:ilvl w:val="0"/>
          <w:numId w:val="2"/>
        </w:numPr>
        <w:jc w:val="both"/>
        <w:rPr>
          <w:sz w:val="22"/>
          <w:szCs w:val="22"/>
        </w:rPr>
      </w:pPr>
      <w:r w:rsidRPr="00AA1F07">
        <w:rPr>
          <w:sz w:val="22"/>
          <w:szCs w:val="22"/>
        </w:rPr>
        <w:t xml:space="preserve">Der Lektorendienst (L) </w:t>
      </w:r>
      <w:proofErr w:type="spellStart"/>
      <w:r w:rsidRPr="00AA1F07">
        <w:rPr>
          <w:sz w:val="22"/>
          <w:szCs w:val="22"/>
        </w:rPr>
        <w:t>für</w:t>
      </w:r>
      <w:proofErr w:type="spellEnd"/>
      <w:r w:rsidRPr="00AA1F07">
        <w:rPr>
          <w:sz w:val="22"/>
          <w:szCs w:val="22"/>
        </w:rPr>
        <w:t xml:space="preserve"> die</w:t>
      </w:r>
      <w:r w:rsidR="00BE57FB" w:rsidRPr="00AA1F07">
        <w:rPr>
          <w:sz w:val="22"/>
          <w:szCs w:val="22"/>
        </w:rPr>
        <w:t xml:space="preserve"> Verkündigung des Wortes Gottes</w:t>
      </w:r>
    </w:p>
    <w:p w14:paraId="419ACC91" w14:textId="5292EBCF" w:rsidR="007F4895" w:rsidRPr="00AA1F07" w:rsidRDefault="007F4895" w:rsidP="007F4895">
      <w:pPr>
        <w:pStyle w:val="Listenabsatz"/>
        <w:numPr>
          <w:ilvl w:val="0"/>
          <w:numId w:val="2"/>
        </w:numPr>
        <w:jc w:val="both"/>
        <w:rPr>
          <w:sz w:val="22"/>
          <w:szCs w:val="22"/>
        </w:rPr>
      </w:pPr>
      <w:r w:rsidRPr="00AA1F07">
        <w:rPr>
          <w:sz w:val="22"/>
          <w:szCs w:val="22"/>
        </w:rPr>
        <w:t>Sprecherin / Sprecher (S</w:t>
      </w:r>
      <w:r w:rsidR="00CB19FD" w:rsidRPr="00AA1F07">
        <w:rPr>
          <w:sz w:val="22"/>
          <w:szCs w:val="22"/>
        </w:rPr>
        <w:t xml:space="preserve">) </w:t>
      </w:r>
      <w:proofErr w:type="spellStart"/>
      <w:r w:rsidR="00CB19FD" w:rsidRPr="00AA1F07">
        <w:rPr>
          <w:sz w:val="22"/>
          <w:szCs w:val="22"/>
        </w:rPr>
        <w:t>für</w:t>
      </w:r>
      <w:proofErr w:type="spellEnd"/>
      <w:r w:rsidR="00CB19FD" w:rsidRPr="00AA1F07">
        <w:rPr>
          <w:sz w:val="22"/>
          <w:szCs w:val="22"/>
        </w:rPr>
        <w:t xml:space="preserve"> die </w:t>
      </w:r>
      <w:r w:rsidR="00EB2812">
        <w:rPr>
          <w:sz w:val="22"/>
          <w:szCs w:val="22"/>
        </w:rPr>
        <w:t xml:space="preserve">Christusrufe (Kyrie), die Impulsfragen zur </w:t>
      </w:r>
      <w:r w:rsidR="00CB19FD" w:rsidRPr="00AA1F07">
        <w:rPr>
          <w:sz w:val="22"/>
          <w:szCs w:val="22"/>
        </w:rPr>
        <w:t>Gewissenserforschung</w:t>
      </w:r>
      <w:r w:rsidR="00EB2812">
        <w:rPr>
          <w:sz w:val="22"/>
          <w:szCs w:val="22"/>
        </w:rPr>
        <w:t xml:space="preserve"> und die Fürbitten</w:t>
      </w:r>
      <w:r w:rsidR="00BE57FB" w:rsidRPr="00AA1F07">
        <w:rPr>
          <w:sz w:val="22"/>
          <w:szCs w:val="22"/>
        </w:rPr>
        <w:br/>
      </w:r>
      <w:r w:rsidR="00BE57FB" w:rsidRPr="00AA1F07">
        <w:rPr>
          <w:i/>
          <w:sz w:val="22"/>
          <w:szCs w:val="22"/>
        </w:rPr>
        <w:t>D</w:t>
      </w:r>
      <w:r w:rsidRPr="00AA1F07">
        <w:rPr>
          <w:i/>
          <w:sz w:val="22"/>
          <w:szCs w:val="22"/>
        </w:rPr>
        <w:t xml:space="preserve">ieser Dienst </w:t>
      </w:r>
      <w:r w:rsidR="00EB2812">
        <w:rPr>
          <w:i/>
          <w:sz w:val="22"/>
          <w:szCs w:val="22"/>
        </w:rPr>
        <w:t xml:space="preserve">soll nach Möglichkeit </w:t>
      </w:r>
      <w:r w:rsidRPr="00AA1F07">
        <w:rPr>
          <w:i/>
          <w:sz w:val="22"/>
          <w:szCs w:val="22"/>
        </w:rPr>
        <w:t xml:space="preserve">von mehreren Personen </w:t>
      </w:r>
      <w:r w:rsidR="00EB2812">
        <w:rPr>
          <w:i/>
          <w:sz w:val="22"/>
          <w:szCs w:val="22"/>
        </w:rPr>
        <w:t>über</w:t>
      </w:r>
      <w:r w:rsidRPr="00AA1F07">
        <w:rPr>
          <w:i/>
          <w:sz w:val="22"/>
          <w:szCs w:val="22"/>
        </w:rPr>
        <w:t>genommen werden</w:t>
      </w:r>
      <w:r w:rsidR="00BE57FB" w:rsidRPr="00AA1F07">
        <w:rPr>
          <w:i/>
          <w:sz w:val="22"/>
          <w:szCs w:val="22"/>
        </w:rPr>
        <w:t>.</w:t>
      </w:r>
    </w:p>
    <w:p w14:paraId="6886E1EB" w14:textId="1F68D9C2" w:rsidR="007D707A" w:rsidRPr="00AA1F07" w:rsidRDefault="007D707A" w:rsidP="005C2DC4">
      <w:pPr>
        <w:pStyle w:val="Listenabsatz"/>
        <w:numPr>
          <w:ilvl w:val="0"/>
          <w:numId w:val="2"/>
        </w:numPr>
        <w:jc w:val="both"/>
        <w:rPr>
          <w:i/>
          <w:sz w:val="22"/>
          <w:szCs w:val="22"/>
        </w:rPr>
      </w:pPr>
      <w:r w:rsidRPr="00AA1F07">
        <w:rPr>
          <w:iCs/>
          <w:sz w:val="22"/>
          <w:szCs w:val="22"/>
        </w:rPr>
        <w:t>Assistenzdienste für die Zeichenhandlung</w:t>
      </w:r>
    </w:p>
    <w:p w14:paraId="6AA6B41C" w14:textId="10329C20" w:rsidR="005C2DC4" w:rsidRPr="00AA1F07" w:rsidRDefault="005C2DC4" w:rsidP="005C2DC4">
      <w:pPr>
        <w:pStyle w:val="Listenabsatz"/>
        <w:numPr>
          <w:ilvl w:val="0"/>
          <w:numId w:val="2"/>
        </w:numPr>
        <w:jc w:val="both"/>
        <w:rPr>
          <w:i/>
          <w:sz w:val="22"/>
          <w:szCs w:val="22"/>
        </w:rPr>
      </w:pPr>
      <w:r w:rsidRPr="00AA1F07">
        <w:rPr>
          <w:sz w:val="22"/>
          <w:szCs w:val="22"/>
        </w:rPr>
        <w:t>Ministrantinnen und Ministranten</w:t>
      </w:r>
      <w:r w:rsidRPr="00AA1F07">
        <w:rPr>
          <w:sz w:val="22"/>
          <w:szCs w:val="22"/>
        </w:rPr>
        <w:br/>
      </w:r>
      <w:r w:rsidRPr="00AA1F07">
        <w:rPr>
          <w:i/>
          <w:sz w:val="22"/>
          <w:szCs w:val="22"/>
        </w:rPr>
        <w:t>mögliche Aufgaben: Karten mit Impulsfragen am Eingang verteilen, Leuchter bei der Schriftlesung</w:t>
      </w:r>
      <w:r w:rsidR="00EB2812">
        <w:rPr>
          <w:i/>
          <w:sz w:val="22"/>
          <w:szCs w:val="22"/>
        </w:rPr>
        <w:t>, Unterstützung bei der Zeichenhandlung</w:t>
      </w:r>
    </w:p>
    <w:p w14:paraId="1858836C" w14:textId="77777777" w:rsidR="005C2DC4" w:rsidRPr="00AA1F07" w:rsidRDefault="005C2DC4" w:rsidP="005C2DC4">
      <w:pPr>
        <w:pStyle w:val="Listenabsatz"/>
        <w:numPr>
          <w:ilvl w:val="0"/>
          <w:numId w:val="0"/>
        </w:numPr>
        <w:ind w:left="720"/>
        <w:jc w:val="both"/>
        <w:rPr>
          <w:i/>
          <w:sz w:val="22"/>
          <w:szCs w:val="22"/>
        </w:rPr>
      </w:pPr>
      <w:r w:rsidRPr="00AA1F07">
        <w:rPr>
          <w:i/>
          <w:sz w:val="22"/>
          <w:szCs w:val="22"/>
        </w:rPr>
        <w:t>Dieser Dienst kann auch von anderen Personen übernommen werden.</w:t>
      </w:r>
    </w:p>
    <w:p w14:paraId="16B67345" w14:textId="77777777" w:rsidR="007F4895" w:rsidRPr="00AA1F07" w:rsidRDefault="0028245F" w:rsidP="007F4895">
      <w:pPr>
        <w:pStyle w:val="Listenabsatz"/>
        <w:numPr>
          <w:ilvl w:val="0"/>
          <w:numId w:val="2"/>
        </w:numPr>
        <w:jc w:val="both"/>
        <w:rPr>
          <w:sz w:val="22"/>
          <w:szCs w:val="22"/>
        </w:rPr>
      </w:pPr>
      <w:r w:rsidRPr="00AA1F07">
        <w:rPr>
          <w:sz w:val="22"/>
          <w:szCs w:val="22"/>
        </w:rPr>
        <w:t>Kirchenmusikerin / -musiker</w:t>
      </w:r>
    </w:p>
    <w:p w14:paraId="7070D7E9" w14:textId="77777777" w:rsidR="009F67AB" w:rsidRDefault="009F67AB" w:rsidP="009F67AB">
      <w:pPr>
        <w:spacing w:after="0" w:line="240" w:lineRule="auto"/>
        <w:jc w:val="both"/>
      </w:pPr>
    </w:p>
    <w:p w14:paraId="3417E82D" w14:textId="09D1628D" w:rsidR="005A7F17" w:rsidRDefault="007F4895" w:rsidP="00BE57FB">
      <w:pPr>
        <w:spacing w:line="240" w:lineRule="auto"/>
        <w:jc w:val="both"/>
      </w:pPr>
      <w:r w:rsidRPr="004B2542">
        <w:t>Da diese Gottesdienstform in ihr</w:t>
      </w:r>
      <w:r w:rsidR="00C043DA">
        <w:t xml:space="preserve">em Ablauf nicht so vertraut </w:t>
      </w:r>
      <w:r w:rsidRPr="004B2542">
        <w:t>ist wie die Feier der Eucharistie</w:t>
      </w:r>
      <w:r w:rsidR="005A7F17">
        <w:t xml:space="preserve"> oder die Wort-Gottes-Feier an Sonn- und Festtagen</w:t>
      </w:r>
      <w:r w:rsidRPr="004B2542">
        <w:t xml:space="preserve">, </w:t>
      </w:r>
      <w:r w:rsidR="005A7F17">
        <w:t>wird empfohlen</w:t>
      </w:r>
      <w:r w:rsidRPr="004B2542">
        <w:t>, im Vorfeld der Feier mit den beteiligten Diensten eine Stellprobe in der jeweiligen Kirche durchzuführen</w:t>
      </w:r>
      <w:r w:rsidR="00AF08A4">
        <w:t>. Dabei ist u.</w:t>
      </w:r>
      <w:r w:rsidRPr="004B2542">
        <w:t xml:space="preserve">a. zu bedenken, welche Person bzw. welcher Dienst die einzelnen Elemente übernimmt, von welchem Ort aus und in welche Richtung beispielsweise Texte vorgetragen werden. </w:t>
      </w:r>
      <w:r w:rsidR="009E50E4" w:rsidRPr="004B2542">
        <w:t>Besonders die Gestaltung der Zeichenhandl</w:t>
      </w:r>
      <w:r w:rsidR="005A7F17">
        <w:t xml:space="preserve">ung bedarf der </w:t>
      </w:r>
      <w:r w:rsidR="00EB2812">
        <w:t xml:space="preserve">sorgfältigen </w:t>
      </w:r>
      <w:r w:rsidR="005A7F17">
        <w:t>Vorbereitung.</w:t>
      </w:r>
    </w:p>
    <w:p w14:paraId="1432DACB" w14:textId="77777777" w:rsidR="007F4895" w:rsidRPr="004B2542" w:rsidRDefault="009F67AB" w:rsidP="00BE57FB">
      <w:pPr>
        <w:spacing w:line="240" w:lineRule="auto"/>
        <w:jc w:val="both"/>
      </w:pPr>
      <w:r>
        <w:t>I</w:t>
      </w:r>
      <w:r w:rsidR="00F6134E">
        <w:t>n dieser Vorlage</w:t>
      </w:r>
      <w:r w:rsidR="007F4895" w:rsidRPr="004B2542">
        <w:t xml:space="preserve"> </w:t>
      </w:r>
      <w:r w:rsidR="005A7F17">
        <w:t>ist</w:t>
      </w:r>
      <w:r w:rsidR="007F4895" w:rsidRPr="004B2542">
        <w:t xml:space="preserve"> die Formulierung </w:t>
      </w:r>
      <w:proofErr w:type="spellStart"/>
      <w:r w:rsidR="007F4895" w:rsidRPr="004B2542">
        <w:t>für</w:t>
      </w:r>
      <w:proofErr w:type="spellEnd"/>
      <w:r w:rsidR="007F4895" w:rsidRPr="004B2542">
        <w:t xml:space="preserve"> die Leitung durch Laien </w:t>
      </w:r>
      <w:r w:rsidR="00F6134E" w:rsidRPr="004B2542">
        <w:t>aufgeführt</w:t>
      </w:r>
      <w:r w:rsidR="007F4895" w:rsidRPr="004B2542">
        <w:t>. Priester und Diakone sind gebeten, die jeweiligen Texte auf sich hin anzupassen.</w:t>
      </w:r>
    </w:p>
    <w:p w14:paraId="7E006C6B" w14:textId="77777777" w:rsidR="00BE7A75" w:rsidRDefault="009767C1" w:rsidP="00032541">
      <w:pPr>
        <w:spacing w:line="240" w:lineRule="auto"/>
        <w:jc w:val="both"/>
      </w:pPr>
      <w:r>
        <w:t xml:space="preserve">Die Karte mit den Impulsfragen kann </w:t>
      </w:r>
      <w:r w:rsidR="00032541">
        <w:t>beim Erzb. Seelsorgeamt bestellt und zu Beginn des Gottesdienstes verteilt werden.</w:t>
      </w:r>
    </w:p>
    <w:p w14:paraId="146A8E04" w14:textId="40BE6662" w:rsidR="00EA6369" w:rsidRPr="00EB2812" w:rsidRDefault="009E50E4" w:rsidP="00EB2812">
      <w:pPr>
        <w:spacing w:after="0" w:line="360" w:lineRule="auto"/>
        <w:jc w:val="both"/>
        <w:rPr>
          <w:b/>
          <w:szCs w:val="20"/>
        </w:rPr>
      </w:pPr>
      <w:r>
        <w:rPr>
          <w:b/>
        </w:rPr>
        <w:br w:type="column"/>
      </w:r>
      <w:r w:rsidR="00F6134E" w:rsidRPr="00EB2812">
        <w:rPr>
          <w:b/>
          <w:szCs w:val="20"/>
        </w:rPr>
        <w:lastRenderedPageBreak/>
        <w:t>Zur Gestaltung der Feier</w:t>
      </w:r>
    </w:p>
    <w:p w14:paraId="56D6F343" w14:textId="77777777" w:rsidR="007F4895" w:rsidRPr="00D93678" w:rsidRDefault="007F4895" w:rsidP="00EB2812">
      <w:pPr>
        <w:spacing w:after="0" w:line="240" w:lineRule="auto"/>
        <w:jc w:val="both"/>
        <w:rPr>
          <w:u w:val="single"/>
        </w:rPr>
      </w:pPr>
      <w:r>
        <w:rPr>
          <w:u w:val="single"/>
        </w:rPr>
        <w:t>Verkündigung des Wortes Gottes</w:t>
      </w:r>
    </w:p>
    <w:p w14:paraId="0F3F39F1" w14:textId="77777777" w:rsidR="003C5E2F" w:rsidRDefault="007F4895" w:rsidP="00EB2812">
      <w:pPr>
        <w:spacing w:after="0" w:line="240" w:lineRule="auto"/>
        <w:jc w:val="both"/>
      </w:pPr>
      <w:r>
        <w:t>In jeder Bußfeier steht die Verkündigung des Wortes Gottes im Mittelpunkt</w:t>
      </w:r>
      <w:r w:rsidR="009F0D88">
        <w:t xml:space="preserve">, </w:t>
      </w:r>
      <w:proofErr w:type="gramStart"/>
      <w:r w:rsidR="009F0D88">
        <w:t>das</w:t>
      </w:r>
      <w:proofErr w:type="gramEnd"/>
      <w:r w:rsidR="009F0D88">
        <w:t xml:space="preserve"> die Feiergemeinde </w:t>
      </w:r>
      <w:r w:rsidR="009F0D88" w:rsidRPr="009F0D88">
        <w:t>im Licht von Versöhnung mit Gott und Erneuerung des Lebens</w:t>
      </w:r>
      <w:r w:rsidR="009F0D88">
        <w:t xml:space="preserve"> hört. </w:t>
      </w:r>
      <w:r>
        <w:t xml:space="preserve">Dies soll </w:t>
      </w:r>
      <w:r w:rsidR="004B2542">
        <w:t xml:space="preserve">auch </w:t>
      </w:r>
      <w:r>
        <w:t xml:space="preserve">auf </w:t>
      </w:r>
      <w:r w:rsidR="004B2542">
        <w:t xml:space="preserve">zeichenhafter </w:t>
      </w:r>
      <w:r>
        <w:t>Ebene auf vielfältige Weise herausgestellt werden.</w:t>
      </w:r>
    </w:p>
    <w:p w14:paraId="079E9BE9" w14:textId="77777777" w:rsidR="003C5E2F" w:rsidRDefault="007F4895" w:rsidP="00EB2812">
      <w:pPr>
        <w:spacing w:after="0" w:line="240" w:lineRule="auto"/>
        <w:jc w:val="both"/>
      </w:pPr>
      <w:r>
        <w:t xml:space="preserve">Bei der </w:t>
      </w:r>
      <w:r w:rsidRPr="00890B46">
        <w:rPr>
          <w:b/>
        </w:rPr>
        <w:t>Einzugsprozession</w:t>
      </w:r>
      <w:r>
        <w:t xml:space="preserve"> wird </w:t>
      </w:r>
      <w:r w:rsidR="004B2542">
        <w:t xml:space="preserve">eine große Bibel bzw. </w:t>
      </w:r>
      <w:r w:rsidR="00EA6369">
        <w:t xml:space="preserve">das Lektionar </w:t>
      </w:r>
      <w:r>
        <w:t>hereingetragen</w:t>
      </w:r>
      <w:r w:rsidR="005A7F17">
        <w:t xml:space="preserve"> und </w:t>
      </w:r>
      <w:r>
        <w:t xml:space="preserve">an einem </w:t>
      </w:r>
      <w:r w:rsidRPr="00645E8F">
        <w:t xml:space="preserve">„Ort des Buches“ </w:t>
      </w:r>
      <w:r>
        <w:t xml:space="preserve">abgelegt </w:t>
      </w:r>
      <w:r w:rsidRPr="00645E8F">
        <w:t xml:space="preserve">(vor dem </w:t>
      </w:r>
      <w:r w:rsidR="005A7F17">
        <w:t xml:space="preserve">Ambo oder </w:t>
      </w:r>
      <w:r w:rsidRPr="00645E8F">
        <w:t>Altar</w:t>
      </w:r>
      <w:r w:rsidR="003C5E2F">
        <w:t xml:space="preserve">, </w:t>
      </w:r>
      <w:r w:rsidR="009F67AB">
        <w:t xml:space="preserve">bei der Krippe </w:t>
      </w:r>
      <w:r w:rsidRPr="00645E8F">
        <w:t>oder an einem anderen geeigneten Ort)</w:t>
      </w:r>
      <w:r w:rsidR="00CD689D">
        <w:t>.</w:t>
      </w:r>
    </w:p>
    <w:p w14:paraId="6ACFE673" w14:textId="120DA1C2" w:rsidR="009767C1" w:rsidRDefault="00E151B1" w:rsidP="00EB2812">
      <w:pPr>
        <w:spacing w:after="0" w:line="240" w:lineRule="auto"/>
        <w:jc w:val="both"/>
      </w:pPr>
      <w:r>
        <w:t>E</w:t>
      </w:r>
      <w:r w:rsidR="009767C1">
        <w:t xml:space="preserve">ine Lektorin </w:t>
      </w:r>
      <w:r>
        <w:t xml:space="preserve">/ </w:t>
      </w:r>
      <w:r w:rsidR="003C5E2F">
        <w:t xml:space="preserve">ein Lektor </w:t>
      </w:r>
      <w:r>
        <w:t xml:space="preserve">trägt </w:t>
      </w:r>
      <w:r w:rsidR="009767C1">
        <w:t xml:space="preserve">den Lesungstext </w:t>
      </w:r>
      <w:r>
        <w:t>vor</w:t>
      </w:r>
      <w:r w:rsidR="003C5E2F">
        <w:t xml:space="preserve">. </w:t>
      </w:r>
      <w:r w:rsidR="003C5E2F" w:rsidRPr="00645E8F">
        <w:t xml:space="preserve">Zur Verkündigung </w:t>
      </w:r>
      <w:r w:rsidR="00AF08A4">
        <w:t xml:space="preserve">kann </w:t>
      </w:r>
      <w:r>
        <w:t xml:space="preserve">sie/er </w:t>
      </w:r>
      <w:r w:rsidR="00A20FF3">
        <w:t>gemeinsam mit</w:t>
      </w:r>
      <w:r w:rsidR="003C5E2F" w:rsidRPr="00645E8F">
        <w:t xml:space="preserve"> Ministrantinnen und Ministranten mit Leuchtern </w:t>
      </w:r>
      <w:r w:rsidR="00A20FF3">
        <w:t xml:space="preserve">die Schrift von ihrem Ablageort holen und in einer </w:t>
      </w:r>
      <w:r w:rsidR="00A20FF3" w:rsidRPr="00A20FF3">
        <w:rPr>
          <w:b/>
        </w:rPr>
        <w:t>Prozession</w:t>
      </w:r>
      <w:r w:rsidR="00A20FF3">
        <w:t xml:space="preserve"> an den </w:t>
      </w:r>
      <w:r w:rsidR="003C5E2F" w:rsidRPr="00645E8F">
        <w:t xml:space="preserve">Ambo </w:t>
      </w:r>
      <w:r>
        <w:t>bringen</w:t>
      </w:r>
      <w:r w:rsidR="003C5E2F" w:rsidRPr="00645E8F">
        <w:t>. Nach de</w:t>
      </w:r>
      <w:r w:rsidR="003C5E2F">
        <w:t xml:space="preserve">r Verkündigung </w:t>
      </w:r>
      <w:r w:rsidR="0028245F">
        <w:t xml:space="preserve">der </w:t>
      </w:r>
      <w:r w:rsidR="009767C1">
        <w:t xml:space="preserve">Lesung </w:t>
      </w:r>
      <w:r w:rsidR="00A20FF3">
        <w:t>wird</w:t>
      </w:r>
      <w:r w:rsidR="003C5E2F" w:rsidRPr="00645E8F">
        <w:t xml:space="preserve"> die Heilige Schrift bzw. das Lektionar mit den Prozessionsteilnehmenden wieder an ihren Ort </w:t>
      </w:r>
      <w:r>
        <w:t>zurück</w:t>
      </w:r>
      <w:r w:rsidR="003C5E2F" w:rsidRPr="00645E8F">
        <w:t>gebracht</w:t>
      </w:r>
      <w:r>
        <w:t xml:space="preserve"> und offen aufgeschlagen abgelegt.</w:t>
      </w:r>
    </w:p>
    <w:p w14:paraId="44C8BB72" w14:textId="386B062D" w:rsidR="007F4895" w:rsidRDefault="00F86E39" w:rsidP="00EB2812">
      <w:pPr>
        <w:spacing w:after="0" w:line="240" w:lineRule="auto"/>
        <w:jc w:val="both"/>
      </w:pPr>
      <w:r w:rsidRPr="001B7423">
        <w:t>Die Lesung au</w:t>
      </w:r>
      <w:r w:rsidR="00032541" w:rsidRPr="001B7423">
        <w:t xml:space="preserve">s </w:t>
      </w:r>
      <w:r w:rsidR="001B7423">
        <w:t xml:space="preserve">der Offenbarung des Johannes (Offb 3,19+20) findet sich im Lesungstext vom Dienstag der 33. Woche im Jahreskreis (Lektionar VI). </w:t>
      </w:r>
      <w:r w:rsidR="00032541" w:rsidRPr="001B7423">
        <w:t xml:space="preserve">Im Anhang </w:t>
      </w:r>
      <w:r w:rsidR="00B66582" w:rsidRPr="001B7423">
        <w:t xml:space="preserve">ist </w:t>
      </w:r>
      <w:r w:rsidR="00032541" w:rsidRPr="001B7423">
        <w:t>eine Vorlage für</w:t>
      </w:r>
      <w:r w:rsidR="00032541" w:rsidRPr="00B73EA8">
        <w:t xml:space="preserve"> ein Einlegeblatt ins das Lektionar </w:t>
      </w:r>
      <w:r w:rsidR="00DC2FC5" w:rsidRPr="00B73EA8">
        <w:t xml:space="preserve">beigefügt. Alternativ kann der Text auch aus einer </w:t>
      </w:r>
      <w:r w:rsidR="00032541" w:rsidRPr="00B73EA8">
        <w:t>große</w:t>
      </w:r>
      <w:r w:rsidR="00DC2FC5" w:rsidRPr="00B73EA8">
        <w:t>n</w:t>
      </w:r>
      <w:r w:rsidR="00032541" w:rsidRPr="00B73EA8">
        <w:t xml:space="preserve"> Bibel</w:t>
      </w:r>
      <w:r w:rsidR="00B66582" w:rsidRPr="00B73EA8">
        <w:t xml:space="preserve"> </w:t>
      </w:r>
      <w:r w:rsidR="00DC2FC5" w:rsidRPr="00B73EA8">
        <w:t>vorgetragen werden</w:t>
      </w:r>
      <w:r w:rsidR="00032541" w:rsidRPr="00B73EA8">
        <w:t>.</w:t>
      </w:r>
    </w:p>
    <w:p w14:paraId="7CD8C3EF" w14:textId="790AFBA6" w:rsidR="001B7423" w:rsidRDefault="001B7423" w:rsidP="00EB2812">
      <w:pPr>
        <w:spacing w:after="0" w:line="240" w:lineRule="auto"/>
        <w:jc w:val="both"/>
      </w:pPr>
    </w:p>
    <w:p w14:paraId="3564FAAE" w14:textId="3CCD7861" w:rsidR="001B7423" w:rsidRDefault="00EB2812" w:rsidP="00EB2812">
      <w:pPr>
        <w:spacing w:after="0" w:line="240" w:lineRule="auto"/>
        <w:jc w:val="both"/>
      </w:pPr>
      <w:r>
        <w:t xml:space="preserve">Hinweis zum Bibeltext: </w:t>
      </w:r>
      <w:r w:rsidR="001B7423">
        <w:t xml:space="preserve">Im Lesungstext findet sich die Rede vom zurechtweisen und „in Zucht nehmen“. Diese Formulierungen irritieren in heutiger Zeit, nicht zuletzt vor dem Hintergrund des kirchlichen Missbrauchsskandals. In der Ansprache wird dies aufgegriffen und aufgelöst. Alternativ kann eine andere Bibelübersetzung herangezogen werden, </w:t>
      </w:r>
      <w:r>
        <w:t>die an dieser Stelle anders übersetzt (</w:t>
      </w:r>
      <w:r w:rsidR="001B7423">
        <w:t>z. B. die Zürcher Bibel oder die Neue Genfer Übersetzung</w:t>
      </w:r>
      <w:r>
        <w:t xml:space="preserve">, </w:t>
      </w:r>
      <w:r w:rsidR="001B7423">
        <w:t xml:space="preserve">einsehbar über </w:t>
      </w:r>
      <w:hyperlink r:id="rId10" w:history="1">
        <w:r w:rsidR="001B7423" w:rsidRPr="00CA79CE">
          <w:rPr>
            <w:rStyle w:val="Hyperlink"/>
          </w:rPr>
          <w:t>www.bibleserver.de</w:t>
        </w:r>
      </w:hyperlink>
      <w:r w:rsidR="001B7423">
        <w:t>).</w:t>
      </w:r>
    </w:p>
    <w:p w14:paraId="74F00C6C" w14:textId="77777777" w:rsidR="001B7423" w:rsidRDefault="001B7423" w:rsidP="00EB2812">
      <w:pPr>
        <w:spacing w:after="0" w:line="240" w:lineRule="auto"/>
        <w:jc w:val="both"/>
      </w:pPr>
    </w:p>
    <w:p w14:paraId="1C851308" w14:textId="77777777" w:rsidR="00EA6369" w:rsidRDefault="00EA6369" w:rsidP="00EB2812">
      <w:pPr>
        <w:spacing w:after="0" w:line="240" w:lineRule="auto"/>
        <w:jc w:val="both"/>
      </w:pPr>
    </w:p>
    <w:p w14:paraId="3837E80F" w14:textId="77777777" w:rsidR="007F4895" w:rsidRPr="00B66582" w:rsidRDefault="007F4895" w:rsidP="00EB2812">
      <w:pPr>
        <w:spacing w:after="0" w:line="240" w:lineRule="auto"/>
        <w:jc w:val="both"/>
        <w:rPr>
          <w:u w:val="single"/>
        </w:rPr>
      </w:pPr>
      <w:r w:rsidRPr="00B66582">
        <w:rPr>
          <w:u w:val="single"/>
        </w:rPr>
        <w:t>Zeichenhandlung</w:t>
      </w:r>
    </w:p>
    <w:p w14:paraId="2C9EBB59" w14:textId="3968FF88" w:rsidR="00BD31BB" w:rsidRDefault="00CD3D5E" w:rsidP="00EB2812">
      <w:pPr>
        <w:spacing w:after="0" w:line="240" w:lineRule="auto"/>
        <w:jc w:val="both"/>
      </w:pPr>
      <w:bookmarkStart w:id="0" w:name="_Hlk213410853"/>
      <w:r>
        <w:t xml:space="preserve">Die Zeichenhandlung greift die abschließenden Gedanken der Ansprache auf: </w:t>
      </w:r>
      <w:r w:rsidR="00BD31BB">
        <w:t>Wenn ich mich für das Ankommen Gottes in meinem Leben öffne, fällt sein Licht in mein Leben und macht es heller. Je mehr Menschen sich auf diese Weise öffnen, umso heller wird es um uns herum und in der Welt.</w:t>
      </w:r>
    </w:p>
    <w:bookmarkEnd w:id="0"/>
    <w:p w14:paraId="605F8163" w14:textId="77777777" w:rsidR="00EB2812" w:rsidRDefault="00EB2812" w:rsidP="00EB2812">
      <w:pPr>
        <w:spacing w:after="0" w:line="240" w:lineRule="auto"/>
        <w:jc w:val="both"/>
      </w:pPr>
    </w:p>
    <w:p w14:paraId="60FF9B5A" w14:textId="48F7AAC7" w:rsidR="00EB2812" w:rsidRDefault="00EB2812" w:rsidP="00EB2812">
      <w:pPr>
        <w:spacing w:after="0" w:line="240" w:lineRule="auto"/>
        <w:jc w:val="both"/>
      </w:pPr>
      <w:r>
        <w:t>Die Teilnehmenden werden eingeladen, nach vorne bzw. an den Ort der Zeichenhandlung zu kommen, wo die Leitung und weitere Assistenzdienste bereitstehen. Als Zeichen des Öffnens der inneren Herzenstür öffnen die Teilnehmenden jeweils ihre Hände. Die Leitung bzw. die Assistenzdienste zünden eine Kerze an und übergeben sie der jeweiligen Personen in die Hand, verbunden mit den Worten: „Lass Gott ankommen in der Mitte deines Herzens – und die Welt wird heller werden.“ Anschließend legt die Person ihre Kerze in der Mitte ab, so dass dadurch das Licht immer heller wird.</w:t>
      </w:r>
    </w:p>
    <w:p w14:paraId="7F1F6D77" w14:textId="77777777" w:rsidR="00EB2812" w:rsidRDefault="00EB2812" w:rsidP="00EB2812">
      <w:pPr>
        <w:spacing w:after="0" w:line="240" w:lineRule="auto"/>
        <w:jc w:val="both"/>
      </w:pPr>
    </w:p>
    <w:p w14:paraId="71E0D001" w14:textId="4AF39EC9" w:rsidR="00BD31BB" w:rsidRDefault="00CD3D5E" w:rsidP="00EB2812">
      <w:pPr>
        <w:spacing w:after="0" w:line="240" w:lineRule="auto"/>
        <w:jc w:val="both"/>
      </w:pPr>
      <w:r>
        <w:t>Für die Zeichenhandlung sind Kerzen vorzubereiten</w:t>
      </w:r>
      <w:r w:rsidR="00BD31BB">
        <w:t>, die an die Teilnehmenden ausgegeben werden (Teelichter, Opferkerzen), sowie größere brennende Kerzen, an denen die auszuteilenden Kerzen entzündet werden. Es ist zu überlegen, wo und wie die Kerzen der Teilnehmenden dann ablegt werden (z. B. auf einer Fläche vor den Altarstufen). Möglicherweise kann mit Klebeband oder einer Schnur die Form eines Sterns vorgegeben werden, der dann im Lauf der Zeichenhandlung mir Kerzen ausgefüllt wird. Mit Blick auf ältere Menschen, die an der Feier teilnehmen, sollten erhöhte Ablagemöglichkeiten geschaffen werden (z. B. Holzhocker, kleine Tische).</w:t>
      </w:r>
    </w:p>
    <w:p w14:paraId="7D9E56B2" w14:textId="60930EF4" w:rsidR="00FF25DE" w:rsidRPr="00A462C1" w:rsidRDefault="007F4895" w:rsidP="001B7423">
      <w:pPr>
        <w:jc w:val="center"/>
      </w:pPr>
      <w:r>
        <w:br w:type="column"/>
      </w:r>
      <w:r w:rsidR="00FF25DE">
        <w:rPr>
          <w:rFonts w:ascii="Aller" w:hAnsi="Aller" w:cs="Aller"/>
          <w:b/>
          <w:bCs/>
          <w:color w:val="9C8385"/>
          <w:spacing w:val="24"/>
          <w:w w:val="101"/>
          <w:position w:val="1"/>
          <w:sz w:val="60"/>
          <w:szCs w:val="60"/>
        </w:rPr>
        <w:lastRenderedPageBreak/>
        <w:t>Bu</w:t>
      </w:r>
      <w:r w:rsidR="00FF25DE">
        <w:rPr>
          <w:rFonts w:ascii="Aller" w:hAnsi="Aller" w:cs="Aller"/>
          <w:b/>
          <w:bCs/>
          <w:color w:val="9C8385"/>
          <w:spacing w:val="18"/>
          <w:w w:val="101"/>
          <w:position w:val="1"/>
          <w:sz w:val="60"/>
          <w:szCs w:val="60"/>
        </w:rPr>
        <w:t>ß</w:t>
      </w:r>
      <w:r w:rsidR="00FF25DE">
        <w:rPr>
          <w:rFonts w:ascii="Aller" w:hAnsi="Aller" w:cs="Aller"/>
          <w:b/>
          <w:bCs/>
          <w:color w:val="9C8385"/>
          <w:spacing w:val="6"/>
          <w:w w:val="101"/>
          <w:position w:val="1"/>
          <w:sz w:val="60"/>
          <w:szCs w:val="60"/>
        </w:rPr>
        <w:t>f</w:t>
      </w:r>
      <w:r w:rsidR="00FF25DE">
        <w:rPr>
          <w:rFonts w:ascii="Aller" w:hAnsi="Aller" w:cs="Aller"/>
          <w:b/>
          <w:bCs/>
          <w:color w:val="9C8385"/>
          <w:spacing w:val="24"/>
          <w:w w:val="101"/>
          <w:position w:val="1"/>
          <w:sz w:val="60"/>
          <w:szCs w:val="60"/>
        </w:rPr>
        <w:t>eier</w:t>
      </w:r>
    </w:p>
    <w:p w14:paraId="3E70E912" w14:textId="0089A2C7" w:rsidR="00FF25DE" w:rsidRDefault="00FF25DE" w:rsidP="0028245F">
      <w:pPr>
        <w:widowControl w:val="0"/>
        <w:autoSpaceDE w:val="0"/>
        <w:autoSpaceDN w:val="0"/>
        <w:adjustRightInd w:val="0"/>
        <w:spacing w:after="0" w:line="360" w:lineRule="auto"/>
        <w:jc w:val="center"/>
        <w:rPr>
          <w:rFonts w:ascii="Aller" w:hAnsi="Aller" w:cs="Aller"/>
          <w:color w:val="000000"/>
          <w:sz w:val="49"/>
          <w:szCs w:val="49"/>
        </w:rPr>
      </w:pPr>
      <w:r>
        <w:rPr>
          <w:rFonts w:ascii="Aller" w:hAnsi="Aller" w:cs="Aller"/>
          <w:color w:val="85696B"/>
          <w:position w:val="1"/>
          <w:sz w:val="49"/>
          <w:szCs w:val="49"/>
        </w:rPr>
        <w:t xml:space="preserve">in der </w:t>
      </w:r>
      <w:r>
        <w:rPr>
          <w:rFonts w:ascii="Aller" w:hAnsi="Aller" w:cs="Aller"/>
          <w:color w:val="85696B"/>
          <w:spacing w:val="-3"/>
          <w:position w:val="1"/>
          <w:sz w:val="49"/>
          <w:szCs w:val="49"/>
        </w:rPr>
        <w:t>A</w:t>
      </w:r>
      <w:r>
        <w:rPr>
          <w:rFonts w:ascii="Aller" w:hAnsi="Aller" w:cs="Aller"/>
          <w:color w:val="85696B"/>
          <w:position w:val="1"/>
          <w:sz w:val="49"/>
          <w:szCs w:val="49"/>
        </w:rPr>
        <w:t>d</w:t>
      </w:r>
      <w:r>
        <w:rPr>
          <w:rFonts w:ascii="Aller" w:hAnsi="Aller" w:cs="Aller"/>
          <w:color w:val="85696B"/>
          <w:spacing w:val="-10"/>
          <w:position w:val="1"/>
          <w:sz w:val="49"/>
          <w:szCs w:val="49"/>
        </w:rPr>
        <w:t>v</w:t>
      </w:r>
      <w:r>
        <w:rPr>
          <w:rFonts w:ascii="Aller" w:hAnsi="Aller" w:cs="Aller"/>
          <w:color w:val="85696B"/>
          <w:position w:val="1"/>
          <w:sz w:val="49"/>
          <w:szCs w:val="49"/>
        </w:rPr>
        <w:t>ents</w:t>
      </w:r>
      <w:r>
        <w:rPr>
          <w:rFonts w:ascii="Aller" w:hAnsi="Aller" w:cs="Aller"/>
          <w:color w:val="85696B"/>
          <w:spacing w:val="-8"/>
          <w:position w:val="1"/>
          <w:sz w:val="49"/>
          <w:szCs w:val="49"/>
        </w:rPr>
        <w:t>z</w:t>
      </w:r>
      <w:r w:rsidR="00BA0729">
        <w:rPr>
          <w:rFonts w:ascii="Aller" w:hAnsi="Aller" w:cs="Aller"/>
          <w:color w:val="85696B"/>
          <w:position w:val="1"/>
          <w:sz w:val="49"/>
          <w:szCs w:val="49"/>
        </w:rPr>
        <w:t>eit 202</w:t>
      </w:r>
      <w:r w:rsidR="001B7423">
        <w:rPr>
          <w:rFonts w:ascii="Aller" w:hAnsi="Aller" w:cs="Aller"/>
          <w:color w:val="85696B"/>
          <w:position w:val="1"/>
          <w:sz w:val="49"/>
          <w:szCs w:val="49"/>
        </w:rPr>
        <w:t>5</w:t>
      </w:r>
    </w:p>
    <w:p w14:paraId="0CAA1B81" w14:textId="4694F706" w:rsidR="00FF25DE" w:rsidRPr="00EB2812" w:rsidRDefault="00FF25DE" w:rsidP="00E1299F">
      <w:pPr>
        <w:widowControl w:val="0"/>
        <w:autoSpaceDE w:val="0"/>
        <w:autoSpaceDN w:val="0"/>
        <w:adjustRightInd w:val="0"/>
        <w:spacing w:before="57" w:after="0" w:line="240" w:lineRule="auto"/>
        <w:jc w:val="center"/>
        <w:rPr>
          <w:rFonts w:ascii="Lucida Sans Std" w:hAnsi="Lucida Sans Std" w:cs="Lucida Sans Std"/>
          <w:color w:val="000000"/>
          <w:sz w:val="56"/>
          <w:szCs w:val="56"/>
        </w:rPr>
      </w:pPr>
      <w:r w:rsidRPr="00EB2812">
        <w:rPr>
          <w:rFonts w:ascii="Lucida Sans Std" w:hAnsi="Lucida Sans Std" w:cs="Lucida Sans Std"/>
          <w:b/>
          <w:bCs/>
          <w:color w:val="85696B"/>
          <w:spacing w:val="-3"/>
          <w:w w:val="85"/>
          <w:sz w:val="56"/>
          <w:szCs w:val="56"/>
        </w:rPr>
        <w:t>„</w:t>
      </w:r>
      <w:r w:rsidR="001B7423" w:rsidRPr="00EB2812">
        <w:rPr>
          <w:rFonts w:ascii="Lucida Sans Std" w:hAnsi="Lucida Sans Std" w:cs="Lucida Sans Std"/>
          <w:b/>
          <w:bCs/>
          <w:color w:val="85696B"/>
          <w:spacing w:val="-3"/>
          <w:w w:val="85"/>
          <w:sz w:val="56"/>
          <w:szCs w:val="56"/>
        </w:rPr>
        <w:t>Macht hoch die Tür, die Tor macht weit</w:t>
      </w:r>
      <w:r w:rsidRPr="00EB2812">
        <w:rPr>
          <w:rFonts w:ascii="Lucida Sans Std" w:hAnsi="Lucida Sans Std" w:cs="Lucida Sans Std"/>
          <w:b/>
          <w:bCs/>
          <w:color w:val="85696B"/>
          <w:spacing w:val="-3"/>
          <w:w w:val="86"/>
          <w:sz w:val="56"/>
          <w:szCs w:val="56"/>
        </w:rPr>
        <w:t>“</w:t>
      </w:r>
    </w:p>
    <w:p w14:paraId="74EDCDAC" w14:textId="77777777" w:rsidR="00FF25DE" w:rsidRDefault="00FF25DE" w:rsidP="00E1299F">
      <w:pPr>
        <w:widowControl w:val="0"/>
        <w:autoSpaceDE w:val="0"/>
        <w:autoSpaceDN w:val="0"/>
        <w:adjustRightInd w:val="0"/>
        <w:spacing w:before="3" w:after="0" w:line="160" w:lineRule="exact"/>
        <w:jc w:val="center"/>
        <w:rPr>
          <w:rFonts w:ascii="Lucida Sans Std" w:hAnsi="Lucida Sans Std" w:cs="Lucida Sans Std"/>
          <w:color w:val="000000"/>
          <w:sz w:val="16"/>
          <w:szCs w:val="16"/>
        </w:rPr>
      </w:pPr>
    </w:p>
    <w:p w14:paraId="61F826F5" w14:textId="77777777" w:rsidR="00FF25DE" w:rsidRDefault="00FF25DE" w:rsidP="00E1299F">
      <w:pPr>
        <w:widowControl w:val="0"/>
        <w:autoSpaceDE w:val="0"/>
        <w:autoSpaceDN w:val="0"/>
        <w:adjustRightInd w:val="0"/>
        <w:spacing w:before="17" w:after="0" w:line="260" w:lineRule="exact"/>
        <w:rPr>
          <w:rFonts w:ascii="Aller" w:hAnsi="Aller" w:cs="Aller"/>
          <w:color w:val="000000"/>
          <w:sz w:val="26"/>
          <w:szCs w:val="26"/>
        </w:rPr>
      </w:pPr>
    </w:p>
    <w:p w14:paraId="07FB7F5E" w14:textId="77777777" w:rsidR="008B5BE1" w:rsidRPr="00BA0729" w:rsidRDefault="008B5BE1" w:rsidP="00E1299F">
      <w:pPr>
        <w:widowControl w:val="0"/>
        <w:autoSpaceDE w:val="0"/>
        <w:autoSpaceDN w:val="0"/>
        <w:adjustRightInd w:val="0"/>
        <w:spacing w:before="17" w:after="0" w:line="260" w:lineRule="exact"/>
        <w:rPr>
          <w:rFonts w:ascii="Aller" w:hAnsi="Aller" w:cs="Aller"/>
          <w:i/>
          <w:iCs/>
          <w:color w:val="000000"/>
          <w:spacing w:val="-1"/>
        </w:rPr>
      </w:pPr>
      <w:r w:rsidRPr="000057D1">
        <w:rPr>
          <w:rFonts w:ascii="Aller" w:hAnsi="Aller" w:cs="Aller"/>
          <w:i/>
          <w:iCs/>
          <w:color w:val="000000"/>
          <w:spacing w:val="-1"/>
        </w:rPr>
        <w:t xml:space="preserve">Der Kirchenraum ist </w:t>
      </w:r>
      <w:r w:rsidR="001C7CFD" w:rsidRPr="000057D1">
        <w:rPr>
          <w:rFonts w:ascii="Aller" w:hAnsi="Aller" w:cs="Aller"/>
          <w:i/>
          <w:iCs/>
          <w:color w:val="000000"/>
          <w:spacing w:val="-1"/>
        </w:rPr>
        <w:t>dezent</w:t>
      </w:r>
      <w:r w:rsidRPr="000057D1">
        <w:rPr>
          <w:rFonts w:ascii="Aller" w:hAnsi="Aller" w:cs="Aller"/>
          <w:i/>
          <w:iCs/>
          <w:color w:val="000000"/>
          <w:spacing w:val="-1"/>
        </w:rPr>
        <w:t xml:space="preserve"> beleuchtet. </w:t>
      </w:r>
      <w:r w:rsidR="003B1B60" w:rsidRPr="000057D1">
        <w:rPr>
          <w:rFonts w:ascii="Aller" w:hAnsi="Aller" w:cs="Aller"/>
          <w:i/>
          <w:iCs/>
          <w:color w:val="000000"/>
          <w:spacing w:val="-1"/>
        </w:rPr>
        <w:t xml:space="preserve">Vor dem </w:t>
      </w:r>
      <w:r w:rsidR="000057D1">
        <w:rPr>
          <w:rFonts w:ascii="Aller" w:hAnsi="Aller" w:cs="Aller"/>
          <w:i/>
          <w:iCs/>
          <w:color w:val="000000"/>
          <w:spacing w:val="-1"/>
        </w:rPr>
        <w:t>Gottesdienst</w:t>
      </w:r>
      <w:r w:rsidR="003B1B60" w:rsidRPr="000057D1">
        <w:rPr>
          <w:rFonts w:ascii="Aller" w:hAnsi="Aller" w:cs="Aller"/>
          <w:i/>
          <w:iCs/>
          <w:color w:val="000000"/>
          <w:spacing w:val="-1"/>
        </w:rPr>
        <w:t xml:space="preserve"> kann ruhige Instrumentalmusik gespielt werden.</w:t>
      </w:r>
    </w:p>
    <w:p w14:paraId="5651DE03" w14:textId="77777777" w:rsidR="008B5BE1" w:rsidRDefault="008B5BE1" w:rsidP="00E1299F">
      <w:pPr>
        <w:widowControl w:val="0"/>
        <w:autoSpaceDE w:val="0"/>
        <w:autoSpaceDN w:val="0"/>
        <w:adjustRightInd w:val="0"/>
        <w:spacing w:before="17" w:after="0" w:line="260" w:lineRule="exact"/>
        <w:rPr>
          <w:rFonts w:ascii="Aller" w:hAnsi="Aller" w:cs="Aller"/>
          <w:color w:val="000000"/>
          <w:sz w:val="26"/>
          <w:szCs w:val="26"/>
        </w:rPr>
      </w:pPr>
    </w:p>
    <w:p w14:paraId="1DBF0105" w14:textId="77777777" w:rsidR="00FF25DE" w:rsidRDefault="00FF25DE" w:rsidP="00E1299F">
      <w:pPr>
        <w:widowControl w:val="0"/>
        <w:autoSpaceDE w:val="0"/>
        <w:autoSpaceDN w:val="0"/>
        <w:adjustRightInd w:val="0"/>
        <w:spacing w:after="0" w:line="240" w:lineRule="auto"/>
        <w:ind w:right="-20"/>
        <w:rPr>
          <w:rFonts w:ascii="Aller" w:hAnsi="Aller" w:cs="Aller"/>
          <w:color w:val="000000"/>
          <w:sz w:val="28"/>
          <w:szCs w:val="28"/>
        </w:rPr>
      </w:pPr>
      <w:r>
        <w:rPr>
          <w:rFonts w:ascii="Aller" w:hAnsi="Aller" w:cs="Aller"/>
          <w:b/>
          <w:bCs/>
          <w:color w:val="000000"/>
          <w:sz w:val="28"/>
          <w:szCs w:val="28"/>
        </w:rPr>
        <w:t>E</w:t>
      </w:r>
      <w:r>
        <w:rPr>
          <w:rFonts w:ascii="Aller" w:hAnsi="Aller" w:cs="Aller"/>
          <w:b/>
          <w:bCs/>
          <w:color w:val="000000"/>
          <w:spacing w:val="-4"/>
          <w:sz w:val="28"/>
          <w:szCs w:val="28"/>
        </w:rPr>
        <w:t>r</w:t>
      </w:r>
      <w:r>
        <w:rPr>
          <w:rFonts w:ascii="Aller" w:hAnsi="Aller" w:cs="Aller"/>
          <w:b/>
          <w:bCs/>
          <w:color w:val="000000"/>
          <w:sz w:val="28"/>
          <w:szCs w:val="28"/>
        </w:rPr>
        <w:t>öffnung</w:t>
      </w:r>
    </w:p>
    <w:p w14:paraId="4396CDD2" w14:textId="77777777" w:rsidR="00E45446" w:rsidRDefault="00E45446" w:rsidP="003B1B60">
      <w:pPr>
        <w:widowControl w:val="0"/>
        <w:autoSpaceDE w:val="0"/>
        <w:autoSpaceDN w:val="0"/>
        <w:adjustRightInd w:val="0"/>
        <w:spacing w:after="0" w:line="248" w:lineRule="exact"/>
        <w:ind w:right="-20"/>
        <w:rPr>
          <w:rFonts w:ascii="Aller" w:hAnsi="Aller" w:cs="Aller"/>
          <w:i/>
          <w:iCs/>
          <w:color w:val="000000"/>
        </w:rPr>
      </w:pPr>
    </w:p>
    <w:p w14:paraId="0B62C330" w14:textId="3EE1ABE1" w:rsidR="00BA0729" w:rsidRDefault="0073164E" w:rsidP="0073164E">
      <w:pPr>
        <w:widowControl w:val="0"/>
        <w:autoSpaceDE w:val="0"/>
        <w:autoSpaceDN w:val="0"/>
        <w:adjustRightInd w:val="0"/>
        <w:spacing w:after="0" w:line="248" w:lineRule="exact"/>
        <w:ind w:right="-20"/>
        <w:rPr>
          <w:rFonts w:ascii="Aller" w:hAnsi="Aller" w:cs="Aller"/>
          <w:iCs/>
          <w:color w:val="000000"/>
        </w:rPr>
      </w:pPr>
      <w:r w:rsidRPr="0073164E">
        <w:rPr>
          <w:rFonts w:ascii="Aller" w:hAnsi="Aller" w:cs="Aller"/>
          <w:b/>
          <w:iCs/>
          <w:color w:val="000000"/>
        </w:rPr>
        <w:t>Lied</w:t>
      </w:r>
      <w:r w:rsidR="00BA0729">
        <w:rPr>
          <w:rFonts w:ascii="Aller" w:hAnsi="Aller" w:cs="Aller"/>
          <w:b/>
          <w:iCs/>
          <w:color w:val="000000"/>
        </w:rPr>
        <w:t xml:space="preserve"> zur Eröffnung</w:t>
      </w:r>
      <w:r w:rsidRPr="0073164E">
        <w:rPr>
          <w:rFonts w:ascii="Aller" w:hAnsi="Aller" w:cs="Aller"/>
          <w:b/>
          <w:iCs/>
          <w:color w:val="000000"/>
        </w:rPr>
        <w:t>:</w:t>
      </w:r>
      <w:r>
        <w:rPr>
          <w:rFonts w:ascii="Aller" w:hAnsi="Aller" w:cs="Aller"/>
          <w:iCs/>
          <w:color w:val="000000"/>
        </w:rPr>
        <w:t xml:space="preserve"> </w:t>
      </w:r>
      <w:r w:rsidR="00880523">
        <w:rPr>
          <w:rFonts w:ascii="Aller" w:hAnsi="Aller" w:cs="Aller"/>
          <w:iCs/>
          <w:color w:val="000000"/>
        </w:rPr>
        <w:t xml:space="preserve">Macht hoch die Tür </w:t>
      </w:r>
      <w:r w:rsidR="00BA0729" w:rsidRPr="00BA0729">
        <w:rPr>
          <w:rFonts w:ascii="Aller" w:hAnsi="Aller" w:cs="Aller"/>
          <w:iCs/>
          <w:color w:val="000000"/>
        </w:rPr>
        <w:t xml:space="preserve">(GL </w:t>
      </w:r>
      <w:r w:rsidR="00880523">
        <w:rPr>
          <w:rFonts w:ascii="Aller" w:hAnsi="Aller" w:cs="Aller"/>
          <w:iCs/>
          <w:color w:val="000000"/>
        </w:rPr>
        <w:t>218,1+2</w:t>
      </w:r>
      <w:r w:rsidR="00BA0729" w:rsidRPr="00BA0729">
        <w:rPr>
          <w:rFonts w:ascii="Aller" w:hAnsi="Aller" w:cs="Aller"/>
          <w:iCs/>
          <w:color w:val="000000"/>
        </w:rPr>
        <w:t>)</w:t>
      </w:r>
    </w:p>
    <w:p w14:paraId="66E6D05E" w14:textId="60451C5C" w:rsidR="005A7F17" w:rsidRDefault="005A7F17" w:rsidP="005A7F17">
      <w:pPr>
        <w:widowControl w:val="0"/>
        <w:autoSpaceDE w:val="0"/>
        <w:autoSpaceDN w:val="0"/>
        <w:adjustRightInd w:val="0"/>
        <w:spacing w:after="0" w:line="248" w:lineRule="exact"/>
        <w:ind w:right="-20"/>
        <w:rPr>
          <w:rFonts w:ascii="Aller" w:hAnsi="Aller" w:cs="Aller"/>
          <w:i/>
          <w:iCs/>
          <w:color w:val="000000"/>
        </w:rPr>
      </w:pPr>
      <w:r>
        <w:rPr>
          <w:rFonts w:ascii="Aller" w:hAnsi="Aller" w:cs="Aller"/>
          <w:i/>
          <w:iCs/>
          <w:color w:val="000000"/>
          <w:spacing w:val="-1"/>
        </w:rPr>
        <w:t>Di</w:t>
      </w:r>
      <w:r>
        <w:rPr>
          <w:rFonts w:ascii="Aller" w:hAnsi="Aller" w:cs="Aller"/>
          <w:i/>
          <w:iCs/>
          <w:color w:val="000000"/>
        </w:rPr>
        <w:t>e</w:t>
      </w:r>
      <w:r>
        <w:rPr>
          <w:rFonts w:ascii="Aller" w:hAnsi="Aller" w:cs="Aller"/>
          <w:i/>
          <w:iCs/>
          <w:color w:val="000000"/>
          <w:spacing w:val="-26"/>
        </w:rPr>
        <w:t xml:space="preserve"> </w:t>
      </w:r>
      <w:r>
        <w:rPr>
          <w:rFonts w:ascii="Aller" w:hAnsi="Aller" w:cs="Aller"/>
          <w:i/>
          <w:iCs/>
          <w:color w:val="000000"/>
          <w:spacing w:val="-1"/>
        </w:rPr>
        <w:t>liturgische</w:t>
      </w:r>
      <w:r>
        <w:rPr>
          <w:rFonts w:ascii="Aller" w:hAnsi="Aller" w:cs="Aller"/>
          <w:i/>
          <w:iCs/>
          <w:color w:val="000000"/>
        </w:rPr>
        <w:t>n</w:t>
      </w:r>
      <w:r>
        <w:rPr>
          <w:rFonts w:ascii="Aller" w:hAnsi="Aller" w:cs="Aller"/>
          <w:i/>
          <w:iCs/>
          <w:color w:val="000000"/>
          <w:spacing w:val="-26"/>
        </w:rPr>
        <w:t xml:space="preserve"> </w:t>
      </w:r>
      <w:r>
        <w:rPr>
          <w:rFonts w:ascii="Aller" w:hAnsi="Aller" w:cs="Aller"/>
          <w:i/>
          <w:iCs/>
          <w:color w:val="000000"/>
          <w:spacing w:val="-1"/>
        </w:rPr>
        <w:t>Dienst</w:t>
      </w:r>
      <w:r>
        <w:rPr>
          <w:rFonts w:ascii="Aller" w:hAnsi="Aller" w:cs="Aller"/>
          <w:i/>
          <w:iCs/>
          <w:color w:val="000000"/>
        </w:rPr>
        <w:t>e</w:t>
      </w:r>
      <w:r>
        <w:rPr>
          <w:rFonts w:ascii="Aller" w:hAnsi="Aller" w:cs="Aller"/>
          <w:i/>
          <w:iCs/>
          <w:color w:val="000000"/>
          <w:spacing w:val="-26"/>
        </w:rPr>
        <w:t xml:space="preserve"> </w:t>
      </w:r>
      <w:r>
        <w:rPr>
          <w:rFonts w:ascii="Aller" w:hAnsi="Aller" w:cs="Aller"/>
          <w:i/>
          <w:iCs/>
          <w:color w:val="000000"/>
          <w:spacing w:val="-1"/>
        </w:rPr>
        <w:t>(Leitun</w:t>
      </w:r>
      <w:r>
        <w:rPr>
          <w:rFonts w:ascii="Aller" w:hAnsi="Aller" w:cs="Aller"/>
          <w:i/>
          <w:iCs/>
          <w:color w:val="000000"/>
          <w:spacing w:val="-2"/>
        </w:rPr>
        <w:t>g</w:t>
      </w:r>
      <w:r>
        <w:rPr>
          <w:rFonts w:ascii="Aller" w:hAnsi="Aller" w:cs="Aller"/>
          <w:i/>
          <w:iCs/>
          <w:color w:val="000000"/>
          <w:spacing w:val="-1"/>
        </w:rPr>
        <w:t>sperson</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Lektorin/Lekto</w:t>
      </w:r>
      <w:r>
        <w:rPr>
          <w:rFonts w:ascii="Aller" w:hAnsi="Aller" w:cs="Aller"/>
          <w:i/>
          <w:iCs/>
          <w:color w:val="000000"/>
          <w:spacing w:val="-10"/>
        </w:rPr>
        <w:t>r</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Minist</w:t>
      </w:r>
      <w:r>
        <w:rPr>
          <w:rFonts w:ascii="Aller" w:hAnsi="Aller" w:cs="Aller"/>
          <w:i/>
          <w:iCs/>
          <w:color w:val="000000"/>
          <w:spacing w:val="-4"/>
        </w:rPr>
        <w:t>r</w:t>
      </w:r>
      <w:r>
        <w:rPr>
          <w:rFonts w:ascii="Aller" w:hAnsi="Aller" w:cs="Aller"/>
          <w:i/>
          <w:iCs/>
          <w:color w:val="000000"/>
          <w:spacing w:val="-1"/>
        </w:rPr>
        <w:t>antinne</w:t>
      </w:r>
      <w:r>
        <w:rPr>
          <w:rFonts w:ascii="Aller" w:hAnsi="Aller" w:cs="Aller"/>
          <w:i/>
          <w:iCs/>
          <w:color w:val="000000"/>
        </w:rPr>
        <w:t>n</w:t>
      </w:r>
      <w:r>
        <w:rPr>
          <w:rFonts w:ascii="Aller" w:hAnsi="Aller" w:cs="Aller"/>
          <w:i/>
          <w:iCs/>
          <w:color w:val="000000"/>
          <w:spacing w:val="-26"/>
        </w:rPr>
        <w:t xml:space="preserve"> </w:t>
      </w:r>
      <w:r>
        <w:rPr>
          <w:rFonts w:ascii="Aller" w:hAnsi="Aller" w:cs="Aller"/>
          <w:i/>
          <w:iCs/>
          <w:color w:val="000000"/>
          <w:spacing w:val="-1"/>
        </w:rPr>
        <w:t>un</w:t>
      </w:r>
      <w:r>
        <w:rPr>
          <w:rFonts w:ascii="Aller" w:hAnsi="Aller" w:cs="Aller"/>
          <w:i/>
          <w:iCs/>
          <w:color w:val="000000"/>
        </w:rPr>
        <w:t>d</w:t>
      </w:r>
      <w:r>
        <w:rPr>
          <w:rFonts w:ascii="Aller" w:hAnsi="Aller" w:cs="Aller"/>
          <w:i/>
          <w:iCs/>
          <w:color w:val="000000"/>
          <w:spacing w:val="-26"/>
        </w:rPr>
        <w:t xml:space="preserve"> </w:t>
      </w:r>
      <w:r>
        <w:rPr>
          <w:rFonts w:ascii="Aller" w:hAnsi="Aller" w:cs="Aller"/>
          <w:i/>
          <w:iCs/>
          <w:color w:val="000000"/>
          <w:spacing w:val="-1"/>
        </w:rPr>
        <w:t>Minist</w:t>
      </w:r>
      <w:r>
        <w:rPr>
          <w:rFonts w:ascii="Aller" w:hAnsi="Aller" w:cs="Aller"/>
          <w:i/>
          <w:iCs/>
          <w:color w:val="000000"/>
          <w:spacing w:val="-4"/>
        </w:rPr>
        <w:t>r</w:t>
      </w:r>
      <w:r>
        <w:rPr>
          <w:rFonts w:ascii="Aller" w:hAnsi="Aller" w:cs="Aller"/>
          <w:i/>
          <w:iCs/>
          <w:color w:val="000000"/>
          <w:spacing w:val="-1"/>
        </w:rPr>
        <w:t>anten, ggf. weitere Dienste</w:t>
      </w:r>
      <w:r>
        <w:rPr>
          <w:rFonts w:ascii="Aller" w:hAnsi="Aller" w:cs="Aller"/>
          <w:i/>
          <w:iCs/>
          <w:color w:val="000000"/>
        </w:rPr>
        <w:t>)</w:t>
      </w:r>
      <w:r>
        <w:rPr>
          <w:rFonts w:ascii="Aller" w:hAnsi="Aller" w:cs="Aller"/>
          <w:i/>
          <w:iCs/>
          <w:color w:val="000000"/>
          <w:spacing w:val="-26"/>
        </w:rPr>
        <w:t xml:space="preserve"> </w:t>
      </w:r>
      <w:r>
        <w:rPr>
          <w:rFonts w:ascii="Aller" w:hAnsi="Aller" w:cs="Aller"/>
          <w:i/>
          <w:iCs/>
          <w:color w:val="000000"/>
          <w:spacing w:val="-1"/>
        </w:rPr>
        <w:t>ziehen zu</w:t>
      </w:r>
      <w:r w:rsidR="00EB2812">
        <w:rPr>
          <w:rFonts w:ascii="Aller" w:hAnsi="Aller" w:cs="Aller"/>
          <w:i/>
          <w:iCs/>
          <w:color w:val="000000"/>
          <w:spacing w:val="-1"/>
        </w:rPr>
        <w:t>m</w:t>
      </w:r>
      <w:r>
        <w:rPr>
          <w:rFonts w:ascii="Aller" w:hAnsi="Aller" w:cs="Aller"/>
          <w:i/>
          <w:iCs/>
          <w:color w:val="000000"/>
          <w:spacing w:val="-1"/>
        </w:rPr>
        <w:t xml:space="preserve"> Eröffnungslied </w:t>
      </w:r>
      <w:r>
        <w:rPr>
          <w:rFonts w:ascii="Aller" w:hAnsi="Aller" w:cs="Aller"/>
          <w:i/>
          <w:iCs/>
          <w:color w:val="000000"/>
        </w:rPr>
        <w:t>gemeinsam</w:t>
      </w:r>
      <w:r>
        <w:rPr>
          <w:rFonts w:ascii="Aller" w:hAnsi="Aller" w:cs="Aller"/>
          <w:i/>
          <w:iCs/>
          <w:color w:val="000000"/>
          <w:spacing w:val="-7"/>
        </w:rPr>
        <w:t xml:space="preserve"> </w:t>
      </w:r>
      <w:r>
        <w:rPr>
          <w:rFonts w:ascii="Aller" w:hAnsi="Aller" w:cs="Aller"/>
          <w:i/>
          <w:iCs/>
          <w:color w:val="000000"/>
        </w:rPr>
        <w:t>ein.</w:t>
      </w:r>
      <w:r>
        <w:rPr>
          <w:rFonts w:ascii="Aller" w:hAnsi="Aller" w:cs="Aller"/>
          <w:i/>
          <w:iCs/>
          <w:color w:val="000000"/>
          <w:spacing w:val="-7"/>
        </w:rPr>
        <w:t xml:space="preserve"> Die </w:t>
      </w:r>
      <w:r>
        <w:rPr>
          <w:rFonts w:ascii="Aller" w:hAnsi="Aller" w:cs="Aller"/>
          <w:i/>
          <w:iCs/>
          <w:color w:val="000000"/>
        </w:rPr>
        <w:t>Heilige</w:t>
      </w:r>
      <w:r>
        <w:rPr>
          <w:rFonts w:ascii="Aller" w:hAnsi="Aller" w:cs="Aller"/>
          <w:i/>
          <w:iCs/>
          <w:color w:val="000000"/>
          <w:spacing w:val="-7"/>
        </w:rPr>
        <w:t xml:space="preserve"> </w:t>
      </w:r>
      <w:r>
        <w:rPr>
          <w:rFonts w:ascii="Aller" w:hAnsi="Aller" w:cs="Aller"/>
          <w:i/>
          <w:iCs/>
          <w:color w:val="000000"/>
        </w:rPr>
        <w:t>Schrift</w:t>
      </w:r>
      <w:r>
        <w:rPr>
          <w:rFonts w:ascii="Aller" w:hAnsi="Aller" w:cs="Aller"/>
          <w:i/>
          <w:iCs/>
          <w:color w:val="000000"/>
          <w:spacing w:val="-7"/>
        </w:rPr>
        <w:t xml:space="preserve"> </w:t>
      </w:r>
      <w:r>
        <w:rPr>
          <w:rFonts w:ascii="Aller" w:hAnsi="Aller" w:cs="Aller"/>
          <w:i/>
          <w:iCs/>
          <w:color w:val="000000"/>
          <w:spacing w:val="-4"/>
        </w:rPr>
        <w:t>b</w:t>
      </w:r>
      <w:r>
        <w:rPr>
          <w:rFonts w:ascii="Aller" w:hAnsi="Aller" w:cs="Aller"/>
          <w:i/>
          <w:iCs/>
          <w:color w:val="000000"/>
        </w:rPr>
        <w:t>z</w:t>
      </w:r>
      <w:r>
        <w:rPr>
          <w:rFonts w:ascii="Aller" w:hAnsi="Aller" w:cs="Aller"/>
          <w:i/>
          <w:iCs/>
          <w:color w:val="000000"/>
          <w:spacing w:val="-11"/>
        </w:rPr>
        <w:t>w</w:t>
      </w:r>
      <w:r>
        <w:rPr>
          <w:rFonts w:ascii="Aller" w:hAnsi="Aller" w:cs="Aller"/>
          <w:i/>
          <w:iCs/>
          <w:color w:val="000000"/>
        </w:rPr>
        <w:t>.</w:t>
      </w:r>
      <w:r>
        <w:rPr>
          <w:rFonts w:ascii="Aller" w:hAnsi="Aller" w:cs="Aller"/>
          <w:i/>
          <w:iCs/>
          <w:color w:val="000000"/>
          <w:spacing w:val="-7"/>
        </w:rPr>
        <w:t xml:space="preserve"> </w:t>
      </w:r>
      <w:r>
        <w:rPr>
          <w:rFonts w:ascii="Aller" w:hAnsi="Aller" w:cs="Aller"/>
          <w:i/>
          <w:iCs/>
          <w:color w:val="000000"/>
        </w:rPr>
        <w:t>das</w:t>
      </w:r>
      <w:r>
        <w:rPr>
          <w:rFonts w:ascii="Aller" w:hAnsi="Aller" w:cs="Aller"/>
          <w:i/>
          <w:iCs/>
          <w:color w:val="000000"/>
          <w:spacing w:val="-7"/>
        </w:rPr>
        <w:t xml:space="preserve"> </w:t>
      </w:r>
      <w:r>
        <w:rPr>
          <w:rFonts w:ascii="Aller" w:hAnsi="Aller" w:cs="Aller"/>
          <w:i/>
          <w:iCs/>
          <w:color w:val="000000"/>
        </w:rPr>
        <w:t>Lektionar</w:t>
      </w:r>
      <w:r>
        <w:rPr>
          <w:rFonts w:ascii="Aller" w:hAnsi="Aller" w:cs="Aller"/>
          <w:i/>
          <w:iCs/>
          <w:color w:val="000000"/>
          <w:spacing w:val="-7"/>
        </w:rPr>
        <w:t xml:space="preserve"> </w:t>
      </w:r>
      <w:r>
        <w:rPr>
          <w:rFonts w:ascii="Aller" w:hAnsi="Aller" w:cs="Aller"/>
          <w:i/>
          <w:iCs/>
          <w:color w:val="000000"/>
        </w:rPr>
        <w:t>wird</w:t>
      </w:r>
      <w:r>
        <w:rPr>
          <w:rFonts w:ascii="Aller" w:hAnsi="Aller" w:cs="Aller"/>
          <w:i/>
          <w:iCs/>
          <w:color w:val="000000"/>
          <w:spacing w:val="-7"/>
        </w:rPr>
        <w:t xml:space="preserve"> </w:t>
      </w:r>
      <w:r>
        <w:rPr>
          <w:rFonts w:ascii="Aller" w:hAnsi="Aller" w:cs="Aller"/>
          <w:i/>
          <w:iCs/>
          <w:color w:val="000000"/>
        </w:rPr>
        <w:t>beim</w:t>
      </w:r>
      <w:r>
        <w:rPr>
          <w:rFonts w:ascii="Aller" w:hAnsi="Aller" w:cs="Aller"/>
          <w:i/>
          <w:iCs/>
          <w:color w:val="000000"/>
          <w:spacing w:val="-7"/>
        </w:rPr>
        <w:t xml:space="preserve"> </w:t>
      </w:r>
      <w:r>
        <w:rPr>
          <w:rFonts w:ascii="Aller" w:hAnsi="Aller" w:cs="Aller"/>
          <w:i/>
          <w:iCs/>
          <w:color w:val="000000"/>
        </w:rPr>
        <w:t>Ein</w:t>
      </w:r>
      <w:r>
        <w:rPr>
          <w:rFonts w:ascii="Aller" w:hAnsi="Aller" w:cs="Aller"/>
          <w:i/>
          <w:iCs/>
          <w:color w:val="000000"/>
          <w:spacing w:val="-3"/>
        </w:rPr>
        <w:t>z</w:t>
      </w:r>
      <w:r>
        <w:rPr>
          <w:rFonts w:ascii="Aller" w:hAnsi="Aller" w:cs="Aller"/>
          <w:i/>
          <w:iCs/>
          <w:color w:val="000000"/>
        </w:rPr>
        <w:t>ug</w:t>
      </w:r>
      <w:r>
        <w:rPr>
          <w:rFonts w:ascii="Aller" w:hAnsi="Aller" w:cs="Aller"/>
          <w:i/>
          <w:iCs/>
          <w:color w:val="000000"/>
          <w:spacing w:val="-7"/>
        </w:rPr>
        <w:t xml:space="preserve"> </w:t>
      </w:r>
      <w:r>
        <w:rPr>
          <w:rFonts w:ascii="Aller" w:hAnsi="Aller" w:cs="Aller"/>
          <w:i/>
          <w:iCs/>
          <w:color w:val="000000"/>
        </w:rPr>
        <w:t>mitget</w:t>
      </w:r>
      <w:r>
        <w:rPr>
          <w:rFonts w:ascii="Aller" w:hAnsi="Aller" w:cs="Aller"/>
          <w:i/>
          <w:iCs/>
          <w:color w:val="000000"/>
          <w:spacing w:val="-3"/>
        </w:rPr>
        <w:t>r</w:t>
      </w:r>
      <w:r>
        <w:rPr>
          <w:rFonts w:ascii="Aller" w:hAnsi="Aller" w:cs="Aller"/>
          <w:i/>
          <w:iCs/>
          <w:color w:val="000000"/>
        </w:rPr>
        <w:t xml:space="preserve">agen und von Leuchtern begleitet. Die Schrift wird </w:t>
      </w:r>
      <w:r>
        <w:rPr>
          <w:rFonts w:ascii="Aller" w:hAnsi="Aller" w:cs="Aller"/>
          <w:i/>
          <w:iCs/>
          <w:color w:val="000000"/>
          <w:spacing w:val="-7"/>
        </w:rPr>
        <w:t xml:space="preserve">am „Ort des Buches“ </w:t>
      </w:r>
      <w:r>
        <w:rPr>
          <w:rFonts w:ascii="Aller" w:hAnsi="Aller" w:cs="Aller"/>
          <w:i/>
          <w:iCs/>
          <w:color w:val="000000"/>
        </w:rPr>
        <w:t>abgelegt, die Leuchter daneben gestellt.</w:t>
      </w:r>
      <w:r>
        <w:rPr>
          <w:rFonts w:ascii="Aller" w:hAnsi="Aller" w:cs="Aller"/>
          <w:i/>
          <w:iCs/>
          <w:color w:val="000000"/>
          <w:spacing w:val="-13"/>
        </w:rPr>
        <w:t xml:space="preserve"> A</w:t>
      </w:r>
      <w:r>
        <w:rPr>
          <w:rFonts w:ascii="Aller" w:hAnsi="Aller" w:cs="Aller"/>
          <w:i/>
          <w:iCs/>
          <w:color w:val="000000"/>
        </w:rPr>
        <w:t>nschließend machen die Dienste davor eine Verneigung und gehen an ihre Plätze.</w:t>
      </w:r>
    </w:p>
    <w:p w14:paraId="3FD48E60" w14:textId="77777777" w:rsidR="0073164E" w:rsidRPr="0073164E" w:rsidRDefault="0073164E" w:rsidP="003B1B60">
      <w:pPr>
        <w:widowControl w:val="0"/>
        <w:autoSpaceDE w:val="0"/>
        <w:autoSpaceDN w:val="0"/>
        <w:adjustRightInd w:val="0"/>
        <w:spacing w:after="0" w:line="248" w:lineRule="exact"/>
        <w:ind w:right="-20"/>
        <w:rPr>
          <w:rFonts w:ascii="Aller" w:hAnsi="Aller" w:cs="Aller"/>
          <w:iCs/>
          <w:color w:val="000000"/>
        </w:rPr>
      </w:pPr>
    </w:p>
    <w:p w14:paraId="5866C5C0" w14:textId="77777777" w:rsidR="00BA0729" w:rsidRDefault="00BA0729" w:rsidP="00BA0729">
      <w:pPr>
        <w:widowControl w:val="0"/>
        <w:autoSpaceDE w:val="0"/>
        <w:autoSpaceDN w:val="0"/>
        <w:adjustRightInd w:val="0"/>
        <w:spacing w:before="2" w:after="0" w:line="260" w:lineRule="exact"/>
        <w:rPr>
          <w:rFonts w:ascii="Aller" w:hAnsi="Aller" w:cs="Aller"/>
          <w:b/>
          <w:bCs/>
          <w:color w:val="000000"/>
        </w:rPr>
      </w:pPr>
      <w:r>
        <w:rPr>
          <w:rFonts w:ascii="Aller" w:hAnsi="Aller" w:cs="Aller"/>
          <w:b/>
          <w:bCs/>
          <w:color w:val="000000"/>
        </w:rPr>
        <w:t>Eröffnung</w:t>
      </w:r>
    </w:p>
    <w:p w14:paraId="79BD3E86" w14:textId="77777777" w:rsidR="00BA0729" w:rsidRDefault="00BA0729" w:rsidP="00BA0729">
      <w:pPr>
        <w:widowControl w:val="0"/>
        <w:autoSpaceDE w:val="0"/>
        <w:autoSpaceDN w:val="0"/>
        <w:adjustRightInd w:val="0"/>
        <w:spacing w:after="0" w:line="264" w:lineRule="exact"/>
        <w:ind w:right="2790"/>
        <w:rPr>
          <w:rFonts w:ascii="Aller" w:hAnsi="Aller" w:cs="Aller"/>
          <w:color w:val="000000"/>
        </w:rPr>
      </w:pPr>
      <w:r>
        <w:rPr>
          <w:rFonts w:ascii="Aller" w:hAnsi="Aller" w:cs="Aller"/>
          <w:color w:val="000000"/>
        </w:rPr>
        <w:t>LP</w:t>
      </w:r>
      <w:r>
        <w:rPr>
          <w:rFonts w:ascii="Aller" w:hAnsi="Aller" w:cs="Aller"/>
          <w:color w:val="000000"/>
        </w:rPr>
        <w:tab/>
        <w:t xml:space="preserve">Im Namen des </w:t>
      </w:r>
      <w:r>
        <w:rPr>
          <w:rFonts w:ascii="Aller" w:hAnsi="Aller" w:cs="Aller"/>
          <w:color w:val="000000"/>
          <w:spacing w:val="-10"/>
        </w:rPr>
        <w:t>V</w:t>
      </w:r>
      <w:r>
        <w:rPr>
          <w:rFonts w:ascii="Aller" w:hAnsi="Aller" w:cs="Aller"/>
          <w:color w:val="000000"/>
        </w:rPr>
        <w:t>ate</w:t>
      </w:r>
      <w:r>
        <w:rPr>
          <w:rFonts w:ascii="Aller" w:hAnsi="Aller" w:cs="Aller"/>
          <w:color w:val="000000"/>
          <w:spacing w:val="-2"/>
        </w:rPr>
        <w:t>r</w:t>
      </w:r>
      <w:r>
        <w:rPr>
          <w:rFonts w:ascii="Aller" w:hAnsi="Aller" w:cs="Aller"/>
          <w:color w:val="000000"/>
        </w:rPr>
        <w:t>s und des Sohnes und des Heili</w:t>
      </w:r>
      <w:r>
        <w:rPr>
          <w:rFonts w:ascii="Aller" w:hAnsi="Aller" w:cs="Aller"/>
          <w:color w:val="000000"/>
          <w:spacing w:val="-2"/>
        </w:rPr>
        <w:t>g</w:t>
      </w:r>
      <w:r>
        <w:rPr>
          <w:rFonts w:ascii="Aller" w:hAnsi="Aller" w:cs="Aller"/>
          <w:color w:val="000000"/>
        </w:rPr>
        <w:t xml:space="preserve">en Geistes. </w:t>
      </w:r>
    </w:p>
    <w:p w14:paraId="6C148A78" w14:textId="77777777" w:rsidR="00BA0729" w:rsidRDefault="00BA0729" w:rsidP="00BA0729">
      <w:pPr>
        <w:widowControl w:val="0"/>
        <w:autoSpaceDE w:val="0"/>
        <w:autoSpaceDN w:val="0"/>
        <w:adjustRightInd w:val="0"/>
        <w:spacing w:after="0" w:line="264" w:lineRule="exact"/>
        <w:ind w:right="2790"/>
        <w:rPr>
          <w:rFonts w:ascii="Aller" w:hAnsi="Aller" w:cs="Aller"/>
          <w:color w:val="000000"/>
        </w:rPr>
      </w:pPr>
      <w:r>
        <w:rPr>
          <w:rFonts w:ascii="Aller" w:hAnsi="Aller" w:cs="Aller"/>
          <w:color w:val="000000"/>
        </w:rPr>
        <w:t>A</w:t>
      </w:r>
      <w:r>
        <w:rPr>
          <w:rFonts w:ascii="Aller" w:hAnsi="Aller" w:cs="Aller"/>
          <w:color w:val="000000"/>
        </w:rPr>
        <w:tab/>
        <w:t>Amen.</w:t>
      </w:r>
    </w:p>
    <w:p w14:paraId="6B111E18" w14:textId="5292F856" w:rsidR="000057D1" w:rsidRPr="007D707A" w:rsidRDefault="00BA0729" w:rsidP="000057D1">
      <w:pPr>
        <w:widowControl w:val="0"/>
        <w:autoSpaceDE w:val="0"/>
        <w:autoSpaceDN w:val="0"/>
        <w:adjustRightInd w:val="0"/>
        <w:spacing w:after="0" w:line="264" w:lineRule="exact"/>
        <w:ind w:left="567" w:right="57" w:hanging="567"/>
        <w:rPr>
          <w:rFonts w:ascii="Aller" w:hAnsi="Aller" w:cs="Aller"/>
          <w:color w:val="000000"/>
        </w:rPr>
      </w:pPr>
      <w:r w:rsidRPr="007D707A">
        <w:rPr>
          <w:rFonts w:ascii="Aller" w:hAnsi="Aller" w:cs="Aller"/>
          <w:color w:val="000000"/>
        </w:rPr>
        <w:t>LP</w:t>
      </w:r>
      <w:r w:rsidRPr="007D707A">
        <w:rPr>
          <w:rFonts w:ascii="Aller" w:hAnsi="Aller" w:cs="Aller"/>
          <w:color w:val="000000"/>
        </w:rPr>
        <w:tab/>
      </w:r>
      <w:r w:rsidR="000057D1" w:rsidRPr="007D707A">
        <w:rPr>
          <w:rFonts w:ascii="Aller" w:hAnsi="Aller" w:cs="Aller"/>
          <w:color w:val="000000"/>
        </w:rPr>
        <w:t xml:space="preserve">Unser Herr Jesus Christus, der </w:t>
      </w:r>
      <w:r w:rsidR="007D707A">
        <w:rPr>
          <w:rFonts w:ascii="Aller" w:hAnsi="Aller" w:cs="Aller"/>
          <w:color w:val="000000"/>
        </w:rPr>
        <w:t xml:space="preserve">an die Türe unseres Lebens klopft und die Gemeinschaft mit uns sucht, </w:t>
      </w:r>
      <w:r w:rsidR="000057D1" w:rsidRPr="007D707A">
        <w:rPr>
          <w:rFonts w:ascii="Aller" w:hAnsi="Aller" w:cs="Aller"/>
          <w:color w:val="000000"/>
        </w:rPr>
        <w:t>ist bei uns heute und alle Tage bis in Ewigkeit.</w:t>
      </w:r>
    </w:p>
    <w:p w14:paraId="0ABC6C58" w14:textId="77777777" w:rsidR="00BA0729" w:rsidRPr="007D707A" w:rsidRDefault="00BA0729" w:rsidP="000057D1">
      <w:pPr>
        <w:widowControl w:val="0"/>
        <w:autoSpaceDE w:val="0"/>
        <w:autoSpaceDN w:val="0"/>
        <w:adjustRightInd w:val="0"/>
        <w:spacing w:after="0" w:line="264" w:lineRule="exact"/>
        <w:ind w:left="567" w:right="57" w:hanging="567"/>
        <w:rPr>
          <w:rFonts w:ascii="Aller" w:hAnsi="Aller" w:cs="Aller"/>
          <w:color w:val="000000"/>
        </w:rPr>
      </w:pPr>
      <w:r w:rsidRPr="007D707A">
        <w:rPr>
          <w:rFonts w:ascii="Aller" w:hAnsi="Aller" w:cs="Aller"/>
          <w:color w:val="000000"/>
        </w:rPr>
        <w:t>A</w:t>
      </w:r>
      <w:r w:rsidRPr="007D707A">
        <w:rPr>
          <w:rFonts w:ascii="Aller" w:hAnsi="Aller" w:cs="Aller"/>
          <w:color w:val="000000"/>
        </w:rPr>
        <w:tab/>
        <w:t>Amen.</w:t>
      </w:r>
    </w:p>
    <w:p w14:paraId="7995158D" w14:textId="77777777" w:rsidR="003B1B60" w:rsidRPr="00880523" w:rsidRDefault="003B1B60" w:rsidP="008B5BE1">
      <w:pPr>
        <w:widowControl w:val="0"/>
        <w:autoSpaceDE w:val="0"/>
        <w:autoSpaceDN w:val="0"/>
        <w:adjustRightInd w:val="0"/>
        <w:spacing w:after="0" w:line="248" w:lineRule="exact"/>
        <w:ind w:right="-20"/>
        <w:rPr>
          <w:rFonts w:ascii="Aller" w:hAnsi="Aller" w:cs="Aller"/>
          <w:iCs/>
          <w:color w:val="000000"/>
          <w:highlight w:val="yellow"/>
        </w:rPr>
      </w:pPr>
    </w:p>
    <w:p w14:paraId="6768BB28" w14:textId="77777777" w:rsidR="00FF25DE" w:rsidRPr="007D707A" w:rsidRDefault="00FF25DE" w:rsidP="00E1299F">
      <w:pPr>
        <w:widowControl w:val="0"/>
        <w:autoSpaceDE w:val="0"/>
        <w:autoSpaceDN w:val="0"/>
        <w:adjustRightInd w:val="0"/>
        <w:spacing w:after="0" w:line="240" w:lineRule="auto"/>
        <w:ind w:right="-20"/>
        <w:rPr>
          <w:rFonts w:ascii="Aller" w:hAnsi="Aller" w:cs="Aller"/>
          <w:color w:val="000000"/>
        </w:rPr>
      </w:pPr>
      <w:r w:rsidRPr="007D707A">
        <w:rPr>
          <w:rFonts w:ascii="Aller" w:hAnsi="Aller" w:cs="Aller"/>
          <w:b/>
          <w:bCs/>
          <w:color w:val="000000"/>
        </w:rPr>
        <w:t>Einführung</w:t>
      </w:r>
    </w:p>
    <w:p w14:paraId="37E0CDF7" w14:textId="2BA22086" w:rsidR="00FF25DE" w:rsidRPr="007D707A" w:rsidRDefault="00E1299F" w:rsidP="00E1299F">
      <w:pPr>
        <w:widowControl w:val="0"/>
        <w:autoSpaceDE w:val="0"/>
        <w:autoSpaceDN w:val="0"/>
        <w:adjustRightInd w:val="0"/>
        <w:spacing w:after="0" w:line="264" w:lineRule="exact"/>
        <w:ind w:right="-20"/>
        <w:rPr>
          <w:rFonts w:ascii="Aller" w:hAnsi="Aller" w:cs="Aller"/>
          <w:color w:val="000000"/>
        </w:rPr>
      </w:pPr>
      <w:r w:rsidRPr="007D707A">
        <w:rPr>
          <w:rFonts w:ascii="Aller" w:hAnsi="Aller" w:cs="Aller"/>
          <w:color w:val="000000"/>
        </w:rPr>
        <w:t>LP</w:t>
      </w:r>
      <w:r w:rsidRPr="007D707A">
        <w:rPr>
          <w:rFonts w:ascii="Aller" w:hAnsi="Aller" w:cs="Aller"/>
          <w:color w:val="000000"/>
        </w:rPr>
        <w:tab/>
      </w:r>
      <w:r w:rsidR="00FF25DE" w:rsidRPr="007D707A">
        <w:rPr>
          <w:rFonts w:ascii="Aller" w:hAnsi="Aller" w:cs="Aller"/>
          <w:color w:val="000000"/>
          <w:spacing w:val="-2"/>
        </w:rPr>
        <w:t>L</w:t>
      </w:r>
      <w:r w:rsidR="00FF25DE" w:rsidRPr="007D707A">
        <w:rPr>
          <w:rFonts w:ascii="Aller" w:hAnsi="Aller" w:cs="Aller"/>
          <w:color w:val="000000"/>
        </w:rPr>
        <w:t xml:space="preserve">iebe </w:t>
      </w:r>
      <w:r w:rsidR="007D707A">
        <w:rPr>
          <w:rFonts w:ascii="Aller" w:hAnsi="Aller" w:cs="Aller"/>
          <w:color w:val="000000"/>
        </w:rPr>
        <w:t>Schwestern und Brüder im Glauben</w:t>
      </w:r>
      <w:r w:rsidR="00A60FCC" w:rsidRPr="007D707A">
        <w:rPr>
          <w:rFonts w:ascii="Aller" w:hAnsi="Aller" w:cs="Aller"/>
          <w:color w:val="000000"/>
        </w:rPr>
        <w:t>,</w:t>
      </w:r>
    </w:p>
    <w:p w14:paraId="0B2574BB" w14:textId="791D9052" w:rsidR="007D707A" w:rsidRPr="007D707A" w:rsidRDefault="007D707A" w:rsidP="007D707A">
      <w:pPr>
        <w:widowControl w:val="0"/>
        <w:autoSpaceDE w:val="0"/>
        <w:autoSpaceDN w:val="0"/>
        <w:adjustRightInd w:val="0"/>
        <w:spacing w:after="0" w:line="240" w:lineRule="auto"/>
        <w:ind w:right="-20"/>
        <w:rPr>
          <w:rFonts w:ascii="Aller" w:hAnsi="Aller" w:cs="Aller"/>
          <w:color w:val="000000"/>
        </w:rPr>
      </w:pPr>
      <w:r w:rsidRPr="007D707A">
        <w:rPr>
          <w:rFonts w:ascii="Aller" w:hAnsi="Aller" w:cs="Aller"/>
          <w:color w:val="000000"/>
        </w:rPr>
        <w:t xml:space="preserve">Pforten, Tore und Türen sind markante Sinnbilder, die die Advents- und Weihnachtszeit prägen. Angefangen beim Adventskalender mit seinen 24 Türchen, der das Warten auf das Weihnachtsfest </w:t>
      </w:r>
      <w:r w:rsidR="00EB2812">
        <w:rPr>
          <w:rFonts w:ascii="Aller" w:hAnsi="Aller" w:cs="Aller"/>
          <w:color w:val="000000"/>
        </w:rPr>
        <w:t>begleitet</w:t>
      </w:r>
      <w:r w:rsidRPr="007D707A">
        <w:rPr>
          <w:rFonts w:ascii="Aller" w:hAnsi="Aller" w:cs="Aller"/>
          <w:color w:val="000000"/>
        </w:rPr>
        <w:t xml:space="preserve">, bis hin zu den bekannten Gesängen und Liedern: Da erklingt die flehentliche Bitte, den Himmel aufzureißen, vom Himmel Tor und Tür abzureißen und alles, „wo Schluss und Riegel für“ („O Heiland, reiß die Himmel auf“, GL 231). Da ist die Rede vom verschlossenen (Himmels)Tor, das durch den erwarteten Heiland nun für alle Menschen geöffnet ist („Tauet, Himmel, den Gerechten“, GL 754). Da verlassen Menschen ihre Komfortzone und ziehen „vor die Tore der Stadt“ (GL 225). Und </w:t>
      </w:r>
      <w:r>
        <w:rPr>
          <w:rFonts w:ascii="Aller" w:hAnsi="Aller" w:cs="Aller"/>
          <w:color w:val="000000"/>
        </w:rPr>
        <w:t xml:space="preserve">im Eingangslied wurden wir </w:t>
      </w:r>
      <w:r w:rsidRPr="007D707A">
        <w:rPr>
          <w:rFonts w:ascii="Aller" w:hAnsi="Aller" w:cs="Aller"/>
          <w:color w:val="000000"/>
        </w:rPr>
        <w:t>aufgerufen, die Tür hoch und die Tore weit zu machen, damit der verheißene Retter und König einziehen kann – in die Welt und in das eigene Herz („Macht hoch die Tür“, GL 218).</w:t>
      </w:r>
    </w:p>
    <w:p w14:paraId="36FBDAA3" w14:textId="0AA5A42F" w:rsidR="007D707A" w:rsidRPr="007D707A" w:rsidRDefault="007D707A" w:rsidP="007D707A">
      <w:pPr>
        <w:widowControl w:val="0"/>
        <w:autoSpaceDE w:val="0"/>
        <w:autoSpaceDN w:val="0"/>
        <w:adjustRightInd w:val="0"/>
        <w:spacing w:after="0" w:line="240" w:lineRule="auto"/>
        <w:ind w:right="-20"/>
        <w:rPr>
          <w:rFonts w:ascii="Aller" w:hAnsi="Aller" w:cs="Aller"/>
          <w:color w:val="000000"/>
        </w:rPr>
      </w:pPr>
      <w:r w:rsidRPr="007D707A">
        <w:rPr>
          <w:rFonts w:ascii="Aller" w:hAnsi="Aller" w:cs="Aller"/>
          <w:color w:val="000000"/>
        </w:rPr>
        <w:t xml:space="preserve">Die Türen und Tore des Advents stehen für Aufbrüche und Bewegungen, die zu Begegnungen führen, Beziehungen vertiefen und Gemeinschaft ermöglichen möchte. </w:t>
      </w:r>
      <w:r>
        <w:rPr>
          <w:rFonts w:ascii="Aller" w:hAnsi="Aller" w:cs="Aller"/>
          <w:color w:val="000000"/>
        </w:rPr>
        <w:t xml:space="preserve">Die Bußfeier </w:t>
      </w:r>
      <w:r w:rsidRPr="007D707A">
        <w:rPr>
          <w:rFonts w:ascii="Aller" w:hAnsi="Aller" w:cs="Aller"/>
          <w:color w:val="000000"/>
        </w:rPr>
        <w:t xml:space="preserve">möchte die Zuwendung Gottes an uns Menschen bewusst werden lassen und feiern, die sich in der Menschwerdung seines Sohnes verdichtet. </w:t>
      </w:r>
      <w:r>
        <w:rPr>
          <w:rFonts w:ascii="Aller" w:hAnsi="Aller" w:cs="Aller"/>
          <w:color w:val="000000"/>
        </w:rPr>
        <w:t xml:space="preserve">Sie bietet uns auch </w:t>
      </w:r>
      <w:r w:rsidRPr="007D707A">
        <w:rPr>
          <w:rFonts w:ascii="Aller" w:hAnsi="Aller" w:cs="Aller"/>
          <w:color w:val="000000"/>
        </w:rPr>
        <w:t xml:space="preserve">einen Raum, das eigene Leben zu bedenken und </w:t>
      </w:r>
      <w:r>
        <w:rPr>
          <w:rFonts w:ascii="Aller" w:hAnsi="Aller" w:cs="Aller"/>
          <w:color w:val="000000"/>
        </w:rPr>
        <w:t xml:space="preserve">uns </w:t>
      </w:r>
      <w:r w:rsidRPr="007D707A">
        <w:rPr>
          <w:rFonts w:ascii="Aller" w:hAnsi="Aller" w:cs="Aller"/>
          <w:color w:val="000000"/>
        </w:rPr>
        <w:t>für das Kommen des verheißenen Heilands und Erlösers zu öffnen.</w:t>
      </w:r>
    </w:p>
    <w:p w14:paraId="2B979FD8" w14:textId="77777777" w:rsidR="00BA0729" w:rsidRDefault="00BA0729" w:rsidP="00485B01">
      <w:pPr>
        <w:widowControl w:val="0"/>
        <w:autoSpaceDE w:val="0"/>
        <w:autoSpaceDN w:val="0"/>
        <w:adjustRightInd w:val="0"/>
        <w:spacing w:after="0" w:line="240" w:lineRule="auto"/>
        <w:ind w:right="-20"/>
        <w:rPr>
          <w:rFonts w:ascii="Aller" w:hAnsi="Aller" w:cs="Aller"/>
          <w:b/>
          <w:bCs/>
          <w:color w:val="000000"/>
        </w:rPr>
      </w:pPr>
    </w:p>
    <w:p w14:paraId="72DBEA4C" w14:textId="7E368CA7" w:rsidR="00485B01" w:rsidRDefault="007D707A" w:rsidP="00485B01">
      <w:pPr>
        <w:widowControl w:val="0"/>
        <w:autoSpaceDE w:val="0"/>
        <w:autoSpaceDN w:val="0"/>
        <w:adjustRightInd w:val="0"/>
        <w:spacing w:after="0" w:line="240" w:lineRule="auto"/>
        <w:ind w:right="-20"/>
        <w:rPr>
          <w:rFonts w:ascii="Aller" w:hAnsi="Aller" w:cs="Aller"/>
          <w:b/>
          <w:bCs/>
          <w:color w:val="000000"/>
        </w:rPr>
      </w:pPr>
      <w:r>
        <w:rPr>
          <w:rFonts w:ascii="Aller" w:hAnsi="Aller" w:cs="Aller"/>
          <w:b/>
          <w:bCs/>
          <w:color w:val="000000"/>
        </w:rPr>
        <w:t>Christusrufe</w:t>
      </w:r>
    </w:p>
    <w:p w14:paraId="79B854BA" w14:textId="143FC52F" w:rsidR="00E86E96" w:rsidRDefault="00EB2812" w:rsidP="00485B01">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S</w:t>
      </w:r>
      <w:r>
        <w:rPr>
          <w:rFonts w:ascii="Aller" w:hAnsi="Aller" w:cs="Aller"/>
          <w:bCs/>
          <w:color w:val="000000"/>
        </w:rPr>
        <w:tab/>
      </w:r>
      <w:r w:rsidR="007D707A">
        <w:rPr>
          <w:rFonts w:ascii="Aller" w:hAnsi="Aller" w:cs="Aller"/>
          <w:bCs/>
          <w:color w:val="000000"/>
        </w:rPr>
        <w:t xml:space="preserve">Herr Jesus Christus, du bist von Gott gesandt zum Heil unseres Lebens. </w:t>
      </w:r>
      <w:r>
        <w:rPr>
          <w:rFonts w:ascii="Aller" w:hAnsi="Aller" w:cs="Aller"/>
          <w:bCs/>
          <w:color w:val="000000"/>
        </w:rPr>
        <w:t xml:space="preserve">– </w:t>
      </w:r>
      <w:r w:rsidR="007D707A">
        <w:rPr>
          <w:rFonts w:ascii="Aller" w:hAnsi="Aller" w:cs="Aller"/>
          <w:bCs/>
          <w:color w:val="000000"/>
        </w:rPr>
        <w:t>Herr, erbarme dich.</w:t>
      </w:r>
    </w:p>
    <w:p w14:paraId="76720398" w14:textId="7A362842" w:rsidR="007D707A" w:rsidRDefault="00EB2812" w:rsidP="00485B01">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S</w:t>
      </w:r>
      <w:r>
        <w:rPr>
          <w:rFonts w:ascii="Aller" w:hAnsi="Aller" w:cs="Aller"/>
          <w:bCs/>
          <w:color w:val="000000"/>
        </w:rPr>
        <w:tab/>
      </w:r>
      <w:r w:rsidR="007D707A">
        <w:rPr>
          <w:rFonts w:ascii="Aller" w:hAnsi="Aller" w:cs="Aller"/>
          <w:bCs/>
          <w:color w:val="000000"/>
        </w:rPr>
        <w:t xml:space="preserve">Du klopfst an die Tür unseres Lebens und suchst Gemeinschaft mit uns. </w:t>
      </w:r>
      <w:r>
        <w:rPr>
          <w:rFonts w:ascii="Aller" w:hAnsi="Aller" w:cs="Aller"/>
          <w:bCs/>
          <w:color w:val="000000"/>
        </w:rPr>
        <w:t xml:space="preserve">– </w:t>
      </w:r>
      <w:r w:rsidR="007D707A">
        <w:rPr>
          <w:rFonts w:ascii="Aller" w:hAnsi="Aller" w:cs="Aller"/>
          <w:bCs/>
          <w:color w:val="000000"/>
        </w:rPr>
        <w:t>Christus, erbarme dich.</w:t>
      </w:r>
    </w:p>
    <w:p w14:paraId="1EDA7290" w14:textId="2AE3A4CD" w:rsidR="007D707A" w:rsidRDefault="00EB2812" w:rsidP="00485B01">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S</w:t>
      </w:r>
      <w:r>
        <w:rPr>
          <w:rFonts w:ascii="Aller" w:hAnsi="Aller" w:cs="Aller"/>
          <w:bCs/>
          <w:color w:val="000000"/>
        </w:rPr>
        <w:tab/>
      </w:r>
      <w:r w:rsidR="007D707A">
        <w:rPr>
          <w:rFonts w:ascii="Aller" w:hAnsi="Aller" w:cs="Aller"/>
          <w:bCs/>
          <w:color w:val="000000"/>
        </w:rPr>
        <w:t xml:space="preserve">Du führst uns zum Leben in Fülle. </w:t>
      </w:r>
      <w:r>
        <w:rPr>
          <w:rFonts w:ascii="Aller" w:hAnsi="Aller" w:cs="Aller"/>
          <w:bCs/>
          <w:color w:val="000000"/>
        </w:rPr>
        <w:t xml:space="preserve">– </w:t>
      </w:r>
      <w:r w:rsidR="007D707A">
        <w:rPr>
          <w:rFonts w:ascii="Aller" w:hAnsi="Aller" w:cs="Aller"/>
          <w:bCs/>
          <w:color w:val="000000"/>
        </w:rPr>
        <w:t>Herr, erbarme dich.</w:t>
      </w:r>
    </w:p>
    <w:p w14:paraId="66582804" w14:textId="77777777" w:rsidR="007D707A" w:rsidRPr="007D707A" w:rsidRDefault="007D707A" w:rsidP="00485B01">
      <w:pPr>
        <w:widowControl w:val="0"/>
        <w:autoSpaceDE w:val="0"/>
        <w:autoSpaceDN w:val="0"/>
        <w:adjustRightInd w:val="0"/>
        <w:spacing w:after="0" w:line="240" w:lineRule="auto"/>
        <w:ind w:right="-20"/>
        <w:rPr>
          <w:rFonts w:ascii="Aller" w:hAnsi="Aller" w:cs="Aller"/>
          <w:bCs/>
          <w:color w:val="000000"/>
        </w:rPr>
      </w:pPr>
    </w:p>
    <w:p w14:paraId="2F974BCC" w14:textId="1476B734" w:rsidR="00FF25DE" w:rsidRDefault="007D707A" w:rsidP="00485B01">
      <w:pPr>
        <w:widowControl w:val="0"/>
        <w:autoSpaceDE w:val="0"/>
        <w:autoSpaceDN w:val="0"/>
        <w:adjustRightInd w:val="0"/>
        <w:spacing w:after="0" w:line="240" w:lineRule="auto"/>
        <w:ind w:right="-20"/>
        <w:rPr>
          <w:rFonts w:ascii="Aller" w:hAnsi="Aller" w:cs="Aller"/>
          <w:color w:val="000000"/>
        </w:rPr>
      </w:pPr>
      <w:r>
        <w:rPr>
          <w:rFonts w:ascii="Aller" w:hAnsi="Aller" w:cs="Aller"/>
          <w:b/>
          <w:bCs/>
          <w:color w:val="000000"/>
        </w:rPr>
        <w:br w:type="column"/>
      </w:r>
      <w:r w:rsidR="00FF25DE">
        <w:rPr>
          <w:rFonts w:ascii="Aller" w:hAnsi="Aller" w:cs="Aller"/>
          <w:b/>
          <w:bCs/>
          <w:color w:val="000000"/>
        </w:rPr>
        <w:lastRenderedPageBreak/>
        <w:t>E</w:t>
      </w:r>
      <w:r w:rsidR="00FF25DE">
        <w:rPr>
          <w:rFonts w:ascii="Aller" w:hAnsi="Aller" w:cs="Aller"/>
          <w:b/>
          <w:bCs/>
          <w:color w:val="000000"/>
          <w:spacing w:val="-3"/>
        </w:rPr>
        <w:t>r</w:t>
      </w:r>
      <w:r w:rsidR="00FF25DE">
        <w:rPr>
          <w:rFonts w:ascii="Aller" w:hAnsi="Aller" w:cs="Aller"/>
          <w:b/>
          <w:bCs/>
          <w:color w:val="000000"/>
        </w:rPr>
        <w:t>öffnungs</w:t>
      </w:r>
      <w:r w:rsidR="00FF25DE">
        <w:rPr>
          <w:rFonts w:ascii="Aller" w:hAnsi="Aller" w:cs="Aller"/>
          <w:b/>
          <w:bCs/>
          <w:color w:val="000000"/>
          <w:spacing w:val="-2"/>
        </w:rPr>
        <w:t>g</w:t>
      </w:r>
      <w:r w:rsidR="00FF25DE">
        <w:rPr>
          <w:rFonts w:ascii="Aller" w:hAnsi="Aller" w:cs="Aller"/>
          <w:b/>
          <w:bCs/>
          <w:color w:val="000000"/>
        </w:rPr>
        <w:t>ebet</w:t>
      </w:r>
    </w:p>
    <w:p w14:paraId="5A439E0F" w14:textId="77777777" w:rsidR="00FF25DE" w:rsidRDefault="00E1299F" w:rsidP="00145D74">
      <w:pPr>
        <w:widowControl w:val="0"/>
        <w:autoSpaceDE w:val="0"/>
        <w:autoSpaceDN w:val="0"/>
        <w:adjustRightInd w:val="0"/>
        <w:spacing w:after="0" w:line="360" w:lineRule="auto"/>
        <w:ind w:right="-20"/>
        <w:rPr>
          <w:rFonts w:ascii="Aller" w:hAnsi="Aller" w:cs="Aller"/>
          <w:color w:val="000000"/>
        </w:rPr>
      </w:pPr>
      <w:r>
        <w:rPr>
          <w:rFonts w:ascii="Aller" w:hAnsi="Aller" w:cs="Aller"/>
          <w:color w:val="000000"/>
        </w:rPr>
        <w:t>LP</w:t>
      </w:r>
      <w:r>
        <w:rPr>
          <w:rFonts w:ascii="Aller" w:hAnsi="Aller" w:cs="Aller"/>
          <w:color w:val="000000"/>
        </w:rPr>
        <w:tab/>
      </w:r>
      <w:r w:rsidR="00FF25DE">
        <w:rPr>
          <w:rFonts w:ascii="Aller" w:hAnsi="Aller" w:cs="Aller"/>
          <w:color w:val="000000"/>
        </w:rPr>
        <w:t>La</w:t>
      </w:r>
      <w:r w:rsidR="00FF25DE">
        <w:rPr>
          <w:rFonts w:ascii="Aller" w:hAnsi="Aller" w:cs="Aller"/>
          <w:color w:val="000000"/>
          <w:spacing w:val="-6"/>
        </w:rPr>
        <w:t>s</w:t>
      </w:r>
      <w:r w:rsidR="00FF25DE">
        <w:rPr>
          <w:rFonts w:ascii="Aller" w:hAnsi="Aller" w:cs="Aller"/>
          <w:color w:val="000000"/>
        </w:rPr>
        <w:t>set uns beten.</w:t>
      </w:r>
    </w:p>
    <w:p w14:paraId="6F139431" w14:textId="77777777" w:rsidR="00FF25DE" w:rsidRPr="00145D74" w:rsidRDefault="00FF25DE" w:rsidP="00145D74">
      <w:pPr>
        <w:widowControl w:val="0"/>
        <w:autoSpaceDE w:val="0"/>
        <w:autoSpaceDN w:val="0"/>
        <w:adjustRightInd w:val="0"/>
        <w:spacing w:after="0" w:line="360" w:lineRule="auto"/>
        <w:ind w:right="-20"/>
        <w:rPr>
          <w:rFonts w:ascii="Aller Light" w:hAnsi="Aller Light" w:cs="Aller Light"/>
          <w:color w:val="000000"/>
        </w:rPr>
      </w:pPr>
      <w:r>
        <w:rPr>
          <w:rFonts w:ascii="Aller Light" w:hAnsi="Aller Light" w:cs="Aller Light"/>
          <w:i/>
          <w:iCs/>
          <w:color w:val="000000"/>
          <w:spacing w:val="-2"/>
        </w:rPr>
        <w:t>k</w:t>
      </w:r>
      <w:r>
        <w:rPr>
          <w:rFonts w:ascii="Aller Light" w:hAnsi="Aller Light" w:cs="Aller Light"/>
          <w:i/>
          <w:iCs/>
          <w:color w:val="000000"/>
        </w:rPr>
        <w:t xml:space="preserve">urze </w:t>
      </w:r>
      <w:r>
        <w:rPr>
          <w:rFonts w:ascii="Aller Light" w:hAnsi="Aller Light" w:cs="Aller Light"/>
          <w:i/>
          <w:iCs/>
          <w:color w:val="000000"/>
          <w:spacing w:val="-2"/>
        </w:rPr>
        <w:t>S</w:t>
      </w:r>
      <w:r>
        <w:rPr>
          <w:rFonts w:ascii="Aller Light" w:hAnsi="Aller Light" w:cs="Aller Light"/>
          <w:i/>
          <w:iCs/>
          <w:color w:val="000000"/>
        </w:rPr>
        <w:t>ti</w:t>
      </w:r>
      <w:r>
        <w:rPr>
          <w:rFonts w:ascii="Aller Light" w:hAnsi="Aller Light" w:cs="Aller Light"/>
          <w:i/>
          <w:iCs/>
          <w:color w:val="000000"/>
          <w:spacing w:val="-2"/>
        </w:rPr>
        <w:t>l</w:t>
      </w:r>
      <w:r>
        <w:rPr>
          <w:rFonts w:ascii="Aller Light" w:hAnsi="Aller Light" w:cs="Aller Light"/>
          <w:i/>
          <w:iCs/>
          <w:color w:val="000000"/>
        </w:rPr>
        <w:t>le</w:t>
      </w:r>
    </w:p>
    <w:p w14:paraId="5D290779" w14:textId="77777777"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Allmächtiger und barmherziger Gott,</w:t>
      </w:r>
    </w:p>
    <w:p w14:paraId="0A10878D" w14:textId="77777777"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deine Weisheit zeigt uns den rechten Weg.</w:t>
      </w:r>
    </w:p>
    <w:p w14:paraId="372CD07D" w14:textId="77777777"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Lass nicht zu,</w:t>
      </w:r>
      <w:r>
        <w:rPr>
          <w:rFonts w:ascii="Aller" w:hAnsi="Aller" w:cs="Aller"/>
          <w:color w:val="000000"/>
        </w:rPr>
        <w:t xml:space="preserve"> </w:t>
      </w:r>
      <w:r w:rsidRPr="00716570">
        <w:rPr>
          <w:rFonts w:ascii="Aller" w:hAnsi="Aller" w:cs="Aller"/>
          <w:color w:val="000000"/>
        </w:rPr>
        <w:t>dass irdische Aufgaben und Sorgen uns hindern,</w:t>
      </w:r>
    </w:p>
    <w:p w14:paraId="4D4721F4" w14:textId="77777777" w:rsidR="00716570" w:rsidRP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deinem Sohn entgegenzugehen.</w:t>
      </w:r>
    </w:p>
    <w:p w14:paraId="3CEE5F9D" w14:textId="77777777"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 xml:space="preserve">Führe uns </w:t>
      </w:r>
      <w:r>
        <w:rPr>
          <w:rFonts w:ascii="Aller" w:hAnsi="Aller" w:cs="Aller"/>
          <w:color w:val="000000"/>
        </w:rPr>
        <w:t>durch dein Wort und deine Gnade</w:t>
      </w:r>
    </w:p>
    <w:p w14:paraId="1FD6D8F0" w14:textId="77777777"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Pr>
          <w:rFonts w:ascii="Aller" w:hAnsi="Aller" w:cs="Aller"/>
          <w:color w:val="000000"/>
        </w:rPr>
        <w:t>zur Gemeinschaft mit ihm,</w:t>
      </w:r>
    </w:p>
    <w:p w14:paraId="104D2CEF" w14:textId="77777777"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der in der Einheit des Heilig</w:t>
      </w:r>
      <w:r>
        <w:rPr>
          <w:rFonts w:ascii="Aller" w:hAnsi="Aller" w:cs="Aller"/>
          <w:color w:val="000000"/>
        </w:rPr>
        <w:t>en Geistes</w:t>
      </w:r>
    </w:p>
    <w:p w14:paraId="7BC173B5" w14:textId="77777777" w:rsidR="00716570" w:rsidRDefault="00716570" w:rsidP="00716570">
      <w:pPr>
        <w:widowControl w:val="0"/>
        <w:autoSpaceDE w:val="0"/>
        <w:autoSpaceDN w:val="0"/>
        <w:adjustRightInd w:val="0"/>
        <w:spacing w:after="0" w:line="240" w:lineRule="auto"/>
        <w:ind w:left="567" w:right="-20"/>
        <w:rPr>
          <w:rFonts w:ascii="Aller" w:hAnsi="Aller" w:cs="Aller"/>
          <w:color w:val="000000"/>
        </w:rPr>
      </w:pPr>
      <w:r w:rsidRPr="00716570">
        <w:rPr>
          <w:rFonts w:ascii="Aller" w:hAnsi="Aller" w:cs="Aller"/>
          <w:color w:val="000000"/>
        </w:rPr>
        <w:t>mit dir lebt</w:t>
      </w:r>
      <w:r>
        <w:rPr>
          <w:rFonts w:ascii="Aller" w:hAnsi="Aller" w:cs="Aller"/>
          <w:color w:val="000000"/>
        </w:rPr>
        <w:t xml:space="preserve"> und herrscht in alle Ewigkeit.</w:t>
      </w:r>
    </w:p>
    <w:p w14:paraId="4780F15F" w14:textId="77777777" w:rsidR="00FF25DE" w:rsidRDefault="00B31369" w:rsidP="00B31369">
      <w:pPr>
        <w:widowControl w:val="0"/>
        <w:autoSpaceDE w:val="0"/>
        <w:autoSpaceDN w:val="0"/>
        <w:adjustRightInd w:val="0"/>
        <w:spacing w:after="0" w:line="240" w:lineRule="auto"/>
        <w:ind w:right="-20"/>
        <w:rPr>
          <w:rFonts w:ascii="Aller" w:hAnsi="Aller" w:cs="Aller"/>
          <w:color w:val="000000"/>
        </w:rPr>
      </w:pPr>
      <w:r>
        <w:rPr>
          <w:rFonts w:ascii="Aller" w:hAnsi="Aller" w:cs="Aller"/>
          <w:color w:val="000000"/>
        </w:rPr>
        <w:t>A</w:t>
      </w:r>
      <w:r>
        <w:rPr>
          <w:rFonts w:ascii="Aller" w:hAnsi="Aller" w:cs="Aller"/>
          <w:color w:val="000000"/>
        </w:rPr>
        <w:tab/>
      </w:r>
      <w:r w:rsidR="00FF25DE">
        <w:rPr>
          <w:rFonts w:ascii="Aller" w:hAnsi="Aller" w:cs="Aller"/>
          <w:color w:val="000000"/>
        </w:rPr>
        <w:t>Amen</w:t>
      </w:r>
      <w:r>
        <w:rPr>
          <w:rFonts w:ascii="Aller" w:hAnsi="Aller" w:cs="Aller"/>
          <w:color w:val="000000"/>
        </w:rPr>
        <w:t>.</w:t>
      </w:r>
    </w:p>
    <w:p w14:paraId="680AFECE" w14:textId="08DE2604" w:rsidR="007D707A" w:rsidRDefault="007D707A" w:rsidP="00A77CCA">
      <w:pPr>
        <w:widowControl w:val="0"/>
        <w:autoSpaceDE w:val="0"/>
        <w:autoSpaceDN w:val="0"/>
        <w:adjustRightInd w:val="0"/>
        <w:spacing w:after="0" w:line="240" w:lineRule="auto"/>
        <w:ind w:right="-20"/>
        <w:rPr>
          <w:rFonts w:ascii="Aller" w:hAnsi="Aller" w:cs="Aller"/>
          <w:i/>
          <w:color w:val="000000"/>
        </w:rPr>
      </w:pPr>
    </w:p>
    <w:p w14:paraId="4D65209F" w14:textId="77777777" w:rsidR="007D707A" w:rsidRDefault="007D707A" w:rsidP="00A77CCA">
      <w:pPr>
        <w:widowControl w:val="0"/>
        <w:autoSpaceDE w:val="0"/>
        <w:autoSpaceDN w:val="0"/>
        <w:adjustRightInd w:val="0"/>
        <w:spacing w:after="0" w:line="240" w:lineRule="auto"/>
        <w:ind w:right="-20"/>
        <w:rPr>
          <w:rFonts w:ascii="Aller" w:hAnsi="Aller" w:cs="Aller"/>
          <w:i/>
          <w:color w:val="000000"/>
        </w:rPr>
      </w:pPr>
    </w:p>
    <w:p w14:paraId="6F0C8659" w14:textId="295F038F" w:rsidR="00FF25DE" w:rsidRPr="0039770F" w:rsidRDefault="00FF25DE" w:rsidP="00A77CCA">
      <w:pPr>
        <w:widowControl w:val="0"/>
        <w:autoSpaceDE w:val="0"/>
        <w:autoSpaceDN w:val="0"/>
        <w:adjustRightInd w:val="0"/>
        <w:spacing w:after="0" w:line="240" w:lineRule="auto"/>
        <w:ind w:right="-20"/>
        <w:rPr>
          <w:rFonts w:ascii="Aller" w:hAnsi="Aller" w:cs="Aller"/>
          <w:color w:val="000000"/>
          <w:sz w:val="28"/>
          <w:szCs w:val="28"/>
        </w:rPr>
      </w:pPr>
      <w:r>
        <w:rPr>
          <w:rFonts w:ascii="Aller" w:hAnsi="Aller" w:cs="Aller"/>
          <w:b/>
          <w:bCs/>
          <w:color w:val="000000"/>
          <w:spacing w:val="-15"/>
          <w:sz w:val="28"/>
          <w:szCs w:val="28"/>
        </w:rPr>
        <w:t>V</w:t>
      </w:r>
      <w:r>
        <w:rPr>
          <w:rFonts w:ascii="Aller" w:hAnsi="Aller" w:cs="Aller"/>
          <w:b/>
          <w:bCs/>
          <w:color w:val="000000"/>
          <w:sz w:val="28"/>
          <w:szCs w:val="28"/>
        </w:rPr>
        <w:t xml:space="preserve">erkündigung des </w:t>
      </w:r>
      <w:r>
        <w:rPr>
          <w:rFonts w:ascii="Aller" w:hAnsi="Aller" w:cs="Aller"/>
          <w:b/>
          <w:bCs/>
          <w:color w:val="000000"/>
          <w:spacing w:val="-9"/>
          <w:sz w:val="28"/>
          <w:szCs w:val="28"/>
        </w:rPr>
        <w:t>W</w:t>
      </w:r>
      <w:r>
        <w:rPr>
          <w:rFonts w:ascii="Aller" w:hAnsi="Aller" w:cs="Aller"/>
          <w:b/>
          <w:bCs/>
          <w:color w:val="000000"/>
          <w:sz w:val="28"/>
          <w:szCs w:val="28"/>
        </w:rPr>
        <w:t>ortes Gottes</w:t>
      </w:r>
    </w:p>
    <w:p w14:paraId="459BB48E" w14:textId="77777777" w:rsidR="00AF6473" w:rsidRPr="00AF6473" w:rsidRDefault="00AF6473" w:rsidP="00AF6473">
      <w:pPr>
        <w:widowControl w:val="0"/>
        <w:autoSpaceDE w:val="0"/>
        <w:autoSpaceDN w:val="0"/>
        <w:adjustRightInd w:val="0"/>
        <w:spacing w:after="0" w:line="240" w:lineRule="auto"/>
        <w:ind w:right="-20"/>
        <w:rPr>
          <w:rFonts w:ascii="Aller" w:hAnsi="Aller" w:cs="Aller"/>
          <w:color w:val="000000"/>
        </w:rPr>
      </w:pPr>
    </w:p>
    <w:p w14:paraId="74412C97" w14:textId="20593D67" w:rsidR="00880523" w:rsidRDefault="00880523" w:rsidP="00E1299F">
      <w:pPr>
        <w:widowControl w:val="0"/>
        <w:autoSpaceDE w:val="0"/>
        <w:autoSpaceDN w:val="0"/>
        <w:adjustRightInd w:val="0"/>
        <w:spacing w:after="0" w:line="240" w:lineRule="auto"/>
        <w:ind w:right="-20"/>
        <w:rPr>
          <w:rFonts w:ascii="Aller" w:hAnsi="Aller" w:cs="Aller"/>
          <w:bCs/>
          <w:color w:val="000000"/>
        </w:rPr>
      </w:pPr>
      <w:r>
        <w:rPr>
          <w:rFonts w:ascii="Aller" w:hAnsi="Aller" w:cs="Aller"/>
          <w:b/>
          <w:bCs/>
          <w:color w:val="000000"/>
        </w:rPr>
        <w:t>Psalm:</w:t>
      </w:r>
      <w:r>
        <w:rPr>
          <w:rFonts w:ascii="Aller" w:hAnsi="Aller" w:cs="Aller"/>
          <w:bCs/>
          <w:color w:val="000000"/>
        </w:rPr>
        <w:t xml:space="preserve"> Ps 24 (GL 633,4)</w:t>
      </w:r>
    </w:p>
    <w:p w14:paraId="53FAA288" w14:textId="0E2A1A8F" w:rsidR="00880523" w:rsidRDefault="00880523" w:rsidP="00E1299F">
      <w:pPr>
        <w:widowControl w:val="0"/>
        <w:autoSpaceDE w:val="0"/>
        <w:autoSpaceDN w:val="0"/>
        <w:adjustRightInd w:val="0"/>
        <w:spacing w:after="0" w:line="240" w:lineRule="auto"/>
        <w:ind w:right="-20"/>
        <w:rPr>
          <w:rFonts w:ascii="Aller" w:hAnsi="Aller" w:cs="Aller"/>
          <w:bCs/>
          <w:color w:val="000000"/>
        </w:rPr>
      </w:pPr>
      <w:r w:rsidRPr="00880523">
        <w:rPr>
          <w:rFonts w:ascii="Aller" w:hAnsi="Aller" w:cs="Aller"/>
          <w:bCs/>
          <w:i/>
          <w:iCs/>
          <w:color w:val="000000"/>
        </w:rPr>
        <w:t>mit Kehrvers:</w:t>
      </w:r>
      <w:r>
        <w:rPr>
          <w:rFonts w:ascii="Aller" w:hAnsi="Aller" w:cs="Aller"/>
          <w:bCs/>
          <w:color w:val="000000"/>
        </w:rPr>
        <w:t xml:space="preserve"> Hebt euch, ihr Tore (GL 633,3)</w:t>
      </w:r>
    </w:p>
    <w:p w14:paraId="2230F43D" w14:textId="4485C667" w:rsidR="007D707A" w:rsidRPr="007D707A" w:rsidRDefault="00880523" w:rsidP="007D707A">
      <w:pPr>
        <w:widowControl w:val="0"/>
        <w:autoSpaceDE w:val="0"/>
        <w:autoSpaceDN w:val="0"/>
        <w:adjustRightInd w:val="0"/>
        <w:spacing w:after="0" w:line="240" w:lineRule="auto"/>
        <w:ind w:right="-20"/>
        <w:rPr>
          <w:rFonts w:ascii="Aller" w:hAnsi="Aller" w:cs="Aller"/>
          <w:bCs/>
          <w:i/>
          <w:iCs/>
          <w:color w:val="000000"/>
        </w:rPr>
      </w:pPr>
      <w:r w:rsidRPr="00880523">
        <w:rPr>
          <w:rFonts w:ascii="Aller" w:hAnsi="Aller" w:cs="Aller"/>
          <w:bCs/>
          <w:i/>
          <w:iCs/>
          <w:color w:val="000000"/>
        </w:rPr>
        <w:t xml:space="preserve">Der Psalm kann im Wechsel (z. B. linke und rechte Seite oder Kantorin/Kantor und Gemeinde) </w:t>
      </w:r>
      <w:r w:rsidR="00EB2812">
        <w:rPr>
          <w:rFonts w:ascii="Aller" w:hAnsi="Aller" w:cs="Aller"/>
          <w:bCs/>
          <w:i/>
          <w:iCs/>
          <w:color w:val="000000"/>
        </w:rPr>
        <w:t>gesprochen</w:t>
      </w:r>
      <w:r w:rsidRPr="00880523">
        <w:rPr>
          <w:rFonts w:ascii="Aller" w:hAnsi="Aller" w:cs="Aller"/>
          <w:bCs/>
          <w:i/>
          <w:iCs/>
          <w:color w:val="000000"/>
        </w:rPr>
        <w:t xml:space="preserve"> werden. Der Kehrvers kann nach jeweils vier </w:t>
      </w:r>
      <w:proofErr w:type="spellStart"/>
      <w:r w:rsidRPr="00880523">
        <w:rPr>
          <w:rFonts w:ascii="Aller" w:hAnsi="Aller" w:cs="Aller"/>
          <w:bCs/>
          <w:i/>
          <w:iCs/>
          <w:color w:val="000000"/>
        </w:rPr>
        <w:t>Psalmversen</w:t>
      </w:r>
      <w:proofErr w:type="spellEnd"/>
      <w:r w:rsidRPr="00880523">
        <w:rPr>
          <w:rFonts w:ascii="Aller" w:hAnsi="Aller" w:cs="Aller"/>
          <w:bCs/>
          <w:i/>
          <w:iCs/>
          <w:color w:val="000000"/>
        </w:rPr>
        <w:t xml:space="preserve"> sowie am Schluss wiederholt werden.</w:t>
      </w:r>
    </w:p>
    <w:p w14:paraId="5EF2F5E7" w14:textId="77777777" w:rsidR="00880523" w:rsidRPr="00880523" w:rsidRDefault="00880523" w:rsidP="00E1299F">
      <w:pPr>
        <w:widowControl w:val="0"/>
        <w:autoSpaceDE w:val="0"/>
        <w:autoSpaceDN w:val="0"/>
        <w:adjustRightInd w:val="0"/>
        <w:spacing w:after="0" w:line="240" w:lineRule="auto"/>
        <w:ind w:right="-20"/>
        <w:rPr>
          <w:rFonts w:ascii="Aller" w:hAnsi="Aller" w:cs="Aller"/>
          <w:bCs/>
          <w:color w:val="000000"/>
        </w:rPr>
      </w:pPr>
    </w:p>
    <w:p w14:paraId="016A8175" w14:textId="2A842541" w:rsidR="00FF25DE" w:rsidRDefault="00E86E96" w:rsidP="008B4270">
      <w:pPr>
        <w:widowControl w:val="0"/>
        <w:autoSpaceDE w:val="0"/>
        <w:autoSpaceDN w:val="0"/>
        <w:adjustRightInd w:val="0"/>
        <w:spacing w:after="0" w:line="240" w:lineRule="auto"/>
        <w:ind w:right="-20"/>
        <w:rPr>
          <w:rFonts w:ascii="Aller" w:hAnsi="Aller" w:cs="Aller"/>
          <w:bCs/>
          <w:color w:val="000000"/>
        </w:rPr>
      </w:pPr>
      <w:r>
        <w:rPr>
          <w:rFonts w:ascii="Aller" w:hAnsi="Aller" w:cs="Aller"/>
          <w:b/>
          <w:bCs/>
          <w:color w:val="000000"/>
        </w:rPr>
        <w:t>Lesung</w:t>
      </w:r>
      <w:r w:rsidR="00AF6473">
        <w:rPr>
          <w:rFonts w:ascii="Aller" w:hAnsi="Aller" w:cs="Aller"/>
          <w:b/>
          <w:bCs/>
          <w:color w:val="000000"/>
        </w:rPr>
        <w:t>:</w:t>
      </w:r>
      <w:r w:rsidR="00A04459">
        <w:rPr>
          <w:rFonts w:ascii="Aller" w:hAnsi="Aller" w:cs="Aller"/>
          <w:bCs/>
          <w:color w:val="000000"/>
        </w:rPr>
        <w:t xml:space="preserve"> </w:t>
      </w:r>
      <w:r w:rsidR="00880523">
        <w:rPr>
          <w:rFonts w:ascii="Aller" w:hAnsi="Aller" w:cs="Aller"/>
          <w:bCs/>
          <w:color w:val="000000"/>
        </w:rPr>
        <w:t>Offb 3,19+20</w:t>
      </w:r>
    </w:p>
    <w:p w14:paraId="5BEF2494" w14:textId="005B171D" w:rsidR="007D707A" w:rsidRDefault="007D707A" w:rsidP="007D707A">
      <w:pPr>
        <w:widowControl w:val="0"/>
        <w:autoSpaceDE w:val="0"/>
        <w:autoSpaceDN w:val="0"/>
        <w:adjustRightInd w:val="0"/>
        <w:spacing w:after="0" w:line="240" w:lineRule="auto"/>
        <w:ind w:right="-20"/>
        <w:rPr>
          <w:rFonts w:ascii="Aller" w:hAnsi="Aller" w:cs="Aller"/>
          <w:i/>
          <w:iCs/>
          <w:color w:val="000000"/>
        </w:rPr>
      </w:pPr>
      <w:r>
        <w:rPr>
          <w:rFonts w:ascii="Aller" w:hAnsi="Aller" w:cs="Aller"/>
          <w:i/>
          <w:iCs/>
          <w:color w:val="000000"/>
        </w:rPr>
        <w:t>Zur Verkündigung des Wortes Gottes geht d</w:t>
      </w:r>
      <w:r w:rsidRPr="00AF6473">
        <w:rPr>
          <w:rFonts w:ascii="Aller" w:hAnsi="Aller" w:cs="Aller"/>
          <w:i/>
          <w:iCs/>
          <w:color w:val="000000"/>
        </w:rPr>
        <w:t xml:space="preserve">ie Lektorin / der Lektor zum „Ort des Buches“, </w:t>
      </w:r>
      <w:r>
        <w:rPr>
          <w:rFonts w:ascii="Aller" w:hAnsi="Aller" w:cs="Aller"/>
          <w:i/>
          <w:iCs/>
          <w:color w:val="000000"/>
        </w:rPr>
        <w:t>nimmt</w:t>
      </w:r>
      <w:r w:rsidRPr="00AF6473">
        <w:rPr>
          <w:rFonts w:ascii="Aller" w:hAnsi="Aller" w:cs="Aller"/>
          <w:i/>
          <w:iCs/>
          <w:color w:val="000000"/>
        </w:rPr>
        <w:t xml:space="preserve"> </w:t>
      </w:r>
      <w:r>
        <w:rPr>
          <w:rFonts w:ascii="Aller" w:hAnsi="Aller" w:cs="Aller"/>
          <w:i/>
          <w:iCs/>
          <w:color w:val="000000"/>
        </w:rPr>
        <w:t xml:space="preserve">die Heilige Schrift bzw. </w:t>
      </w:r>
      <w:r w:rsidRPr="00AF6473">
        <w:rPr>
          <w:rFonts w:ascii="Aller" w:hAnsi="Aller" w:cs="Aller"/>
          <w:i/>
          <w:iCs/>
          <w:color w:val="000000"/>
        </w:rPr>
        <w:t xml:space="preserve">das Lektionar und geht damit zum Ambo. Die </w:t>
      </w:r>
      <w:r w:rsidRPr="005B78F8">
        <w:rPr>
          <w:rFonts w:ascii="Aller" w:hAnsi="Aller" w:cs="Aller"/>
          <w:i/>
          <w:iCs/>
          <w:color w:val="000000"/>
        </w:rPr>
        <w:t>Ministrantinnen und Ministranten</w:t>
      </w:r>
      <w:r>
        <w:rPr>
          <w:rFonts w:ascii="Aller" w:hAnsi="Aller" w:cs="Aller"/>
          <w:i/>
          <w:iCs/>
          <w:color w:val="000000"/>
        </w:rPr>
        <w:t xml:space="preserve"> </w:t>
      </w:r>
      <w:r w:rsidRPr="00AF6473">
        <w:rPr>
          <w:rFonts w:ascii="Aller" w:hAnsi="Aller" w:cs="Aller"/>
          <w:i/>
          <w:iCs/>
          <w:color w:val="000000"/>
        </w:rPr>
        <w:t>mit den Leuchtern begleiten sie / ihn.</w:t>
      </w:r>
      <w:r>
        <w:rPr>
          <w:rFonts w:ascii="Aller" w:hAnsi="Aller" w:cs="Aller"/>
          <w:i/>
          <w:iCs/>
          <w:color w:val="000000"/>
        </w:rPr>
        <w:t xml:space="preserve"> Für die Lesung ist ein Einlageblatt vorbereitet.</w:t>
      </w:r>
    </w:p>
    <w:p w14:paraId="419262BD" w14:textId="77777777" w:rsidR="007D707A" w:rsidRDefault="007D707A" w:rsidP="007D707A">
      <w:pPr>
        <w:widowControl w:val="0"/>
        <w:autoSpaceDE w:val="0"/>
        <w:autoSpaceDN w:val="0"/>
        <w:adjustRightInd w:val="0"/>
        <w:spacing w:after="0" w:line="240" w:lineRule="auto"/>
        <w:ind w:right="-20"/>
        <w:rPr>
          <w:rFonts w:ascii="Aller" w:hAnsi="Aller" w:cs="Aller"/>
          <w:i/>
          <w:iCs/>
          <w:color w:val="000000"/>
        </w:rPr>
      </w:pPr>
    </w:p>
    <w:p w14:paraId="6FB7DC40" w14:textId="041E8842" w:rsidR="00E86E96" w:rsidRDefault="00E86E96" w:rsidP="00E1299F">
      <w:pPr>
        <w:widowControl w:val="0"/>
        <w:autoSpaceDE w:val="0"/>
        <w:autoSpaceDN w:val="0"/>
        <w:adjustRightInd w:val="0"/>
        <w:spacing w:after="0" w:line="240" w:lineRule="auto"/>
        <w:ind w:right="-20"/>
        <w:rPr>
          <w:rFonts w:ascii="Aller" w:hAnsi="Aller" w:cs="Aller"/>
          <w:bCs/>
          <w:color w:val="000000"/>
        </w:rPr>
      </w:pPr>
      <w:r>
        <w:rPr>
          <w:rFonts w:ascii="Aller" w:hAnsi="Aller" w:cs="Aller"/>
          <w:bCs/>
          <w:color w:val="000000"/>
        </w:rPr>
        <w:t>L</w:t>
      </w:r>
      <w:r>
        <w:rPr>
          <w:rFonts w:ascii="Aller" w:hAnsi="Aller" w:cs="Aller"/>
          <w:bCs/>
          <w:color w:val="000000"/>
        </w:rPr>
        <w:tab/>
        <w:t xml:space="preserve">Lesung aus </w:t>
      </w:r>
      <w:r w:rsidR="00880523">
        <w:rPr>
          <w:rFonts w:ascii="Aller" w:hAnsi="Aller" w:cs="Aller"/>
          <w:bCs/>
          <w:color w:val="000000"/>
        </w:rPr>
        <w:t>der Offenbarung des Johannes</w:t>
      </w:r>
    </w:p>
    <w:p w14:paraId="7B896F85" w14:textId="77777777" w:rsidR="00E86E96" w:rsidRDefault="00E86E96" w:rsidP="00E86E96">
      <w:pPr>
        <w:widowControl w:val="0"/>
        <w:autoSpaceDE w:val="0"/>
        <w:autoSpaceDN w:val="0"/>
        <w:adjustRightInd w:val="0"/>
        <w:spacing w:after="0" w:line="240" w:lineRule="auto"/>
        <w:ind w:right="-20"/>
        <w:rPr>
          <w:rFonts w:ascii="Aller" w:hAnsi="Aller" w:cs="Aller"/>
          <w:bCs/>
          <w:color w:val="000000"/>
        </w:rPr>
      </w:pPr>
    </w:p>
    <w:p w14:paraId="42A672EC" w14:textId="1BAFA45D" w:rsidR="00880523" w:rsidRDefault="00880523" w:rsidP="00880523">
      <w:pPr>
        <w:widowControl w:val="0"/>
        <w:autoSpaceDE w:val="0"/>
        <w:autoSpaceDN w:val="0"/>
        <w:adjustRightInd w:val="0"/>
        <w:spacing w:after="0" w:line="240" w:lineRule="auto"/>
        <w:ind w:right="-20"/>
        <w:rPr>
          <w:rFonts w:ascii="Aller" w:hAnsi="Aller" w:cs="Aller"/>
          <w:bCs/>
          <w:color w:val="000000"/>
        </w:rPr>
      </w:pPr>
      <w:bookmarkStart w:id="1" w:name="_Hlk213420384"/>
      <w:r w:rsidRPr="00880523">
        <w:rPr>
          <w:rFonts w:ascii="Aller" w:hAnsi="Aller" w:cs="Aller"/>
          <w:bCs/>
          <w:color w:val="000000"/>
        </w:rPr>
        <w:t>Wen ich liebe,</w:t>
      </w:r>
      <w:r>
        <w:rPr>
          <w:rFonts w:ascii="Aller" w:hAnsi="Aller" w:cs="Aller"/>
          <w:bCs/>
          <w:color w:val="000000"/>
        </w:rPr>
        <w:t xml:space="preserve"> </w:t>
      </w:r>
      <w:r w:rsidRPr="00880523">
        <w:rPr>
          <w:rFonts w:ascii="Aller" w:hAnsi="Aller" w:cs="Aller"/>
          <w:bCs/>
          <w:color w:val="000000"/>
        </w:rPr>
        <w:t>den weise ich zurecht und nehme ihn in Zucht.</w:t>
      </w:r>
      <w:r>
        <w:rPr>
          <w:rFonts w:ascii="Aller" w:hAnsi="Aller" w:cs="Aller"/>
          <w:bCs/>
          <w:color w:val="000000"/>
        </w:rPr>
        <w:t xml:space="preserve"> </w:t>
      </w:r>
      <w:r w:rsidRPr="00880523">
        <w:rPr>
          <w:rFonts w:ascii="Aller" w:hAnsi="Aller" w:cs="Aller"/>
          <w:bCs/>
          <w:color w:val="000000"/>
        </w:rPr>
        <w:t>Mach also Ernst und kehr um!</w:t>
      </w:r>
      <w:r w:rsidR="00EB2812">
        <w:rPr>
          <w:rFonts w:ascii="Aller" w:hAnsi="Aller" w:cs="Aller"/>
          <w:bCs/>
          <w:color w:val="000000"/>
        </w:rPr>
        <w:t xml:space="preserve"> </w:t>
      </w:r>
      <w:r w:rsidRPr="00880523">
        <w:rPr>
          <w:rFonts w:ascii="Aller" w:hAnsi="Aller" w:cs="Aller"/>
          <w:bCs/>
          <w:color w:val="000000"/>
        </w:rPr>
        <w:t>Siehe, ich stehe vor der Tür und klopfe an.</w:t>
      </w:r>
      <w:r>
        <w:rPr>
          <w:rFonts w:ascii="Aller" w:hAnsi="Aller" w:cs="Aller"/>
          <w:bCs/>
          <w:color w:val="000000"/>
        </w:rPr>
        <w:t xml:space="preserve"> </w:t>
      </w:r>
      <w:r w:rsidRPr="00880523">
        <w:rPr>
          <w:rFonts w:ascii="Aller" w:hAnsi="Aller" w:cs="Aller"/>
          <w:bCs/>
          <w:color w:val="000000"/>
        </w:rPr>
        <w:t>Wenn einer meine Stimme hört und die Tür öffnet,</w:t>
      </w:r>
      <w:r>
        <w:rPr>
          <w:rFonts w:ascii="Aller" w:hAnsi="Aller" w:cs="Aller"/>
          <w:bCs/>
          <w:color w:val="000000"/>
        </w:rPr>
        <w:t xml:space="preserve"> </w:t>
      </w:r>
      <w:r w:rsidRPr="00880523">
        <w:rPr>
          <w:rFonts w:ascii="Aller" w:hAnsi="Aller" w:cs="Aller"/>
          <w:bCs/>
          <w:color w:val="000000"/>
        </w:rPr>
        <w:t>bei dem werde ich eintreten</w:t>
      </w:r>
      <w:r>
        <w:rPr>
          <w:rFonts w:ascii="Aller" w:hAnsi="Aller" w:cs="Aller"/>
          <w:bCs/>
          <w:color w:val="000000"/>
        </w:rPr>
        <w:t xml:space="preserve"> </w:t>
      </w:r>
      <w:r w:rsidRPr="00880523">
        <w:rPr>
          <w:rFonts w:ascii="Aller" w:hAnsi="Aller" w:cs="Aller"/>
          <w:bCs/>
          <w:color w:val="000000"/>
        </w:rPr>
        <w:t>und Mahl mit ihm halten</w:t>
      </w:r>
      <w:r>
        <w:rPr>
          <w:rFonts w:ascii="Aller" w:hAnsi="Aller" w:cs="Aller"/>
          <w:bCs/>
          <w:color w:val="000000"/>
        </w:rPr>
        <w:t xml:space="preserve"> </w:t>
      </w:r>
      <w:r w:rsidRPr="00880523">
        <w:rPr>
          <w:rFonts w:ascii="Aller" w:hAnsi="Aller" w:cs="Aller"/>
          <w:bCs/>
          <w:color w:val="000000"/>
        </w:rPr>
        <w:t>und er mit mir.</w:t>
      </w:r>
    </w:p>
    <w:bookmarkEnd w:id="1"/>
    <w:p w14:paraId="1DCD6FA3" w14:textId="77777777" w:rsidR="00AF6473" w:rsidRPr="00145D74" w:rsidRDefault="00AF6473" w:rsidP="00716570">
      <w:pPr>
        <w:widowControl w:val="0"/>
        <w:autoSpaceDE w:val="0"/>
        <w:autoSpaceDN w:val="0"/>
        <w:adjustRightInd w:val="0"/>
        <w:spacing w:before="120" w:after="120" w:line="240" w:lineRule="auto"/>
        <w:ind w:right="-23"/>
        <w:rPr>
          <w:rFonts w:ascii="Aller Light" w:hAnsi="Aller Light" w:cs="Aller Light"/>
          <w:color w:val="000000"/>
        </w:rPr>
      </w:pPr>
      <w:r>
        <w:rPr>
          <w:rFonts w:ascii="Aller Light" w:hAnsi="Aller Light" w:cs="Aller Light"/>
          <w:i/>
          <w:iCs/>
          <w:color w:val="000000"/>
          <w:spacing w:val="-2"/>
        </w:rPr>
        <w:t>k</w:t>
      </w:r>
      <w:r>
        <w:rPr>
          <w:rFonts w:ascii="Aller Light" w:hAnsi="Aller Light" w:cs="Aller Light"/>
          <w:i/>
          <w:iCs/>
          <w:color w:val="000000"/>
        </w:rPr>
        <w:t>urz innehalten</w:t>
      </w:r>
    </w:p>
    <w:p w14:paraId="6D408153" w14:textId="77777777" w:rsidR="00AF6473" w:rsidRDefault="00147283" w:rsidP="0036217A">
      <w:pPr>
        <w:widowControl w:val="0"/>
        <w:autoSpaceDE w:val="0"/>
        <w:autoSpaceDN w:val="0"/>
        <w:adjustRightInd w:val="0"/>
        <w:spacing w:after="0" w:line="240" w:lineRule="auto"/>
        <w:ind w:right="-20" w:firstLine="567"/>
        <w:rPr>
          <w:rFonts w:ascii="Aller" w:hAnsi="Aller" w:cs="Aller"/>
          <w:color w:val="000000"/>
        </w:rPr>
      </w:pPr>
      <w:r>
        <w:rPr>
          <w:rFonts w:ascii="Aller" w:hAnsi="Aller" w:cs="Aller"/>
          <w:color w:val="000000"/>
        </w:rPr>
        <w:t>Wort des lebendigen Gottes.</w:t>
      </w:r>
    </w:p>
    <w:p w14:paraId="5EAE476F" w14:textId="77777777" w:rsidR="00AF6473" w:rsidRDefault="00AF6473" w:rsidP="00E1299F">
      <w:pPr>
        <w:widowControl w:val="0"/>
        <w:autoSpaceDE w:val="0"/>
        <w:autoSpaceDN w:val="0"/>
        <w:adjustRightInd w:val="0"/>
        <w:spacing w:after="0" w:line="240" w:lineRule="auto"/>
        <w:ind w:right="-20"/>
        <w:rPr>
          <w:rFonts w:ascii="Aller" w:hAnsi="Aller" w:cs="Aller"/>
          <w:color w:val="000000"/>
        </w:rPr>
      </w:pPr>
    </w:p>
    <w:p w14:paraId="5EF757F2" w14:textId="77777777" w:rsidR="004C5173" w:rsidRDefault="00AF6473" w:rsidP="00E1299F">
      <w:pPr>
        <w:widowControl w:val="0"/>
        <w:autoSpaceDE w:val="0"/>
        <w:autoSpaceDN w:val="0"/>
        <w:adjustRightInd w:val="0"/>
        <w:spacing w:after="0" w:line="240" w:lineRule="auto"/>
        <w:ind w:right="-20"/>
        <w:rPr>
          <w:rFonts w:ascii="Aller" w:hAnsi="Aller" w:cs="Aller"/>
          <w:color w:val="000000"/>
        </w:rPr>
      </w:pPr>
      <w:r>
        <w:rPr>
          <w:rFonts w:ascii="Aller" w:hAnsi="Aller" w:cs="Aller"/>
          <w:color w:val="000000"/>
        </w:rPr>
        <w:t>A</w:t>
      </w:r>
      <w:r>
        <w:rPr>
          <w:rFonts w:ascii="Aller" w:hAnsi="Aller" w:cs="Aller"/>
          <w:color w:val="000000"/>
        </w:rPr>
        <w:tab/>
      </w:r>
      <w:r w:rsidR="00147283">
        <w:rPr>
          <w:rFonts w:ascii="Aller" w:hAnsi="Aller" w:cs="Aller"/>
          <w:color w:val="000000"/>
        </w:rPr>
        <w:t>Dank sei Gott.</w:t>
      </w:r>
    </w:p>
    <w:p w14:paraId="51F5CAF6" w14:textId="77777777" w:rsidR="004C5173" w:rsidRDefault="004C5173" w:rsidP="00E1299F">
      <w:pPr>
        <w:widowControl w:val="0"/>
        <w:autoSpaceDE w:val="0"/>
        <w:autoSpaceDN w:val="0"/>
        <w:adjustRightInd w:val="0"/>
        <w:spacing w:after="0" w:line="240" w:lineRule="auto"/>
        <w:ind w:right="-20"/>
        <w:rPr>
          <w:rFonts w:ascii="Aller" w:hAnsi="Aller" w:cs="Aller"/>
          <w:color w:val="000000"/>
        </w:rPr>
      </w:pPr>
    </w:p>
    <w:p w14:paraId="5D78165C" w14:textId="77777777" w:rsidR="004C5173" w:rsidRDefault="00A04459" w:rsidP="004C5173">
      <w:pPr>
        <w:widowControl w:val="0"/>
        <w:autoSpaceDE w:val="0"/>
        <w:autoSpaceDN w:val="0"/>
        <w:adjustRightInd w:val="0"/>
        <w:spacing w:after="0" w:line="240" w:lineRule="auto"/>
        <w:ind w:right="-20"/>
        <w:rPr>
          <w:rFonts w:ascii="Aller" w:hAnsi="Aller" w:cs="Aller"/>
          <w:i/>
          <w:color w:val="000000"/>
        </w:rPr>
      </w:pPr>
      <w:r>
        <w:rPr>
          <w:rFonts w:ascii="Aller" w:hAnsi="Aller" w:cs="Aller"/>
          <w:i/>
          <w:iCs/>
          <w:color w:val="000000"/>
        </w:rPr>
        <w:t xml:space="preserve">Nach der Lesung </w:t>
      </w:r>
      <w:r w:rsidR="004C5173" w:rsidRPr="00AF6473">
        <w:rPr>
          <w:rFonts w:ascii="Aller" w:hAnsi="Aller" w:cs="Aller"/>
          <w:i/>
          <w:color w:val="000000"/>
        </w:rPr>
        <w:t xml:space="preserve">wird die Heilige Schrift bzw. das Lektionar wieder an </w:t>
      </w:r>
      <w:r w:rsidR="006F47DD">
        <w:rPr>
          <w:rFonts w:ascii="Aller" w:hAnsi="Aller" w:cs="Aller"/>
          <w:i/>
          <w:color w:val="000000"/>
        </w:rPr>
        <w:t xml:space="preserve">den „Ort des Buches“ </w:t>
      </w:r>
      <w:r w:rsidR="004C5173" w:rsidRPr="00AF6473">
        <w:rPr>
          <w:rFonts w:ascii="Aller" w:hAnsi="Aller" w:cs="Aller"/>
          <w:i/>
          <w:color w:val="000000"/>
        </w:rPr>
        <w:t>gebracht und aufgeschlagen abgelegt.</w:t>
      </w:r>
    </w:p>
    <w:p w14:paraId="2F0066A8" w14:textId="77777777" w:rsidR="00880523" w:rsidRPr="00880523" w:rsidRDefault="00880523" w:rsidP="00AA1F07">
      <w:pPr>
        <w:widowControl w:val="0"/>
        <w:autoSpaceDE w:val="0"/>
        <w:autoSpaceDN w:val="0"/>
        <w:adjustRightInd w:val="0"/>
        <w:spacing w:after="0" w:line="240" w:lineRule="auto"/>
        <w:ind w:right="-20"/>
        <w:rPr>
          <w:rFonts w:ascii="Aller" w:hAnsi="Aller" w:cs="Aller"/>
          <w:bCs/>
          <w:color w:val="000000"/>
          <w:szCs w:val="28"/>
        </w:rPr>
      </w:pPr>
    </w:p>
    <w:p w14:paraId="5CD3C0A4" w14:textId="4818DBE2" w:rsidR="00FF25DE" w:rsidRPr="004C5173" w:rsidRDefault="00FF25DE" w:rsidP="00AA1F07">
      <w:pPr>
        <w:widowControl w:val="0"/>
        <w:autoSpaceDE w:val="0"/>
        <w:autoSpaceDN w:val="0"/>
        <w:adjustRightInd w:val="0"/>
        <w:spacing w:after="0" w:line="240" w:lineRule="auto"/>
        <w:ind w:right="-20"/>
        <w:rPr>
          <w:rFonts w:ascii="Aller" w:hAnsi="Aller" w:cs="Aller"/>
          <w:color w:val="000000"/>
          <w:szCs w:val="28"/>
        </w:rPr>
      </w:pPr>
      <w:r w:rsidRPr="004C5173">
        <w:rPr>
          <w:rFonts w:ascii="Aller" w:hAnsi="Aller" w:cs="Aller"/>
          <w:b/>
          <w:bCs/>
          <w:color w:val="000000"/>
          <w:szCs w:val="28"/>
        </w:rPr>
        <w:t>Ansp</w:t>
      </w:r>
      <w:r w:rsidRPr="004C5173">
        <w:rPr>
          <w:rFonts w:ascii="Aller" w:hAnsi="Aller" w:cs="Aller"/>
          <w:b/>
          <w:bCs/>
          <w:color w:val="000000"/>
          <w:spacing w:val="-3"/>
          <w:szCs w:val="28"/>
        </w:rPr>
        <w:t>r</w:t>
      </w:r>
      <w:r w:rsidRPr="004C5173">
        <w:rPr>
          <w:rFonts w:ascii="Aller" w:hAnsi="Aller" w:cs="Aller"/>
          <w:b/>
          <w:bCs/>
          <w:color w:val="000000"/>
          <w:szCs w:val="28"/>
        </w:rPr>
        <w:t xml:space="preserve">ache </w:t>
      </w:r>
    </w:p>
    <w:p w14:paraId="7841BAF6" w14:textId="77777777" w:rsidR="00EB2812" w:rsidRDefault="003E4A4F" w:rsidP="007D707A">
      <w:pPr>
        <w:widowControl w:val="0"/>
        <w:autoSpaceDE w:val="0"/>
        <w:autoSpaceDN w:val="0"/>
        <w:adjustRightInd w:val="0"/>
        <w:spacing w:after="0" w:line="264" w:lineRule="exact"/>
        <w:ind w:right="57"/>
        <w:jc w:val="both"/>
        <w:rPr>
          <w:rFonts w:ascii="Aller" w:hAnsi="Aller" w:cs="Aller"/>
          <w:i/>
          <w:iCs/>
          <w:color w:val="000000"/>
        </w:rPr>
      </w:pPr>
      <w:r w:rsidRPr="003E4A4F">
        <w:rPr>
          <w:rFonts w:ascii="Aller" w:hAnsi="Aller" w:cs="Aller"/>
          <w:i/>
          <w:iCs/>
          <w:color w:val="000000"/>
        </w:rPr>
        <w:t xml:space="preserve">Hinweis: Die Ansprache wird an mehreren Stellen mit den Strophen 3-5 des Lieds „Macht hoch die Tür“ verknüpft. Mögliche Einsatzstellen sind </w:t>
      </w:r>
      <w:r w:rsidR="00EB2812">
        <w:rPr>
          <w:rFonts w:ascii="Aller" w:hAnsi="Aller" w:cs="Aller"/>
          <w:i/>
          <w:iCs/>
          <w:color w:val="000000"/>
        </w:rPr>
        <w:t xml:space="preserve">im Text </w:t>
      </w:r>
      <w:r w:rsidRPr="003E4A4F">
        <w:rPr>
          <w:rFonts w:ascii="Aller" w:hAnsi="Aller" w:cs="Aller"/>
          <w:i/>
          <w:iCs/>
          <w:color w:val="000000"/>
        </w:rPr>
        <w:t>vermerkt, können aber entsprechend angepasst werden.</w:t>
      </w:r>
    </w:p>
    <w:p w14:paraId="7B741AF0" w14:textId="1742C9BB" w:rsidR="007D707A" w:rsidRDefault="003E4A4F" w:rsidP="007D707A">
      <w:pPr>
        <w:widowControl w:val="0"/>
        <w:autoSpaceDE w:val="0"/>
        <w:autoSpaceDN w:val="0"/>
        <w:adjustRightInd w:val="0"/>
        <w:spacing w:after="0" w:line="264" w:lineRule="exact"/>
        <w:ind w:right="57"/>
        <w:jc w:val="both"/>
        <w:rPr>
          <w:rFonts w:ascii="Aller" w:hAnsi="Aller" w:cs="Aller"/>
          <w:i/>
          <w:iCs/>
          <w:color w:val="000000"/>
        </w:rPr>
      </w:pPr>
      <w:r w:rsidRPr="003E4A4F">
        <w:rPr>
          <w:rFonts w:ascii="Aller" w:hAnsi="Aller" w:cs="Aller"/>
          <w:i/>
          <w:iCs/>
          <w:color w:val="000000"/>
        </w:rPr>
        <w:t>Die 3. Strophe kann gleich zu Beginn gesungen werden.</w:t>
      </w:r>
    </w:p>
    <w:p w14:paraId="4D42F1F1" w14:textId="77777777" w:rsidR="007D707A" w:rsidRDefault="007D707A" w:rsidP="007D707A">
      <w:pPr>
        <w:widowControl w:val="0"/>
        <w:autoSpaceDE w:val="0"/>
        <w:autoSpaceDN w:val="0"/>
        <w:adjustRightInd w:val="0"/>
        <w:spacing w:after="0" w:line="264" w:lineRule="exact"/>
        <w:ind w:right="57"/>
        <w:jc w:val="both"/>
        <w:rPr>
          <w:rFonts w:ascii="Aller" w:hAnsi="Aller" w:cs="Aller"/>
          <w:i/>
          <w:iCs/>
          <w:color w:val="000000"/>
        </w:rPr>
      </w:pPr>
    </w:p>
    <w:p w14:paraId="5F72E82B" w14:textId="17B68B59" w:rsidR="003E4A4F" w:rsidRPr="007D707A" w:rsidRDefault="003E4A4F" w:rsidP="007D707A">
      <w:pPr>
        <w:widowControl w:val="0"/>
        <w:autoSpaceDE w:val="0"/>
        <w:autoSpaceDN w:val="0"/>
        <w:adjustRightInd w:val="0"/>
        <w:spacing w:after="0" w:line="264" w:lineRule="exact"/>
        <w:ind w:right="57"/>
        <w:jc w:val="both"/>
        <w:rPr>
          <w:rFonts w:ascii="Aller" w:hAnsi="Aller" w:cs="Aller"/>
          <w:i/>
          <w:iCs/>
          <w:color w:val="000000"/>
        </w:rPr>
      </w:pPr>
      <w:r w:rsidRPr="003E4A4F">
        <w:rPr>
          <w:rFonts w:ascii="Aller" w:hAnsi="Aller" w:cs="Aller"/>
          <w:bCs/>
          <w:i/>
          <w:iCs/>
          <w:color w:val="000000"/>
          <w:szCs w:val="28"/>
        </w:rPr>
        <w:t>Liedstrophe:</w:t>
      </w:r>
      <w:r>
        <w:rPr>
          <w:rFonts w:ascii="Aller" w:hAnsi="Aller" w:cs="Aller"/>
          <w:b/>
          <w:bCs/>
          <w:color w:val="000000"/>
          <w:szCs w:val="28"/>
        </w:rPr>
        <w:t xml:space="preserve"> </w:t>
      </w:r>
      <w:r w:rsidRPr="00880523">
        <w:rPr>
          <w:rFonts w:ascii="Aller" w:hAnsi="Aller" w:cs="Aller"/>
          <w:bCs/>
          <w:color w:val="000000"/>
          <w:szCs w:val="28"/>
        </w:rPr>
        <w:t>O wohl dem Land, o wohl der Stadt</w:t>
      </w:r>
      <w:r>
        <w:rPr>
          <w:rFonts w:ascii="Aller" w:hAnsi="Aller" w:cs="Aller"/>
          <w:bCs/>
          <w:color w:val="000000"/>
          <w:szCs w:val="28"/>
        </w:rPr>
        <w:t xml:space="preserve"> (GL 218,3</w:t>
      </w:r>
      <w:r w:rsidR="00EB2812">
        <w:rPr>
          <w:rFonts w:ascii="Aller" w:hAnsi="Aller" w:cs="Aller"/>
          <w:bCs/>
          <w:color w:val="000000"/>
          <w:szCs w:val="28"/>
        </w:rPr>
        <w:t>)</w:t>
      </w:r>
    </w:p>
    <w:p w14:paraId="21B0128B" w14:textId="77777777" w:rsidR="003E4A4F" w:rsidRDefault="003E4A4F" w:rsidP="00880523">
      <w:pPr>
        <w:widowControl w:val="0"/>
        <w:autoSpaceDE w:val="0"/>
        <w:autoSpaceDN w:val="0"/>
        <w:adjustRightInd w:val="0"/>
        <w:spacing w:after="0" w:line="264" w:lineRule="exact"/>
        <w:ind w:right="57"/>
        <w:jc w:val="both"/>
        <w:rPr>
          <w:rFonts w:ascii="Aller" w:hAnsi="Aller" w:cs="Aller"/>
          <w:color w:val="000000"/>
        </w:rPr>
      </w:pPr>
    </w:p>
    <w:p w14:paraId="5E6BC0AC" w14:textId="51616D6F"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Liebe Schwestern und Brüder im Glauben,</w:t>
      </w:r>
    </w:p>
    <w:p w14:paraId="66CB633E" w14:textId="748CBF75"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 xml:space="preserve">durch wie viele Türen sind Sie heute schon hindurch gegangen? Vermutlich werden es zahlreiche gewesen sein. Allein schon wie viele Türen und Tore Sie durchschritten haben, um hier in den Gottesdienst zu kommen: den Windfang zuhause zur Garderobe, dann die Haus- oder Wohnungstür, evtl. auch die Autotür oder das Garagentor, um das Fahrrad zu holen. Vielleicht sind Sie auf dem Weg hierher auch durch ein </w:t>
      </w:r>
      <w:r w:rsidRPr="00880523">
        <w:rPr>
          <w:rFonts w:ascii="Aller" w:hAnsi="Aller" w:cs="Aller"/>
          <w:color w:val="000000"/>
        </w:rPr>
        <w:lastRenderedPageBreak/>
        <w:t xml:space="preserve">Stadttor gefahren? Und zuletzt durch eine der Türen herein in den Kirchenraum. Wie sahen denn die Türen aus, die Sie geöffnet und geschlossen haben und durch die Sie </w:t>
      </w:r>
      <w:r w:rsidR="00EB2812">
        <w:rPr>
          <w:rFonts w:ascii="Aller" w:hAnsi="Aller" w:cs="Aller"/>
          <w:color w:val="000000"/>
        </w:rPr>
        <w:t>hin</w:t>
      </w:r>
      <w:r w:rsidRPr="00880523">
        <w:rPr>
          <w:rFonts w:ascii="Aller" w:hAnsi="Aller" w:cs="Aller"/>
          <w:color w:val="000000"/>
        </w:rPr>
        <w:t>durch</w:t>
      </w:r>
      <w:r w:rsidR="00EB2812">
        <w:rPr>
          <w:rFonts w:ascii="Aller" w:hAnsi="Aller" w:cs="Aller"/>
          <w:color w:val="000000"/>
        </w:rPr>
        <w:t xml:space="preserve"> </w:t>
      </w:r>
      <w:r w:rsidRPr="00880523">
        <w:rPr>
          <w:rFonts w:ascii="Aller" w:hAnsi="Aller" w:cs="Aller"/>
          <w:color w:val="000000"/>
        </w:rPr>
        <w:t xml:space="preserve">gegangen sind? Waren sie groß oder klein, schlicht oder prächtig, fensterlos oder transparent, leicht oder massiv? Wie hat es sich </w:t>
      </w:r>
      <w:r w:rsidR="00EB2812">
        <w:rPr>
          <w:rFonts w:ascii="Aller" w:hAnsi="Aller" w:cs="Aller"/>
          <w:color w:val="000000"/>
        </w:rPr>
        <w:t xml:space="preserve">beispielsweise </w:t>
      </w:r>
      <w:r w:rsidRPr="00880523">
        <w:rPr>
          <w:rFonts w:ascii="Aller" w:hAnsi="Aller" w:cs="Aller"/>
          <w:color w:val="000000"/>
        </w:rPr>
        <w:t>angefühlt, die Tür zur Kirche zu öffnen und hereinzutreten?</w:t>
      </w:r>
    </w:p>
    <w:p w14:paraId="23AB3CC8" w14:textId="04FF53B6"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Türen spielen in unserem Leben eine wichtige Rolle. Manche laden zum Hineingehen ein oder wecken Neugierde, einen Blick in den Raum oder das Gebäude dahinter zu werfen. Andere bleiben verschlossen und verwehren uns den Zugang. Türen markieren Übergänge, und oft verändert sich etwas, wenn wir durch sie hindurchgehen, so wie beispielsweise am ersten Schultag. Auch in manche</w:t>
      </w:r>
      <w:r w:rsidR="00EB2812">
        <w:rPr>
          <w:rFonts w:ascii="Aller" w:hAnsi="Aller" w:cs="Aller"/>
          <w:color w:val="000000"/>
        </w:rPr>
        <w:t>r</w:t>
      </w:r>
      <w:r w:rsidRPr="00880523">
        <w:rPr>
          <w:rFonts w:ascii="Aller" w:hAnsi="Aller" w:cs="Aller"/>
          <w:color w:val="000000"/>
        </w:rPr>
        <w:t xml:space="preserve"> Redensart spiegelt sich die besondere Bedeutung von Tor und Tür: Vor der eigenen Türe kehren beispielsweise bedeutet etwas anderes, als einfach nur einen Besen zur Hand zu nehmen. </w:t>
      </w:r>
    </w:p>
    <w:p w14:paraId="56D900C0" w14:textId="77777777" w:rsidR="007D707A" w:rsidRDefault="00880523" w:rsidP="007D707A">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Türen sind nach der Definition von Wikipedia „bewegliche Bauelemente zum Verschließen einer Öffnung“. Sie begrenzen unser Zuhause nach außen hin. An ihnen beginnt der Friede des Hauses, so sagt man – oder manchmal auch der Unfriede. Türen schützen zudem unsere Privatsphäre und ermöglichen uns, selbst steuern und entscheiden zu können, wer wie weit in die eigenen vier Wände hereinkommen darf. Dies gilt auch im übertragenen Sinn: Wir haben auch eine Tür vor unserem Herzen, vor unserem Inneren, die wir mal offener, mal geschlossener halten.</w:t>
      </w:r>
    </w:p>
    <w:p w14:paraId="3D6F14B9" w14:textId="240151C2" w:rsidR="00880523" w:rsidRPr="007D707A" w:rsidRDefault="003E4A4F" w:rsidP="00AA1F07">
      <w:pPr>
        <w:widowControl w:val="0"/>
        <w:autoSpaceDE w:val="0"/>
        <w:autoSpaceDN w:val="0"/>
        <w:adjustRightInd w:val="0"/>
        <w:spacing w:before="240" w:line="264" w:lineRule="exact"/>
        <w:ind w:right="57"/>
        <w:jc w:val="both"/>
        <w:rPr>
          <w:rFonts w:ascii="Aller" w:hAnsi="Aller" w:cs="Aller"/>
          <w:color w:val="000000"/>
        </w:rPr>
      </w:pPr>
      <w:r w:rsidRPr="003E4A4F">
        <w:rPr>
          <w:rFonts w:ascii="Aller" w:hAnsi="Aller" w:cs="Aller"/>
          <w:bCs/>
          <w:i/>
          <w:iCs/>
          <w:color w:val="000000"/>
          <w:szCs w:val="28"/>
        </w:rPr>
        <w:t>Liedstrophe:</w:t>
      </w:r>
      <w:r>
        <w:rPr>
          <w:rFonts w:ascii="Aller" w:hAnsi="Aller" w:cs="Aller"/>
          <w:b/>
          <w:bCs/>
          <w:color w:val="000000"/>
          <w:szCs w:val="28"/>
        </w:rPr>
        <w:t xml:space="preserve"> </w:t>
      </w:r>
      <w:r w:rsidR="00880523">
        <w:rPr>
          <w:rFonts w:ascii="Aller" w:hAnsi="Aller" w:cs="Aller"/>
          <w:bCs/>
          <w:color w:val="000000"/>
          <w:szCs w:val="28"/>
        </w:rPr>
        <w:t>Macht hoch die Tür, die Tor macht weit (GL 218,4</w:t>
      </w:r>
      <w:r w:rsidR="00EB2812">
        <w:rPr>
          <w:rFonts w:ascii="Aller" w:hAnsi="Aller" w:cs="Aller"/>
          <w:bCs/>
          <w:color w:val="000000"/>
          <w:szCs w:val="28"/>
        </w:rPr>
        <w:t>)</w:t>
      </w:r>
    </w:p>
    <w:p w14:paraId="51819044" w14:textId="78D14B46"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Das Titellied dieser Bußfeier fordert in schwingender und zugleich feierlicher Weise dazu auf, die Türen hoch und die Tore weit aufzumachen. Denn es kommt der Herr der Herrlichkeit: Gott als König hält Einzug in feierlichem Triumphzug, so mag sich vielleicht ein Bild beim Singen der ersten Strophe eingestellt haben. Das Ankommen des göttlichen Königs wird zunehmend verinnerlicht, ja regelrecht intim: von Land und Stadt über alle Herzen bis hin zu „meins Herzens Tür“</w:t>
      </w:r>
      <w:r w:rsidR="00EB2812">
        <w:rPr>
          <w:rFonts w:ascii="Aller" w:hAnsi="Aller" w:cs="Aller"/>
          <w:color w:val="000000"/>
        </w:rPr>
        <w:t>, die</w:t>
      </w:r>
      <w:r w:rsidRPr="00880523">
        <w:rPr>
          <w:rFonts w:ascii="Aller" w:hAnsi="Aller" w:cs="Aller"/>
          <w:color w:val="000000"/>
        </w:rPr>
        <w:t xml:space="preserve"> ihm offen ist. </w:t>
      </w:r>
    </w:p>
    <w:p w14:paraId="7288597E" w14:textId="5BAF9780"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Der Advent als die Zeit der Ankunft, als die Feier der Erwartung, dass Gott in unsere Welt, in unser Leben kommt. Ähnlich</w:t>
      </w:r>
      <w:r w:rsidR="00EB2812">
        <w:rPr>
          <w:rFonts w:ascii="Aller" w:hAnsi="Aller" w:cs="Aller"/>
          <w:color w:val="000000"/>
        </w:rPr>
        <w:t xml:space="preserve"> schildert es der </w:t>
      </w:r>
      <w:r w:rsidRPr="00880523">
        <w:rPr>
          <w:rFonts w:ascii="Aller" w:hAnsi="Aller" w:cs="Aller"/>
          <w:color w:val="000000"/>
        </w:rPr>
        <w:t>Lesungstext</w:t>
      </w:r>
      <w:r w:rsidR="00EB2812">
        <w:rPr>
          <w:rFonts w:ascii="Aller" w:hAnsi="Aller" w:cs="Aller"/>
          <w:color w:val="000000"/>
        </w:rPr>
        <w:t>, zugleich d</w:t>
      </w:r>
      <w:r w:rsidRPr="00880523">
        <w:rPr>
          <w:rFonts w:ascii="Aller" w:hAnsi="Aller" w:cs="Aller"/>
          <w:color w:val="000000"/>
        </w:rPr>
        <w:t xml:space="preserve">irekter, unmittelbarer: </w:t>
      </w:r>
      <w:r w:rsidR="00EB2812">
        <w:rPr>
          <w:rFonts w:ascii="Aller" w:hAnsi="Aller" w:cs="Aller"/>
          <w:color w:val="000000"/>
        </w:rPr>
        <w:t>Der Herr selbst</w:t>
      </w:r>
      <w:r w:rsidRPr="00880523">
        <w:rPr>
          <w:rFonts w:ascii="Aller" w:hAnsi="Aller" w:cs="Aller"/>
          <w:color w:val="000000"/>
        </w:rPr>
        <w:t xml:space="preserve"> steht vor der Tür und bittet um Einlass – in mein Leben und in mein Herz, das nach biblischem Verständnis die Mitte der menschlichen Person und den Ort des Denkens, Fühlens und Handelns bezeichnet. Dabei respektiert Gott die eigene Privatsphäre und fällt gerade nicht mit der Tür ins Haus. Er klopft an und bittet um Einlass – und wartet mitunter ein Leben lang darauf.</w:t>
      </w:r>
    </w:p>
    <w:p w14:paraId="6C944288" w14:textId="1811637A" w:rsidR="007D707A" w:rsidRDefault="00880523" w:rsidP="007D707A">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Die Unmittelbarkeit der Begegnung und die damit verbundene Nähe vermag zu irritieren, vielleicht auch zu erschrecken</w:t>
      </w:r>
      <w:r w:rsidR="00EB2812">
        <w:rPr>
          <w:rFonts w:ascii="Aller" w:hAnsi="Aller" w:cs="Aller"/>
          <w:color w:val="000000"/>
        </w:rPr>
        <w:t>. S</w:t>
      </w:r>
      <w:r w:rsidRPr="00880523">
        <w:rPr>
          <w:rFonts w:ascii="Aller" w:hAnsi="Aller" w:cs="Aller"/>
          <w:color w:val="000000"/>
        </w:rPr>
        <w:t xml:space="preserve">o wie man zuhause auch manchmal zusammenzuckt, wenn es unerwartet klingelt oder klopft. Wie mag sich das Anklopfen Gottes wohl anhören und anfühlen? Kräftig und laut – oder eher sanft und leise, fast kaum zu hören im Stimmengewirr unserer Zeit, in denen zahlreiche Trampeltiere ihre einfältigen Parolen lauthals vortragen? </w:t>
      </w:r>
      <w:r w:rsidR="00EB2812">
        <w:rPr>
          <w:rFonts w:ascii="Aller" w:hAnsi="Aller" w:cs="Aller"/>
          <w:color w:val="000000"/>
        </w:rPr>
        <w:t>W</w:t>
      </w:r>
      <w:r w:rsidRPr="00880523">
        <w:rPr>
          <w:rFonts w:ascii="Aller" w:hAnsi="Aller" w:cs="Aller"/>
          <w:color w:val="000000"/>
        </w:rPr>
        <w:t xml:space="preserve">as </w:t>
      </w:r>
      <w:r w:rsidR="00EB2812">
        <w:rPr>
          <w:rFonts w:ascii="Aller" w:hAnsi="Aller" w:cs="Aller"/>
          <w:color w:val="000000"/>
        </w:rPr>
        <w:t xml:space="preserve">löst es in </w:t>
      </w:r>
      <w:r w:rsidRPr="00880523">
        <w:rPr>
          <w:rFonts w:ascii="Aller" w:hAnsi="Aller" w:cs="Aller"/>
          <w:color w:val="000000"/>
        </w:rPr>
        <w:t>mir</w:t>
      </w:r>
      <w:r w:rsidR="00EB2812">
        <w:rPr>
          <w:rFonts w:ascii="Aller" w:hAnsi="Aller" w:cs="Aller"/>
          <w:color w:val="000000"/>
        </w:rPr>
        <w:t xml:space="preserve"> aus</w:t>
      </w:r>
      <w:r w:rsidRPr="00880523">
        <w:rPr>
          <w:rFonts w:ascii="Aller" w:hAnsi="Aller" w:cs="Aller"/>
          <w:color w:val="000000"/>
        </w:rPr>
        <w:t>, wenn ich Gott an meinem Herzen anklopfen und seine Stimme sprechen höre? Er stellt sich nicht mit Namen oder Anliegen vor, vielmehr zeigt sich in seiner Stimme eine gewisse Vertrautheit, einem „Ich bin’s“ an der Tür gleichkommend.</w:t>
      </w:r>
    </w:p>
    <w:p w14:paraId="78905013" w14:textId="5CB326CE" w:rsidR="00880523" w:rsidRPr="007D707A" w:rsidRDefault="003E4A4F" w:rsidP="00AA1F07">
      <w:pPr>
        <w:widowControl w:val="0"/>
        <w:autoSpaceDE w:val="0"/>
        <w:autoSpaceDN w:val="0"/>
        <w:adjustRightInd w:val="0"/>
        <w:spacing w:before="240" w:line="264" w:lineRule="exact"/>
        <w:ind w:right="57"/>
        <w:jc w:val="both"/>
        <w:rPr>
          <w:rFonts w:ascii="Aller" w:hAnsi="Aller" w:cs="Aller"/>
          <w:color w:val="000000"/>
        </w:rPr>
      </w:pPr>
      <w:r w:rsidRPr="003E4A4F">
        <w:rPr>
          <w:rFonts w:ascii="Aller" w:hAnsi="Aller" w:cs="Aller"/>
          <w:bCs/>
          <w:i/>
          <w:iCs/>
          <w:color w:val="000000"/>
          <w:szCs w:val="28"/>
        </w:rPr>
        <w:t>Liedstrophe:</w:t>
      </w:r>
      <w:r>
        <w:rPr>
          <w:rFonts w:ascii="Aller" w:hAnsi="Aller" w:cs="Aller"/>
          <w:b/>
          <w:bCs/>
          <w:color w:val="000000"/>
          <w:szCs w:val="28"/>
        </w:rPr>
        <w:t xml:space="preserve"> </w:t>
      </w:r>
      <w:r w:rsidR="00880523">
        <w:rPr>
          <w:rFonts w:ascii="Aller" w:hAnsi="Aller" w:cs="Aller"/>
          <w:bCs/>
          <w:color w:val="000000"/>
          <w:szCs w:val="28"/>
        </w:rPr>
        <w:t>Komm, o mein Heiland Jesu Christ (GL 218,5</w:t>
      </w:r>
      <w:r w:rsidR="00EB2812">
        <w:rPr>
          <w:rFonts w:ascii="Aller" w:hAnsi="Aller" w:cs="Aller"/>
          <w:bCs/>
          <w:color w:val="000000"/>
          <w:szCs w:val="28"/>
        </w:rPr>
        <w:t>)</w:t>
      </w:r>
    </w:p>
    <w:p w14:paraId="563E9CE3" w14:textId="61DDB52B"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Die Liebe ist das leitende Motiv, aus dem heraus Gott Mensch geworden ist und immer wieder neu in unsere</w:t>
      </w:r>
      <w:r w:rsidR="00EB2812">
        <w:rPr>
          <w:rFonts w:ascii="Aller" w:hAnsi="Aller" w:cs="Aller"/>
          <w:color w:val="000000"/>
        </w:rPr>
        <w:t>n</w:t>
      </w:r>
      <w:r w:rsidRPr="00880523">
        <w:rPr>
          <w:rFonts w:ascii="Aller" w:hAnsi="Aller" w:cs="Aller"/>
          <w:color w:val="000000"/>
        </w:rPr>
        <w:t xml:space="preserve"> Herzen in heilvoller Weise Mensch werden und in unserem Leben anwesend sein möchte. Das Mahl steht dabei als Bild für innige Gemeinschaft und große Gottesnähe. Es liegt in unserer Freiheit und Entscheidung, ob das Mahl </w:t>
      </w:r>
      <w:proofErr w:type="gramStart"/>
      <w:r w:rsidRPr="00880523">
        <w:rPr>
          <w:rFonts w:ascii="Aller" w:hAnsi="Aller" w:cs="Aller"/>
          <w:color w:val="000000"/>
        </w:rPr>
        <w:t>stattfinden</w:t>
      </w:r>
      <w:proofErr w:type="gramEnd"/>
      <w:r w:rsidRPr="00880523">
        <w:rPr>
          <w:rFonts w:ascii="Aller" w:hAnsi="Aller" w:cs="Aller"/>
          <w:color w:val="000000"/>
        </w:rPr>
        <w:t xml:space="preserve"> und wie die Gottesbeziehung gelingen kann.</w:t>
      </w:r>
    </w:p>
    <w:p w14:paraId="3B159DDC" w14:textId="551DEEDE" w:rsidR="00880523" w:rsidRP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Gott meint es ernst mit uns, deshalb möchte er sich auch als Pädagoge erweisen, als jemand, der Menschen in ihrer Entwicklung führt, fördert und begleitet. Nicht mit Gewalt, wie</w:t>
      </w:r>
      <w:r w:rsidR="00EB2812">
        <w:rPr>
          <w:rFonts w:ascii="Aller" w:hAnsi="Aller" w:cs="Aller"/>
          <w:color w:val="000000"/>
        </w:rPr>
        <w:t xml:space="preserve"> es</w:t>
      </w:r>
      <w:r w:rsidRPr="00880523">
        <w:rPr>
          <w:rFonts w:ascii="Aller" w:hAnsi="Aller" w:cs="Aller"/>
          <w:color w:val="000000"/>
        </w:rPr>
        <w:t xml:space="preserve"> die Formulierung des Lesungstextes mit der Zucht nahelegen mag, sondern aus Überzeugung und festem Willen heraus. Daher auch sein Ruf, </w:t>
      </w:r>
      <w:proofErr w:type="gramStart"/>
      <w:r w:rsidRPr="00880523">
        <w:rPr>
          <w:rFonts w:ascii="Aller" w:hAnsi="Aller" w:cs="Aller"/>
          <w:color w:val="000000"/>
        </w:rPr>
        <w:t>Ernst</w:t>
      </w:r>
      <w:proofErr w:type="gramEnd"/>
      <w:r w:rsidRPr="00880523">
        <w:rPr>
          <w:rFonts w:ascii="Aller" w:hAnsi="Aller" w:cs="Aller"/>
          <w:color w:val="000000"/>
        </w:rPr>
        <w:t xml:space="preserve"> zu machen und umzukehren: Ernst nehmen, dass Gott schon längst da ist und immer wieder, vielleicht sogar penetrant an die eigene Tür klopft. Und umkehren, das schon im Umdrehen beginnen kann, einer Drehung und Wendung von den eigenen Befindlichkeiten, selbstbezogenen Interessen und dem, wovon ich mich gefangen nehmen lasse, hin zur Welt, zu den Menschen, zu Gott – hin zu aufmerksamer Begegnung, gelebter Beziehung und echter Gemeinschaft.</w:t>
      </w:r>
    </w:p>
    <w:p w14:paraId="4755E241" w14:textId="4185A730" w:rsidR="00880523" w:rsidRDefault="00880523" w:rsidP="00880523">
      <w:pPr>
        <w:widowControl w:val="0"/>
        <w:autoSpaceDE w:val="0"/>
        <w:autoSpaceDN w:val="0"/>
        <w:adjustRightInd w:val="0"/>
        <w:spacing w:after="0" w:line="264" w:lineRule="exact"/>
        <w:ind w:right="57"/>
        <w:jc w:val="both"/>
        <w:rPr>
          <w:rFonts w:ascii="Aller" w:hAnsi="Aller" w:cs="Aller"/>
          <w:color w:val="000000"/>
        </w:rPr>
      </w:pPr>
      <w:r w:rsidRPr="00880523">
        <w:rPr>
          <w:rFonts w:ascii="Aller" w:hAnsi="Aller" w:cs="Aller"/>
          <w:color w:val="000000"/>
        </w:rPr>
        <w:t xml:space="preserve">Wenn es im Advent an der Tür unseres Herzens klopft, dürfen wir mit dem Größten rechnen: Gott könnte vor der Tür stehen und um Einlass bitten. Öffnen wir ihm unser Herz und unser Leben, dass sein Licht </w:t>
      </w:r>
      <w:r w:rsidRPr="00880523">
        <w:rPr>
          <w:rFonts w:ascii="Aller" w:hAnsi="Aller" w:cs="Aller"/>
          <w:color w:val="000000"/>
        </w:rPr>
        <w:lastRenderedPageBreak/>
        <w:t>einfallen und unser Leben auch in dunklen Zeiten erhellen kann. Und je mehr Herzenstüren sich öffnen, umso heller wird es um uns herum und in der ganzen Welt werden.</w:t>
      </w:r>
    </w:p>
    <w:p w14:paraId="3F6BA857" w14:textId="2025EB86" w:rsidR="00880523" w:rsidRDefault="00880523" w:rsidP="00880523">
      <w:pPr>
        <w:widowControl w:val="0"/>
        <w:autoSpaceDE w:val="0"/>
        <w:autoSpaceDN w:val="0"/>
        <w:adjustRightInd w:val="0"/>
        <w:spacing w:after="0" w:line="264" w:lineRule="exact"/>
        <w:ind w:right="57"/>
        <w:jc w:val="both"/>
        <w:rPr>
          <w:rFonts w:ascii="Aller" w:hAnsi="Aller" w:cs="Aller"/>
          <w:color w:val="000000"/>
        </w:rPr>
      </w:pPr>
    </w:p>
    <w:p w14:paraId="69C925F4" w14:textId="590AAE88" w:rsidR="00880523" w:rsidRPr="00880523" w:rsidRDefault="00880523" w:rsidP="00880523">
      <w:pPr>
        <w:widowControl w:val="0"/>
        <w:autoSpaceDE w:val="0"/>
        <w:autoSpaceDN w:val="0"/>
        <w:adjustRightInd w:val="0"/>
        <w:spacing w:after="0" w:line="264" w:lineRule="exact"/>
        <w:ind w:right="57"/>
        <w:jc w:val="both"/>
        <w:rPr>
          <w:rFonts w:ascii="Aller" w:hAnsi="Aller" w:cs="Aller"/>
          <w:b/>
          <w:color w:val="000000"/>
        </w:rPr>
      </w:pPr>
      <w:r w:rsidRPr="00880523">
        <w:rPr>
          <w:rFonts w:ascii="Aller" w:hAnsi="Aller" w:cs="Aller"/>
          <w:b/>
          <w:color w:val="000000"/>
        </w:rPr>
        <w:t>Stille</w:t>
      </w:r>
    </w:p>
    <w:p w14:paraId="04B88798" w14:textId="77777777" w:rsidR="008A7FF1" w:rsidRDefault="008A7FF1" w:rsidP="008A7FF1">
      <w:pPr>
        <w:widowControl w:val="0"/>
        <w:autoSpaceDE w:val="0"/>
        <w:autoSpaceDN w:val="0"/>
        <w:adjustRightInd w:val="0"/>
        <w:spacing w:after="0" w:line="264" w:lineRule="exact"/>
        <w:ind w:right="57"/>
        <w:jc w:val="both"/>
        <w:rPr>
          <w:rFonts w:ascii="Aller" w:hAnsi="Aller" w:cs="Aller"/>
          <w:color w:val="000000"/>
        </w:rPr>
      </w:pPr>
    </w:p>
    <w:p w14:paraId="36368FD0" w14:textId="77777777" w:rsidR="00E2655D" w:rsidRPr="008A7FF1" w:rsidRDefault="00E2655D" w:rsidP="008A7FF1">
      <w:pPr>
        <w:widowControl w:val="0"/>
        <w:autoSpaceDE w:val="0"/>
        <w:autoSpaceDN w:val="0"/>
        <w:adjustRightInd w:val="0"/>
        <w:spacing w:after="0" w:line="264" w:lineRule="exact"/>
        <w:ind w:right="57"/>
        <w:jc w:val="both"/>
        <w:rPr>
          <w:rFonts w:ascii="Aller" w:hAnsi="Aller" w:cs="Aller"/>
          <w:color w:val="000000"/>
        </w:rPr>
      </w:pPr>
    </w:p>
    <w:p w14:paraId="6637DDE0" w14:textId="77384657" w:rsidR="001A7ED3" w:rsidRPr="00A44D14" w:rsidRDefault="007E6907" w:rsidP="00AA1F07">
      <w:pPr>
        <w:widowControl w:val="0"/>
        <w:autoSpaceDE w:val="0"/>
        <w:autoSpaceDN w:val="0"/>
        <w:adjustRightInd w:val="0"/>
        <w:spacing w:after="0" w:line="240" w:lineRule="auto"/>
        <w:ind w:right="-20"/>
        <w:rPr>
          <w:rFonts w:ascii="Aller" w:hAnsi="Aller" w:cs="Aller"/>
          <w:b/>
          <w:bCs/>
          <w:color w:val="000000"/>
          <w:sz w:val="28"/>
          <w:szCs w:val="28"/>
        </w:rPr>
      </w:pPr>
      <w:r>
        <w:rPr>
          <w:rFonts w:ascii="Aller" w:hAnsi="Aller" w:cs="Aller"/>
          <w:b/>
          <w:bCs/>
          <w:color w:val="000000"/>
          <w:sz w:val="28"/>
          <w:szCs w:val="28"/>
        </w:rPr>
        <w:t>Gewissenserforschung</w:t>
      </w:r>
      <w:r w:rsidR="00880523">
        <w:rPr>
          <w:rFonts w:ascii="Aller" w:hAnsi="Aller" w:cs="Aller"/>
          <w:b/>
          <w:bCs/>
          <w:color w:val="000000"/>
          <w:sz w:val="28"/>
          <w:szCs w:val="28"/>
        </w:rPr>
        <w:t xml:space="preserve"> und Vergebungsbitte</w:t>
      </w:r>
    </w:p>
    <w:p w14:paraId="1F6F3FD2" w14:textId="77777777" w:rsidR="00AA1F07" w:rsidRDefault="00AA1F07" w:rsidP="003E4A4F">
      <w:pPr>
        <w:widowControl w:val="0"/>
        <w:autoSpaceDE w:val="0"/>
        <w:autoSpaceDN w:val="0"/>
        <w:adjustRightInd w:val="0"/>
        <w:spacing w:after="0" w:line="240" w:lineRule="auto"/>
        <w:ind w:right="-20"/>
        <w:rPr>
          <w:rFonts w:ascii="Aller" w:hAnsi="Aller" w:cs="Aller"/>
          <w:b/>
          <w:iCs/>
          <w:color w:val="000000"/>
        </w:rPr>
      </w:pPr>
    </w:p>
    <w:p w14:paraId="001B524A" w14:textId="596F5726" w:rsidR="003A61E6" w:rsidRPr="003A61E6" w:rsidRDefault="003A61E6" w:rsidP="003E4A4F">
      <w:pPr>
        <w:widowControl w:val="0"/>
        <w:autoSpaceDE w:val="0"/>
        <w:autoSpaceDN w:val="0"/>
        <w:adjustRightInd w:val="0"/>
        <w:spacing w:after="0" w:line="240" w:lineRule="auto"/>
        <w:ind w:right="-20"/>
        <w:rPr>
          <w:rFonts w:ascii="Aller" w:hAnsi="Aller" w:cs="Aller"/>
          <w:b/>
          <w:iCs/>
          <w:color w:val="000000"/>
        </w:rPr>
      </w:pPr>
      <w:r>
        <w:rPr>
          <w:rFonts w:ascii="Aller" w:hAnsi="Aller" w:cs="Aller"/>
          <w:b/>
          <w:iCs/>
          <w:color w:val="000000"/>
        </w:rPr>
        <w:t>Gewissenserforschung</w:t>
      </w:r>
    </w:p>
    <w:p w14:paraId="0847C6E0" w14:textId="7834B920" w:rsidR="00C7434D" w:rsidRDefault="003E4A4F" w:rsidP="003E4A4F">
      <w:pPr>
        <w:widowControl w:val="0"/>
        <w:autoSpaceDE w:val="0"/>
        <w:autoSpaceDN w:val="0"/>
        <w:adjustRightInd w:val="0"/>
        <w:spacing w:after="0" w:line="240" w:lineRule="auto"/>
        <w:ind w:right="-20"/>
        <w:rPr>
          <w:rFonts w:ascii="Aller" w:hAnsi="Aller" w:cs="Aller"/>
          <w:bCs/>
          <w:i/>
          <w:color w:val="000000"/>
        </w:rPr>
      </w:pPr>
      <w:r>
        <w:rPr>
          <w:rFonts w:ascii="Aller" w:hAnsi="Aller" w:cs="Aller"/>
          <w:bCs/>
          <w:i/>
          <w:color w:val="000000"/>
        </w:rPr>
        <w:t xml:space="preserve">Die Impulsfragen zur Gewissenserforschung werden von Sprecherinnen und Sprechern vorgetragen. </w:t>
      </w:r>
      <w:r w:rsidR="00F30FBB" w:rsidRPr="00C7434D">
        <w:rPr>
          <w:rFonts w:ascii="Aller" w:hAnsi="Aller" w:cs="Aller"/>
          <w:bCs/>
          <w:i/>
          <w:color w:val="000000"/>
        </w:rPr>
        <w:t xml:space="preserve">Zwischen den einzelnen Fragen soll </w:t>
      </w:r>
      <w:r w:rsidR="00C7434D">
        <w:rPr>
          <w:rFonts w:ascii="Aller" w:hAnsi="Aller" w:cs="Aller"/>
          <w:bCs/>
          <w:i/>
          <w:color w:val="000000"/>
        </w:rPr>
        <w:t xml:space="preserve">Raum </w:t>
      </w:r>
      <w:r w:rsidR="001A7ED3" w:rsidRPr="00C7434D">
        <w:rPr>
          <w:rFonts w:ascii="Aller" w:hAnsi="Aller" w:cs="Aller"/>
          <w:bCs/>
          <w:i/>
          <w:color w:val="000000"/>
        </w:rPr>
        <w:t xml:space="preserve">zum Innehalten und Nachdenken </w:t>
      </w:r>
      <w:r w:rsidR="00F30FBB" w:rsidRPr="00C7434D">
        <w:rPr>
          <w:rFonts w:ascii="Aller" w:hAnsi="Aller" w:cs="Aller"/>
          <w:bCs/>
          <w:i/>
          <w:color w:val="000000"/>
        </w:rPr>
        <w:t xml:space="preserve">sein. Nach jedem Abschnitt </w:t>
      </w:r>
      <w:r>
        <w:rPr>
          <w:rFonts w:ascii="Aller" w:hAnsi="Aller" w:cs="Aller"/>
          <w:bCs/>
          <w:i/>
          <w:color w:val="000000"/>
        </w:rPr>
        <w:t xml:space="preserve">kann </w:t>
      </w:r>
      <w:r w:rsidR="00EB2812">
        <w:rPr>
          <w:rFonts w:ascii="Aller" w:hAnsi="Aller" w:cs="Aller"/>
          <w:bCs/>
          <w:i/>
          <w:color w:val="000000"/>
        </w:rPr>
        <w:t xml:space="preserve">der Liedruf </w:t>
      </w:r>
      <w:r>
        <w:rPr>
          <w:rFonts w:ascii="Aller" w:hAnsi="Aller" w:cs="Aller"/>
          <w:bCs/>
          <w:iCs/>
          <w:color w:val="000000"/>
        </w:rPr>
        <w:t xml:space="preserve">„Schweige und höre“ (GL 433,2) </w:t>
      </w:r>
      <w:r w:rsidRPr="003E4A4F">
        <w:rPr>
          <w:rFonts w:ascii="Aller" w:hAnsi="Aller" w:cs="Aller"/>
          <w:bCs/>
          <w:i/>
          <w:color w:val="000000"/>
        </w:rPr>
        <w:t>gesungen werden.</w:t>
      </w:r>
    </w:p>
    <w:p w14:paraId="44A53373" w14:textId="7B15D80F" w:rsidR="00F30FBB" w:rsidRDefault="00F30FBB" w:rsidP="00E1299F">
      <w:pPr>
        <w:widowControl w:val="0"/>
        <w:autoSpaceDE w:val="0"/>
        <w:autoSpaceDN w:val="0"/>
        <w:adjustRightInd w:val="0"/>
        <w:spacing w:after="0" w:line="240" w:lineRule="auto"/>
        <w:ind w:right="-20"/>
        <w:rPr>
          <w:rFonts w:ascii="Aller" w:hAnsi="Aller" w:cs="Aller"/>
          <w:bCs/>
          <w:color w:val="000000"/>
          <w:highlight w:val="yellow"/>
        </w:rPr>
      </w:pPr>
    </w:p>
    <w:p w14:paraId="613DBD4D" w14:textId="77777777" w:rsidR="003E4A4F" w:rsidRPr="003E4A4F" w:rsidRDefault="003E4A4F" w:rsidP="003E4A4F">
      <w:pPr>
        <w:widowControl w:val="0"/>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„Wer meine Stimme hört“ – Aufmerksamkeit und Achtsamkeit</w:t>
      </w:r>
    </w:p>
    <w:p w14:paraId="18940EC3" w14:textId="77777777" w:rsidR="003E4A4F" w:rsidRPr="003E4A4F" w:rsidRDefault="003E4A4F" w:rsidP="003E4A4F">
      <w:pPr>
        <w:widowControl w:val="0"/>
        <w:numPr>
          <w:ilvl w:val="0"/>
          <w:numId w:val="29"/>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Wie achtsam bin ich für das Geschehen in der Welt, für die Menschen in meinem Umfeld, für das, was mich selbst umtreibt, für Gottes geheimnisvolles Wirken?</w:t>
      </w:r>
    </w:p>
    <w:p w14:paraId="030715E0" w14:textId="77777777" w:rsidR="003E4A4F" w:rsidRPr="003E4A4F" w:rsidRDefault="003E4A4F" w:rsidP="003E4A4F">
      <w:pPr>
        <w:widowControl w:val="0"/>
        <w:numPr>
          <w:ilvl w:val="0"/>
          <w:numId w:val="29"/>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Wie pflege ich meine eigene Aufmerksamkeit?</w:t>
      </w:r>
    </w:p>
    <w:p w14:paraId="41DEED58" w14:textId="77777777" w:rsidR="003E4A4F" w:rsidRPr="003E4A4F" w:rsidRDefault="003E4A4F" w:rsidP="003E4A4F">
      <w:pPr>
        <w:widowControl w:val="0"/>
        <w:numPr>
          <w:ilvl w:val="0"/>
          <w:numId w:val="29"/>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Wovon lasse ich mich in meiner Achtsamkeit aber auch ablenken?</w:t>
      </w:r>
    </w:p>
    <w:p w14:paraId="204420F0" w14:textId="4487E26F" w:rsidR="003E4A4F" w:rsidRDefault="003E4A4F" w:rsidP="003E4A4F">
      <w:pPr>
        <w:widowControl w:val="0"/>
        <w:numPr>
          <w:ilvl w:val="0"/>
          <w:numId w:val="29"/>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Wem habe ich in der letzten Zeit zu wenig Aufmerksamkeit geschenkt?</w:t>
      </w:r>
    </w:p>
    <w:p w14:paraId="7649D7A7" w14:textId="0F7FCE36" w:rsidR="003E4A4F" w:rsidRPr="003E4A4F" w:rsidRDefault="003E4A4F" w:rsidP="00AA1F07">
      <w:pPr>
        <w:widowControl w:val="0"/>
        <w:autoSpaceDE w:val="0"/>
        <w:autoSpaceDN w:val="0"/>
        <w:adjustRightInd w:val="0"/>
        <w:spacing w:before="240" w:line="240" w:lineRule="auto"/>
        <w:ind w:right="-20"/>
        <w:rPr>
          <w:rFonts w:ascii="Aller" w:hAnsi="Aller" w:cs="Aller"/>
          <w:bCs/>
          <w:color w:val="000000"/>
        </w:rPr>
      </w:pPr>
      <w:r w:rsidRPr="003E4A4F">
        <w:rPr>
          <w:rFonts w:ascii="Aller" w:hAnsi="Aller" w:cs="Aller"/>
          <w:bCs/>
          <w:i/>
          <w:iCs/>
          <w:color w:val="000000"/>
        </w:rPr>
        <w:t>Liedruf</w:t>
      </w:r>
    </w:p>
    <w:p w14:paraId="3B09D56F" w14:textId="77777777" w:rsidR="003E4A4F" w:rsidRPr="003E4A4F" w:rsidRDefault="003E4A4F" w:rsidP="003E4A4F">
      <w:pPr>
        <w:widowControl w:val="0"/>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„Ich stehe vor der Tür und klopfe an.“ – Begegnungen</w:t>
      </w:r>
    </w:p>
    <w:p w14:paraId="034DC916" w14:textId="77777777" w:rsidR="003E4A4F" w:rsidRPr="003E4A4F" w:rsidRDefault="003E4A4F" w:rsidP="003E4A4F">
      <w:pPr>
        <w:widowControl w:val="0"/>
        <w:numPr>
          <w:ilvl w:val="0"/>
          <w:numId w:val="31"/>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Wo tue ich mir schwer, mich auf Neues, Unbekanntes und Unerwartetes einzulassen?</w:t>
      </w:r>
    </w:p>
    <w:p w14:paraId="5A280896"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Warum halte ich manchmal eine Tür bewusst verschlossen?</w:t>
      </w:r>
    </w:p>
    <w:p w14:paraId="4CDE5A28"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Wer ist Jesus Christus für mich, dessen Menschwerdung wir an Weihnachten feiern?</w:t>
      </w:r>
    </w:p>
    <w:p w14:paraId="09357E16"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Inwiefern ist mein Gottesglaube die Grundlage meines Denkens und Handelns?</w:t>
      </w:r>
    </w:p>
    <w:p w14:paraId="34A3C710" w14:textId="12C986BF" w:rsidR="00AA1F07" w:rsidRPr="003E4A4F" w:rsidRDefault="00AA1F07" w:rsidP="00AA1F07">
      <w:pPr>
        <w:widowControl w:val="0"/>
        <w:autoSpaceDE w:val="0"/>
        <w:autoSpaceDN w:val="0"/>
        <w:adjustRightInd w:val="0"/>
        <w:spacing w:before="240" w:line="240" w:lineRule="auto"/>
        <w:ind w:right="-20"/>
        <w:rPr>
          <w:rFonts w:ascii="Aller" w:hAnsi="Aller" w:cs="Aller"/>
          <w:bCs/>
          <w:color w:val="000000"/>
        </w:rPr>
      </w:pPr>
      <w:r w:rsidRPr="003E4A4F">
        <w:rPr>
          <w:rFonts w:ascii="Aller" w:hAnsi="Aller" w:cs="Aller"/>
          <w:bCs/>
          <w:i/>
          <w:iCs/>
          <w:color w:val="000000"/>
        </w:rPr>
        <w:t>Liedruf</w:t>
      </w:r>
    </w:p>
    <w:p w14:paraId="0ACB7E66" w14:textId="056ED5AB" w:rsidR="003E4A4F" w:rsidRPr="003E4A4F" w:rsidRDefault="003E4A4F" w:rsidP="003E4A4F">
      <w:pPr>
        <w:widowControl w:val="0"/>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„Wer die Tür öffnet …“ – Beziehungen</w:t>
      </w:r>
    </w:p>
    <w:p w14:paraId="3BBCC634"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Wo habe ich jemandem schon einmal die Tür zugeschlagen, Gespräche unterbunden und Beziehungen abgebrochen?</w:t>
      </w:r>
    </w:p>
    <w:p w14:paraId="540C86BD"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Wem möchte ich eine Tür wieder öffnen? Wie kann der erste Schritt dafür aussehen?</w:t>
      </w:r>
    </w:p>
    <w:p w14:paraId="7F99F64B"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Wo wünsche ich mir selbst, dass sich eine Tür für mich öffnet?</w:t>
      </w:r>
    </w:p>
    <w:p w14:paraId="508AA231"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Wie geht es mir mit den Türen, die mir selbst verschlossenen sind?</w:t>
      </w:r>
    </w:p>
    <w:p w14:paraId="073D02F4" w14:textId="5B8701AC" w:rsidR="00AA1F07" w:rsidRPr="003E4A4F" w:rsidRDefault="00AA1F07" w:rsidP="00AA1F07">
      <w:pPr>
        <w:widowControl w:val="0"/>
        <w:autoSpaceDE w:val="0"/>
        <w:autoSpaceDN w:val="0"/>
        <w:adjustRightInd w:val="0"/>
        <w:spacing w:before="240" w:line="240" w:lineRule="auto"/>
        <w:ind w:right="-20"/>
        <w:rPr>
          <w:rFonts w:ascii="Aller" w:hAnsi="Aller" w:cs="Aller"/>
          <w:bCs/>
          <w:color w:val="000000"/>
        </w:rPr>
      </w:pPr>
      <w:r w:rsidRPr="003E4A4F">
        <w:rPr>
          <w:rFonts w:ascii="Aller" w:hAnsi="Aller" w:cs="Aller"/>
          <w:bCs/>
          <w:i/>
          <w:iCs/>
          <w:color w:val="000000"/>
        </w:rPr>
        <w:t>Liedruf</w:t>
      </w:r>
    </w:p>
    <w:p w14:paraId="65FD9B32" w14:textId="77777777" w:rsidR="003E4A4F" w:rsidRPr="003E4A4F" w:rsidRDefault="003E4A4F" w:rsidP="003E4A4F">
      <w:pPr>
        <w:widowControl w:val="0"/>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 bei der/dem werde ich eintreten“ – Gemeinschaft</w:t>
      </w:r>
    </w:p>
    <w:p w14:paraId="4D37B8FC" w14:textId="77777777" w:rsidR="003E4A4F" w:rsidRPr="003E4A4F" w:rsidRDefault="003E4A4F" w:rsidP="003E4A4F">
      <w:pPr>
        <w:widowControl w:val="0"/>
        <w:numPr>
          <w:ilvl w:val="0"/>
          <w:numId w:val="28"/>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Wie pflege ich meine Beziehung zu Gott und zu Jesus Christus?</w:t>
      </w:r>
    </w:p>
    <w:p w14:paraId="6DC083FF" w14:textId="77777777" w:rsidR="003E4A4F" w:rsidRPr="003E4A4F" w:rsidRDefault="003E4A4F" w:rsidP="003E4A4F">
      <w:pPr>
        <w:widowControl w:val="0"/>
        <w:numPr>
          <w:ilvl w:val="0"/>
          <w:numId w:val="30"/>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Was erbitte und erhoffe ich mir, wenn Gott in die Mitte meines Lebens einziehen möchte?</w:t>
      </w:r>
    </w:p>
    <w:p w14:paraId="0D94AF6C" w14:textId="77777777" w:rsidR="003E4A4F" w:rsidRPr="003E4A4F" w:rsidRDefault="003E4A4F" w:rsidP="003E4A4F">
      <w:pPr>
        <w:widowControl w:val="0"/>
        <w:numPr>
          <w:ilvl w:val="0"/>
          <w:numId w:val="30"/>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Was hindert mich möglicherweise, mich ganz auf die Begegnung mit Gott einzulassen?</w:t>
      </w:r>
    </w:p>
    <w:p w14:paraId="1C1A775C" w14:textId="77777777" w:rsidR="003E4A4F" w:rsidRPr="003E4A4F" w:rsidRDefault="003E4A4F" w:rsidP="003E4A4F">
      <w:pPr>
        <w:widowControl w:val="0"/>
        <w:numPr>
          <w:ilvl w:val="0"/>
          <w:numId w:val="30"/>
        </w:numPr>
        <w:autoSpaceDE w:val="0"/>
        <w:autoSpaceDN w:val="0"/>
        <w:adjustRightInd w:val="0"/>
        <w:spacing w:after="0" w:line="240" w:lineRule="auto"/>
        <w:ind w:right="-20"/>
        <w:rPr>
          <w:rFonts w:ascii="Aller" w:hAnsi="Aller" w:cs="Aller"/>
          <w:bCs/>
          <w:color w:val="000000"/>
        </w:rPr>
      </w:pPr>
      <w:r w:rsidRPr="003E4A4F">
        <w:rPr>
          <w:rFonts w:ascii="Aller" w:hAnsi="Aller" w:cs="Aller"/>
          <w:bCs/>
          <w:color w:val="000000"/>
        </w:rPr>
        <w:t>Wie intensiv lebe und teile ich meinen Glauben mit anderen Menschen?</w:t>
      </w:r>
    </w:p>
    <w:p w14:paraId="449220A1" w14:textId="492EA0EE" w:rsidR="0036217A" w:rsidRPr="00EB2812" w:rsidRDefault="00AA1F07" w:rsidP="00AA1F07">
      <w:pPr>
        <w:widowControl w:val="0"/>
        <w:autoSpaceDE w:val="0"/>
        <w:autoSpaceDN w:val="0"/>
        <w:adjustRightInd w:val="0"/>
        <w:spacing w:before="240" w:line="240" w:lineRule="auto"/>
        <w:ind w:right="-20"/>
        <w:rPr>
          <w:rFonts w:ascii="Aller" w:hAnsi="Aller" w:cs="Aller"/>
          <w:bCs/>
          <w:i/>
          <w:iCs/>
          <w:color w:val="000000"/>
        </w:rPr>
      </w:pPr>
      <w:r>
        <w:rPr>
          <w:rFonts w:ascii="Aller" w:hAnsi="Aller" w:cs="Aller"/>
          <w:bCs/>
          <w:i/>
          <w:iCs/>
          <w:color w:val="000000"/>
        </w:rPr>
        <w:t>L</w:t>
      </w:r>
      <w:r w:rsidRPr="003E4A4F">
        <w:rPr>
          <w:rFonts w:ascii="Aller" w:hAnsi="Aller" w:cs="Aller"/>
          <w:bCs/>
          <w:i/>
          <w:iCs/>
          <w:color w:val="000000"/>
        </w:rPr>
        <w:t>iedruf</w:t>
      </w:r>
      <w:r w:rsidR="00EB2812">
        <w:rPr>
          <w:rFonts w:ascii="Aller" w:hAnsi="Aller" w:cs="Aller"/>
          <w:bCs/>
          <w:i/>
          <w:iCs/>
          <w:color w:val="000000"/>
        </w:rPr>
        <w:br/>
      </w:r>
      <w:r w:rsidR="003E4A4F">
        <w:rPr>
          <w:rFonts w:ascii="Aller" w:hAnsi="Aller" w:cs="Aller"/>
          <w:bCs/>
          <w:i/>
          <w:iCs/>
          <w:color w:val="000000"/>
        </w:rPr>
        <w:t>Zum Ende der Gewissenserforschung kann der Liedruf auch in einen mehrfach gesungenen Kanon entfalte</w:t>
      </w:r>
      <w:r w:rsidR="00EB2812">
        <w:rPr>
          <w:rFonts w:ascii="Aller" w:hAnsi="Aller" w:cs="Aller"/>
          <w:bCs/>
          <w:i/>
          <w:iCs/>
          <w:color w:val="000000"/>
        </w:rPr>
        <w:t>t werden</w:t>
      </w:r>
      <w:r w:rsidR="003E4A4F">
        <w:rPr>
          <w:rFonts w:ascii="Aller" w:hAnsi="Aller" w:cs="Aller"/>
          <w:bCs/>
          <w:i/>
          <w:iCs/>
          <w:color w:val="000000"/>
        </w:rPr>
        <w:t>.</w:t>
      </w:r>
    </w:p>
    <w:p w14:paraId="34FA95E8" w14:textId="77777777" w:rsidR="00E1459D" w:rsidRDefault="00E1459D" w:rsidP="00B14517">
      <w:pPr>
        <w:widowControl w:val="0"/>
        <w:autoSpaceDE w:val="0"/>
        <w:autoSpaceDN w:val="0"/>
        <w:adjustRightInd w:val="0"/>
        <w:spacing w:after="0" w:line="240" w:lineRule="auto"/>
        <w:ind w:right="-20"/>
        <w:rPr>
          <w:rFonts w:ascii="Aller" w:hAnsi="Aller" w:cs="Aller"/>
          <w:b/>
          <w:bCs/>
          <w:color w:val="000000"/>
          <w:spacing w:val="-2"/>
        </w:rPr>
      </w:pPr>
    </w:p>
    <w:p w14:paraId="0B75A5CE" w14:textId="428D2EB5" w:rsidR="003E4A4F" w:rsidRDefault="00AA1F07" w:rsidP="003A61E6">
      <w:pPr>
        <w:widowControl w:val="0"/>
        <w:autoSpaceDE w:val="0"/>
        <w:autoSpaceDN w:val="0"/>
        <w:adjustRightInd w:val="0"/>
        <w:spacing w:after="0" w:line="240" w:lineRule="auto"/>
        <w:ind w:right="-20"/>
        <w:rPr>
          <w:rFonts w:ascii="Aller" w:hAnsi="Aller" w:cs="Aller"/>
          <w:b/>
          <w:bCs/>
          <w:color w:val="000000"/>
          <w:spacing w:val="-2"/>
        </w:rPr>
      </w:pPr>
      <w:r>
        <w:rPr>
          <w:rFonts w:ascii="Aller" w:hAnsi="Aller" w:cs="Aller"/>
          <w:b/>
          <w:bCs/>
          <w:color w:val="000000"/>
          <w:spacing w:val="-2"/>
        </w:rPr>
        <w:br w:type="column"/>
      </w:r>
      <w:r w:rsidR="003E4A4F">
        <w:rPr>
          <w:rFonts w:ascii="Aller" w:hAnsi="Aller" w:cs="Aller"/>
          <w:b/>
          <w:bCs/>
          <w:color w:val="000000"/>
          <w:spacing w:val="-2"/>
        </w:rPr>
        <w:lastRenderedPageBreak/>
        <w:t xml:space="preserve"> Vergebungsbitte</w:t>
      </w:r>
    </w:p>
    <w:p w14:paraId="4FE4EB5A" w14:textId="474C11BC" w:rsidR="003E4A4F" w:rsidRDefault="003E4A4F" w:rsidP="003E4A4F">
      <w:pPr>
        <w:widowControl w:val="0"/>
        <w:autoSpaceDE w:val="0"/>
        <w:autoSpaceDN w:val="0"/>
        <w:adjustRightInd w:val="0"/>
        <w:spacing w:after="0" w:line="240" w:lineRule="auto"/>
        <w:ind w:right="-20"/>
        <w:rPr>
          <w:rFonts w:ascii="Aller" w:hAnsi="Aller" w:cs="Aller"/>
          <w:b/>
          <w:bCs/>
          <w:color w:val="000000"/>
          <w:spacing w:val="-2"/>
        </w:rPr>
      </w:pPr>
      <w:r>
        <w:rPr>
          <w:rFonts w:ascii="Aller" w:hAnsi="Aller" w:cs="Aller"/>
          <w:bCs/>
          <w:iCs/>
          <w:color w:val="000000"/>
          <w:spacing w:val="-2"/>
        </w:rPr>
        <w:t>LP</w:t>
      </w:r>
      <w:r>
        <w:rPr>
          <w:rFonts w:ascii="Aller" w:hAnsi="Aller" w:cs="Aller"/>
          <w:bCs/>
          <w:iCs/>
          <w:color w:val="000000"/>
          <w:spacing w:val="-2"/>
        </w:rPr>
        <w:tab/>
      </w:r>
      <w:r w:rsidRPr="003E4A4F">
        <w:rPr>
          <w:rFonts w:ascii="Aller" w:hAnsi="Aller" w:cs="Aller"/>
          <w:bCs/>
          <w:iCs/>
          <w:color w:val="000000"/>
          <w:spacing w:val="-2"/>
        </w:rPr>
        <w:t>Guter und treuer Gott,</w:t>
      </w:r>
    </w:p>
    <w:p w14:paraId="5B4AF321" w14:textId="42F86FC7" w:rsidR="003E4A4F" w:rsidRPr="003E4A4F" w:rsidRDefault="003E4A4F" w:rsidP="003E4A4F">
      <w:pPr>
        <w:widowControl w:val="0"/>
        <w:autoSpaceDE w:val="0"/>
        <w:autoSpaceDN w:val="0"/>
        <w:adjustRightInd w:val="0"/>
        <w:spacing w:after="0" w:line="240" w:lineRule="auto"/>
        <w:ind w:left="567" w:right="-20"/>
        <w:rPr>
          <w:rFonts w:ascii="Aller" w:hAnsi="Aller" w:cs="Aller"/>
          <w:b/>
          <w:bCs/>
          <w:color w:val="000000"/>
          <w:spacing w:val="-2"/>
        </w:rPr>
      </w:pPr>
      <w:r w:rsidRPr="003E4A4F">
        <w:rPr>
          <w:rFonts w:ascii="Aller" w:hAnsi="Aller" w:cs="Aller"/>
          <w:bCs/>
          <w:iCs/>
          <w:color w:val="000000"/>
          <w:spacing w:val="-2"/>
        </w:rPr>
        <w:t>du sprichst zu uns durch das Wort der Heiligen Schrift, durch alle deine Geschöpfe, durch unsere Mitmenschen, in den Regungen unseres Herzens. Vergib, wenn wir deine Stimme und die Anliegen unsere Mitmenschen nicht immer aufmerksam gehört haben.</w:t>
      </w:r>
    </w:p>
    <w:p w14:paraId="655E15BF" w14:textId="6160202E" w:rsidR="003E4A4F" w:rsidRPr="003E4A4F" w:rsidRDefault="003E4A4F" w:rsidP="003E4A4F">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A</w:t>
      </w:r>
      <w:r>
        <w:rPr>
          <w:rFonts w:ascii="Aller" w:hAnsi="Aller" w:cs="Aller"/>
          <w:bCs/>
          <w:iCs/>
          <w:color w:val="000000"/>
          <w:spacing w:val="-2"/>
        </w:rPr>
        <w:tab/>
      </w:r>
      <w:r w:rsidRPr="003E4A4F">
        <w:rPr>
          <w:rFonts w:ascii="Aller" w:hAnsi="Aller" w:cs="Aller"/>
          <w:bCs/>
          <w:iCs/>
          <w:color w:val="000000"/>
          <w:spacing w:val="-2"/>
        </w:rPr>
        <w:t>Amen.</w:t>
      </w:r>
    </w:p>
    <w:p w14:paraId="2856D501" w14:textId="77777777" w:rsidR="00235616" w:rsidRDefault="00235616" w:rsidP="00235616">
      <w:pPr>
        <w:widowControl w:val="0"/>
        <w:autoSpaceDE w:val="0"/>
        <w:autoSpaceDN w:val="0"/>
        <w:adjustRightInd w:val="0"/>
        <w:spacing w:after="0" w:line="240" w:lineRule="auto"/>
        <w:ind w:right="-20"/>
        <w:rPr>
          <w:rFonts w:ascii="Aller" w:hAnsi="Aller" w:cs="Aller"/>
          <w:bCs/>
          <w:iCs/>
          <w:color w:val="000000"/>
          <w:spacing w:val="-2"/>
        </w:rPr>
      </w:pPr>
    </w:p>
    <w:p w14:paraId="3B449A97" w14:textId="77777777" w:rsidR="00235616" w:rsidRDefault="00235616" w:rsidP="00235616">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LP</w:t>
      </w:r>
      <w:r>
        <w:rPr>
          <w:rFonts w:ascii="Aller" w:hAnsi="Aller" w:cs="Aller"/>
          <w:bCs/>
          <w:iCs/>
          <w:color w:val="000000"/>
          <w:spacing w:val="-2"/>
        </w:rPr>
        <w:tab/>
      </w:r>
      <w:r w:rsidR="003E4A4F" w:rsidRPr="003E4A4F">
        <w:rPr>
          <w:rFonts w:ascii="Aller" w:hAnsi="Aller" w:cs="Aller"/>
          <w:bCs/>
          <w:iCs/>
          <w:color w:val="000000"/>
          <w:spacing w:val="-2"/>
        </w:rPr>
        <w:t>Du bist Mensch geworden und hast an unsere Tür geklopft, um mit uns den Weg der Versöhnung zu gehen. Vergib, wenn wir Dir die Tür nicht geöffnet haben und sie unseren Mitmenschen gegenüber verschlossen hielten.</w:t>
      </w:r>
    </w:p>
    <w:p w14:paraId="56D1C7B0" w14:textId="6FD17D6C" w:rsidR="00235616" w:rsidRDefault="00235616" w:rsidP="00235616">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A</w:t>
      </w:r>
      <w:r>
        <w:rPr>
          <w:rFonts w:ascii="Aller" w:hAnsi="Aller" w:cs="Aller"/>
          <w:bCs/>
          <w:iCs/>
          <w:color w:val="000000"/>
          <w:spacing w:val="-2"/>
        </w:rPr>
        <w:tab/>
      </w:r>
      <w:r w:rsidR="003E4A4F" w:rsidRPr="003E4A4F">
        <w:rPr>
          <w:rFonts w:ascii="Aller" w:hAnsi="Aller" w:cs="Aller"/>
          <w:bCs/>
          <w:iCs/>
          <w:color w:val="000000"/>
          <w:spacing w:val="-2"/>
        </w:rPr>
        <w:t>Amen.</w:t>
      </w:r>
    </w:p>
    <w:p w14:paraId="4F806C74" w14:textId="77777777" w:rsidR="00235616" w:rsidRDefault="00235616" w:rsidP="00235616">
      <w:pPr>
        <w:widowControl w:val="0"/>
        <w:autoSpaceDE w:val="0"/>
        <w:autoSpaceDN w:val="0"/>
        <w:adjustRightInd w:val="0"/>
        <w:spacing w:after="0" w:line="240" w:lineRule="auto"/>
        <w:ind w:left="567" w:right="-20" w:hanging="567"/>
        <w:rPr>
          <w:rFonts w:ascii="Aller" w:hAnsi="Aller" w:cs="Aller"/>
          <w:bCs/>
          <w:iCs/>
          <w:color w:val="000000"/>
          <w:spacing w:val="-2"/>
        </w:rPr>
      </w:pPr>
    </w:p>
    <w:p w14:paraId="72F3449E" w14:textId="563DA601" w:rsidR="003E4A4F" w:rsidRPr="003E4A4F" w:rsidRDefault="00235616" w:rsidP="00235616">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LP</w:t>
      </w:r>
      <w:r>
        <w:rPr>
          <w:rFonts w:ascii="Aller" w:hAnsi="Aller" w:cs="Aller"/>
          <w:bCs/>
          <w:iCs/>
          <w:color w:val="000000"/>
          <w:spacing w:val="-2"/>
        </w:rPr>
        <w:tab/>
      </w:r>
      <w:r w:rsidR="003E4A4F" w:rsidRPr="003E4A4F">
        <w:rPr>
          <w:rFonts w:ascii="Aller" w:hAnsi="Aller" w:cs="Aller"/>
          <w:bCs/>
          <w:iCs/>
          <w:color w:val="000000"/>
          <w:spacing w:val="-2"/>
        </w:rPr>
        <w:t>Du schenkst Frieden und Versöhnung und weist uns den Weg der Liebe. Vergib, wenn wir es an Liebe zu Dir und unseren Mitmenschen mangeln ließen.</w:t>
      </w:r>
    </w:p>
    <w:p w14:paraId="799C64F8" w14:textId="018711AA" w:rsidR="003E4A4F" w:rsidRPr="003E4A4F" w:rsidRDefault="00235616" w:rsidP="003E4A4F">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A</w:t>
      </w:r>
      <w:r>
        <w:rPr>
          <w:rFonts w:ascii="Aller" w:hAnsi="Aller" w:cs="Aller"/>
          <w:bCs/>
          <w:iCs/>
          <w:color w:val="000000"/>
          <w:spacing w:val="-2"/>
        </w:rPr>
        <w:tab/>
      </w:r>
      <w:r w:rsidR="003E4A4F" w:rsidRPr="003E4A4F">
        <w:rPr>
          <w:rFonts w:ascii="Aller" w:hAnsi="Aller" w:cs="Aller"/>
          <w:bCs/>
          <w:iCs/>
          <w:color w:val="000000"/>
          <w:spacing w:val="-2"/>
        </w:rPr>
        <w:t>Amen.</w:t>
      </w:r>
    </w:p>
    <w:p w14:paraId="7FDA7CCB" w14:textId="77777777" w:rsidR="003E4A4F" w:rsidRPr="003E4A4F" w:rsidRDefault="003E4A4F" w:rsidP="003E4A4F">
      <w:pPr>
        <w:widowControl w:val="0"/>
        <w:autoSpaceDE w:val="0"/>
        <w:autoSpaceDN w:val="0"/>
        <w:adjustRightInd w:val="0"/>
        <w:spacing w:after="0" w:line="240" w:lineRule="auto"/>
        <w:ind w:left="567" w:right="-20" w:hanging="567"/>
        <w:rPr>
          <w:rFonts w:ascii="Aller" w:hAnsi="Aller" w:cs="Aller"/>
          <w:bCs/>
          <w:iCs/>
          <w:color w:val="000000"/>
          <w:spacing w:val="-2"/>
        </w:rPr>
      </w:pPr>
    </w:p>
    <w:p w14:paraId="7BF27DF0" w14:textId="250C3A05" w:rsidR="003E4A4F" w:rsidRPr="003E4A4F" w:rsidRDefault="00235616" w:rsidP="003E4A4F">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LP</w:t>
      </w:r>
      <w:r>
        <w:rPr>
          <w:rFonts w:ascii="Aller" w:hAnsi="Aller" w:cs="Aller"/>
          <w:bCs/>
          <w:iCs/>
          <w:color w:val="000000"/>
          <w:spacing w:val="-2"/>
        </w:rPr>
        <w:tab/>
      </w:r>
      <w:r w:rsidR="003E4A4F" w:rsidRPr="003E4A4F">
        <w:rPr>
          <w:rFonts w:ascii="Aller" w:hAnsi="Aller" w:cs="Aller"/>
          <w:bCs/>
          <w:iCs/>
          <w:color w:val="000000"/>
          <w:spacing w:val="-2"/>
        </w:rPr>
        <w:t xml:space="preserve">Barmherziger Gott, du kennst uns und du liebst uns. Wir bitten dich: Verzeihe uns, wo wir uns dem Leben, unseren Mitmenschen und dir gegenüber verschlossen habe. Nimm alles von uns, „wo Schloss und Riegel für“ und führe uns in die Fülle des Lebens in deiner Gemeinschaft. Darum bitten wir durch Jesus Christus, </w:t>
      </w:r>
      <w:proofErr w:type="gramStart"/>
      <w:r w:rsidR="003E4A4F" w:rsidRPr="003E4A4F">
        <w:rPr>
          <w:rFonts w:ascii="Aller" w:hAnsi="Aller" w:cs="Aller"/>
          <w:bCs/>
          <w:iCs/>
          <w:color w:val="000000"/>
          <w:spacing w:val="-2"/>
        </w:rPr>
        <w:t>deinen Mensch</w:t>
      </w:r>
      <w:proofErr w:type="gramEnd"/>
      <w:r w:rsidR="003E4A4F" w:rsidRPr="003E4A4F">
        <w:rPr>
          <w:rFonts w:ascii="Aller" w:hAnsi="Aller" w:cs="Aller"/>
          <w:bCs/>
          <w:iCs/>
          <w:color w:val="000000"/>
          <w:spacing w:val="-2"/>
        </w:rPr>
        <w:t xml:space="preserve"> gewordenen Sohn.</w:t>
      </w:r>
    </w:p>
    <w:p w14:paraId="20D66CAE" w14:textId="5221F849" w:rsidR="003E4A4F" w:rsidRPr="003E4A4F" w:rsidRDefault="00235616" w:rsidP="003E4A4F">
      <w:pPr>
        <w:widowControl w:val="0"/>
        <w:autoSpaceDE w:val="0"/>
        <w:autoSpaceDN w:val="0"/>
        <w:adjustRightInd w:val="0"/>
        <w:spacing w:after="0" w:line="240" w:lineRule="auto"/>
        <w:ind w:left="567" w:right="-20" w:hanging="567"/>
        <w:rPr>
          <w:rFonts w:ascii="Aller" w:hAnsi="Aller" w:cs="Aller"/>
          <w:bCs/>
          <w:iCs/>
          <w:color w:val="000000"/>
          <w:spacing w:val="-2"/>
        </w:rPr>
      </w:pPr>
      <w:r>
        <w:rPr>
          <w:rFonts w:ascii="Aller" w:hAnsi="Aller" w:cs="Aller"/>
          <w:bCs/>
          <w:iCs/>
          <w:color w:val="000000"/>
          <w:spacing w:val="-2"/>
        </w:rPr>
        <w:t>A</w:t>
      </w:r>
      <w:r>
        <w:rPr>
          <w:rFonts w:ascii="Aller" w:hAnsi="Aller" w:cs="Aller"/>
          <w:bCs/>
          <w:iCs/>
          <w:color w:val="000000"/>
          <w:spacing w:val="-2"/>
        </w:rPr>
        <w:tab/>
      </w:r>
      <w:r w:rsidR="003E4A4F" w:rsidRPr="003E4A4F">
        <w:rPr>
          <w:rFonts w:ascii="Aller" w:hAnsi="Aller" w:cs="Aller"/>
          <w:bCs/>
          <w:iCs/>
          <w:color w:val="000000"/>
          <w:spacing w:val="-2"/>
        </w:rPr>
        <w:t>Amen.</w:t>
      </w:r>
    </w:p>
    <w:p w14:paraId="4E44DC4F" w14:textId="77777777" w:rsidR="00E1459D" w:rsidRPr="00B06F9C" w:rsidRDefault="00E1459D" w:rsidP="00AF338E">
      <w:pPr>
        <w:widowControl w:val="0"/>
        <w:autoSpaceDE w:val="0"/>
        <w:autoSpaceDN w:val="0"/>
        <w:adjustRightInd w:val="0"/>
        <w:spacing w:after="0" w:line="240" w:lineRule="auto"/>
        <w:ind w:right="-20"/>
        <w:rPr>
          <w:rFonts w:ascii="Aller" w:hAnsi="Aller" w:cs="Aller"/>
          <w:b/>
          <w:bCs/>
          <w:color w:val="000000"/>
        </w:rPr>
      </w:pPr>
    </w:p>
    <w:p w14:paraId="42C49A11" w14:textId="3F968E3F" w:rsidR="00D543CA" w:rsidRDefault="008A7FF1" w:rsidP="00D543CA">
      <w:pPr>
        <w:widowControl w:val="0"/>
        <w:autoSpaceDE w:val="0"/>
        <w:autoSpaceDN w:val="0"/>
        <w:adjustRightInd w:val="0"/>
        <w:spacing w:after="0" w:line="240" w:lineRule="auto"/>
        <w:ind w:right="-20"/>
        <w:rPr>
          <w:rFonts w:ascii="Aller" w:hAnsi="Aller" w:cs="Aller"/>
          <w:bCs/>
          <w:color w:val="000000"/>
        </w:rPr>
      </w:pPr>
      <w:r w:rsidRPr="00B06F9C">
        <w:rPr>
          <w:rFonts w:ascii="Aller" w:hAnsi="Aller" w:cs="Aller"/>
          <w:b/>
          <w:bCs/>
          <w:color w:val="000000"/>
        </w:rPr>
        <w:t>Lied:</w:t>
      </w:r>
      <w:r w:rsidRPr="00B06F9C">
        <w:rPr>
          <w:rFonts w:ascii="Aller" w:hAnsi="Aller" w:cs="Aller"/>
          <w:bCs/>
          <w:color w:val="000000"/>
        </w:rPr>
        <w:t xml:space="preserve"> </w:t>
      </w:r>
      <w:r w:rsidR="00235616">
        <w:rPr>
          <w:rFonts w:ascii="Aller" w:hAnsi="Aller" w:cs="Aller"/>
          <w:bCs/>
          <w:color w:val="000000"/>
        </w:rPr>
        <w:t>Wohl denen, die da wandeln (GL 543,1+3+4)</w:t>
      </w:r>
    </w:p>
    <w:p w14:paraId="0DDBD484" w14:textId="45748652" w:rsidR="00AA1F07" w:rsidRDefault="00AA1F07" w:rsidP="00D543CA">
      <w:pPr>
        <w:widowControl w:val="0"/>
        <w:autoSpaceDE w:val="0"/>
        <w:autoSpaceDN w:val="0"/>
        <w:adjustRightInd w:val="0"/>
        <w:spacing w:after="0" w:line="240" w:lineRule="auto"/>
        <w:ind w:right="-20"/>
        <w:rPr>
          <w:rFonts w:ascii="Aller" w:hAnsi="Aller" w:cs="Aller"/>
          <w:bCs/>
          <w:color w:val="000000"/>
        </w:rPr>
      </w:pPr>
    </w:p>
    <w:p w14:paraId="2251E4BD" w14:textId="77777777" w:rsidR="00AA1F07" w:rsidRPr="00D543CA" w:rsidRDefault="00AA1F07" w:rsidP="00D543CA">
      <w:pPr>
        <w:widowControl w:val="0"/>
        <w:autoSpaceDE w:val="0"/>
        <w:autoSpaceDN w:val="0"/>
        <w:adjustRightInd w:val="0"/>
        <w:spacing w:after="0" w:line="240" w:lineRule="auto"/>
        <w:ind w:right="-20"/>
        <w:rPr>
          <w:rFonts w:ascii="Aller" w:hAnsi="Aller" w:cs="Aller"/>
          <w:bCs/>
          <w:color w:val="000000"/>
        </w:rPr>
      </w:pPr>
    </w:p>
    <w:p w14:paraId="4F37C39B" w14:textId="60A639B1" w:rsidR="00FF25DE" w:rsidRDefault="00FF25DE" w:rsidP="00AA1F07">
      <w:pPr>
        <w:widowControl w:val="0"/>
        <w:autoSpaceDE w:val="0"/>
        <w:autoSpaceDN w:val="0"/>
        <w:adjustRightInd w:val="0"/>
        <w:spacing w:after="0" w:line="240" w:lineRule="auto"/>
        <w:ind w:right="-20"/>
        <w:rPr>
          <w:rFonts w:ascii="Aller" w:hAnsi="Aller" w:cs="Aller"/>
          <w:color w:val="000000"/>
          <w:sz w:val="28"/>
          <w:szCs w:val="28"/>
        </w:rPr>
      </w:pPr>
      <w:r>
        <w:rPr>
          <w:rFonts w:ascii="Aller" w:hAnsi="Aller" w:cs="Aller"/>
          <w:b/>
          <w:bCs/>
          <w:color w:val="000000"/>
          <w:spacing w:val="-6"/>
          <w:sz w:val="28"/>
          <w:szCs w:val="28"/>
        </w:rPr>
        <w:t>Z</w:t>
      </w:r>
      <w:r>
        <w:rPr>
          <w:rFonts w:ascii="Aller" w:hAnsi="Aller" w:cs="Aller"/>
          <w:b/>
          <w:bCs/>
          <w:color w:val="000000"/>
          <w:sz w:val="28"/>
          <w:szCs w:val="28"/>
        </w:rPr>
        <w:t>eichenhandlung</w:t>
      </w:r>
      <w:r w:rsidR="00B92A1F">
        <w:rPr>
          <w:rFonts w:ascii="Aller" w:hAnsi="Aller" w:cs="Aller"/>
          <w:b/>
          <w:bCs/>
          <w:color w:val="000000"/>
          <w:sz w:val="28"/>
          <w:szCs w:val="28"/>
        </w:rPr>
        <w:t xml:space="preserve"> und Gebet</w:t>
      </w:r>
    </w:p>
    <w:p w14:paraId="474EC13C" w14:textId="77777777" w:rsidR="00AA1F07" w:rsidRDefault="00AA1F07" w:rsidP="00E1299F">
      <w:pPr>
        <w:widowControl w:val="0"/>
        <w:autoSpaceDE w:val="0"/>
        <w:autoSpaceDN w:val="0"/>
        <w:adjustRightInd w:val="0"/>
        <w:spacing w:before="7" w:after="0" w:line="240" w:lineRule="exact"/>
        <w:rPr>
          <w:rFonts w:ascii="Aller" w:hAnsi="Aller" w:cs="Aller"/>
          <w:b/>
          <w:color w:val="000000"/>
          <w:szCs w:val="24"/>
        </w:rPr>
      </w:pPr>
    </w:p>
    <w:p w14:paraId="2957DE30" w14:textId="326C3E50" w:rsidR="00FF25DE" w:rsidRPr="007B659F" w:rsidRDefault="00EB0367" w:rsidP="00E1299F">
      <w:pPr>
        <w:widowControl w:val="0"/>
        <w:autoSpaceDE w:val="0"/>
        <w:autoSpaceDN w:val="0"/>
        <w:adjustRightInd w:val="0"/>
        <w:spacing w:before="7" w:after="0" w:line="240" w:lineRule="exact"/>
        <w:rPr>
          <w:rFonts w:ascii="Aller" w:hAnsi="Aller" w:cs="Aller"/>
          <w:b/>
          <w:color w:val="000000"/>
          <w:szCs w:val="24"/>
        </w:rPr>
      </w:pPr>
      <w:r>
        <w:rPr>
          <w:rFonts w:ascii="Aller" w:hAnsi="Aller" w:cs="Aller"/>
          <w:b/>
          <w:color w:val="000000"/>
          <w:szCs w:val="24"/>
        </w:rPr>
        <w:t xml:space="preserve">Zeichenhandlung: </w:t>
      </w:r>
      <w:r w:rsidR="00B92A1F">
        <w:rPr>
          <w:rFonts w:ascii="Aller" w:hAnsi="Aller" w:cs="Aller"/>
          <w:b/>
          <w:color w:val="000000"/>
          <w:szCs w:val="24"/>
        </w:rPr>
        <w:t>Licht empfangen und licht werden</w:t>
      </w:r>
    </w:p>
    <w:p w14:paraId="0FEF7931" w14:textId="320A2378" w:rsidR="00B92A1F" w:rsidRPr="00B92A1F" w:rsidRDefault="00CB3D54" w:rsidP="00CB3D54">
      <w:pPr>
        <w:widowControl w:val="0"/>
        <w:autoSpaceDE w:val="0"/>
        <w:autoSpaceDN w:val="0"/>
        <w:adjustRightInd w:val="0"/>
        <w:spacing w:after="0" w:line="264" w:lineRule="exact"/>
        <w:ind w:left="567" w:right="53" w:hanging="567"/>
        <w:rPr>
          <w:rFonts w:ascii="Aller" w:hAnsi="Aller" w:cs="Aller"/>
          <w:iCs/>
          <w:color w:val="000000"/>
        </w:rPr>
      </w:pPr>
      <w:r w:rsidRPr="00B92A1F">
        <w:rPr>
          <w:rFonts w:ascii="Aller" w:hAnsi="Aller" w:cs="Aller"/>
          <w:color w:val="000000"/>
        </w:rPr>
        <w:t>LP</w:t>
      </w:r>
      <w:r w:rsidRPr="00B92A1F">
        <w:rPr>
          <w:rFonts w:ascii="Aller" w:hAnsi="Aller" w:cs="Aller"/>
          <w:color w:val="000000"/>
        </w:rPr>
        <w:tab/>
      </w:r>
      <w:r w:rsidR="00B92A1F" w:rsidRPr="00B92A1F">
        <w:rPr>
          <w:rFonts w:ascii="Aller" w:hAnsi="Aller" w:cs="Aller"/>
          <w:color w:val="000000"/>
        </w:rPr>
        <w:t>Wenn ich mich für das Ankommen Gottes in meinem Leben öffne, fällt sein Licht in mein Leben und macht es heller. Je mehr Menschen sich auf diese Weise öffnen, umso heller wird es um uns herum und in der Welt.</w:t>
      </w:r>
      <w:r>
        <w:rPr>
          <w:rFonts w:ascii="Aller" w:hAnsi="Aller" w:cs="Aller"/>
          <w:color w:val="000000"/>
        </w:rPr>
        <w:br/>
      </w:r>
      <w:r w:rsidRPr="00CB3D54">
        <w:rPr>
          <w:rFonts w:ascii="Aller" w:hAnsi="Aller" w:cs="Aller"/>
          <w:color w:val="000000"/>
        </w:rPr>
        <w:t xml:space="preserve">Sie können nun nach vorne </w:t>
      </w:r>
      <w:r w:rsidR="00B92A1F">
        <w:rPr>
          <w:rFonts w:ascii="Aller" w:hAnsi="Aller" w:cs="Aller"/>
          <w:color w:val="000000"/>
        </w:rPr>
        <w:t xml:space="preserve">zu den Personen kommen, die sich hier aufgestellt haben </w:t>
      </w:r>
      <w:r w:rsidRPr="00CB3D54">
        <w:rPr>
          <w:rFonts w:ascii="Aller" w:hAnsi="Aller" w:cs="Aller"/>
          <w:i/>
          <w:color w:val="000000"/>
        </w:rPr>
        <w:t>(den Ort der Zeichenhandlung benennen)</w:t>
      </w:r>
      <w:r w:rsidR="00B92A1F">
        <w:rPr>
          <w:rFonts w:ascii="Aller" w:hAnsi="Aller" w:cs="Aller"/>
          <w:iCs/>
          <w:color w:val="000000"/>
        </w:rPr>
        <w:t xml:space="preserve">. Öffnen Sie Ihre Hände als Zeichen, die innere Tür zu öffnen. Sie bekommen eine brennende Kerze und können diese anschließend hier in der Mitte </w:t>
      </w:r>
      <w:r w:rsidR="00B92A1F" w:rsidRPr="00B92A1F">
        <w:rPr>
          <w:rFonts w:ascii="Aller" w:hAnsi="Aller" w:cs="Aller"/>
          <w:i/>
          <w:color w:val="000000"/>
        </w:rPr>
        <w:t>(den Ort benennen, an denen die Kerzen abgestellt werden können)</w:t>
      </w:r>
      <w:r w:rsidR="00B92A1F">
        <w:rPr>
          <w:rFonts w:ascii="Aller" w:hAnsi="Aller" w:cs="Aller"/>
          <w:iCs/>
          <w:color w:val="000000"/>
        </w:rPr>
        <w:t xml:space="preserve"> ablegen, so dass nach und nach ein kleines Lichterme</w:t>
      </w:r>
      <w:r w:rsidR="00EB0367">
        <w:rPr>
          <w:rFonts w:ascii="Aller" w:hAnsi="Aller" w:cs="Aller"/>
          <w:iCs/>
          <w:color w:val="000000"/>
        </w:rPr>
        <w:t>e</w:t>
      </w:r>
      <w:r w:rsidR="00B92A1F">
        <w:rPr>
          <w:rFonts w:ascii="Aller" w:hAnsi="Aller" w:cs="Aller"/>
          <w:iCs/>
          <w:color w:val="000000"/>
        </w:rPr>
        <w:t>r entsteht.</w:t>
      </w:r>
    </w:p>
    <w:p w14:paraId="325A5044" w14:textId="7217D7EA" w:rsidR="00A462C1" w:rsidRPr="00B73EA8" w:rsidRDefault="00C94F49" w:rsidP="00A462C1">
      <w:pPr>
        <w:widowControl w:val="0"/>
        <w:autoSpaceDE w:val="0"/>
        <w:autoSpaceDN w:val="0"/>
        <w:adjustRightInd w:val="0"/>
        <w:spacing w:after="0" w:line="264" w:lineRule="exact"/>
        <w:ind w:right="53"/>
        <w:jc w:val="both"/>
        <w:rPr>
          <w:rFonts w:ascii="Aller" w:hAnsi="Aller" w:cs="Aller"/>
          <w:i/>
          <w:color w:val="000000"/>
        </w:rPr>
      </w:pPr>
      <w:r w:rsidRPr="00C94F49">
        <w:rPr>
          <w:i/>
        </w:rPr>
        <w:t>Begleitgesang zur Zeichenhandlung:</w:t>
      </w:r>
      <w:r>
        <w:t xml:space="preserve"> </w:t>
      </w:r>
      <w:r w:rsidR="00235616">
        <w:t>Mache dich auf und werde licht (GL 219)</w:t>
      </w:r>
    </w:p>
    <w:p w14:paraId="1BEFD8A9" w14:textId="77777777" w:rsidR="008B4270" w:rsidRDefault="00C94F49" w:rsidP="00C94F49">
      <w:pPr>
        <w:widowControl w:val="0"/>
        <w:autoSpaceDE w:val="0"/>
        <w:autoSpaceDN w:val="0"/>
        <w:adjustRightInd w:val="0"/>
        <w:spacing w:after="0" w:line="264" w:lineRule="exact"/>
        <w:ind w:right="53"/>
        <w:jc w:val="both"/>
        <w:rPr>
          <w:rFonts w:ascii="Aller" w:hAnsi="Aller" w:cs="Aller"/>
          <w:i/>
          <w:color w:val="000000"/>
        </w:rPr>
      </w:pPr>
      <w:r>
        <w:rPr>
          <w:rFonts w:ascii="Aller" w:hAnsi="Aller" w:cs="Aller"/>
          <w:i/>
          <w:color w:val="000000"/>
        </w:rPr>
        <w:t>Alternativ kann z</w:t>
      </w:r>
      <w:r w:rsidRPr="00B73EA8">
        <w:rPr>
          <w:rFonts w:ascii="Aller" w:hAnsi="Aller" w:cs="Aller"/>
          <w:i/>
          <w:color w:val="000000"/>
        </w:rPr>
        <w:t>ur Zeichenhandlung In</w:t>
      </w:r>
      <w:r>
        <w:rPr>
          <w:rFonts w:ascii="Aller" w:hAnsi="Aller" w:cs="Aller"/>
          <w:i/>
          <w:color w:val="000000"/>
        </w:rPr>
        <w:t xml:space="preserve">strumentalmusik </w:t>
      </w:r>
      <w:r w:rsidR="008B4270">
        <w:rPr>
          <w:rFonts w:ascii="Aller" w:hAnsi="Aller" w:cs="Aller"/>
          <w:i/>
          <w:color w:val="000000"/>
        </w:rPr>
        <w:t xml:space="preserve">bzw. im Wechsel mit dem Kanon </w:t>
      </w:r>
      <w:r>
        <w:rPr>
          <w:rFonts w:ascii="Aller" w:hAnsi="Aller" w:cs="Aller"/>
          <w:i/>
          <w:color w:val="000000"/>
        </w:rPr>
        <w:t>gespielt werden</w:t>
      </w:r>
      <w:r w:rsidR="008B4270">
        <w:rPr>
          <w:rFonts w:ascii="Aller" w:hAnsi="Aller" w:cs="Aller"/>
          <w:i/>
          <w:color w:val="000000"/>
        </w:rPr>
        <w:t>.</w:t>
      </w:r>
    </w:p>
    <w:p w14:paraId="4129585F" w14:textId="6FCF0BD2" w:rsidR="00E1459D" w:rsidRDefault="00E1459D" w:rsidP="00EC64CE">
      <w:pPr>
        <w:widowControl w:val="0"/>
        <w:autoSpaceDE w:val="0"/>
        <w:autoSpaceDN w:val="0"/>
        <w:adjustRightInd w:val="0"/>
        <w:spacing w:after="0" w:line="264" w:lineRule="exact"/>
        <w:ind w:right="53"/>
        <w:jc w:val="both"/>
        <w:rPr>
          <w:rFonts w:ascii="Aller" w:hAnsi="Aller" w:cs="Aller"/>
          <w:color w:val="000000"/>
        </w:rPr>
      </w:pPr>
    </w:p>
    <w:p w14:paraId="6B368C01" w14:textId="77777777" w:rsidR="00B92A1F" w:rsidRPr="0036217A" w:rsidRDefault="00B92A1F" w:rsidP="00B92A1F">
      <w:pPr>
        <w:widowControl w:val="0"/>
        <w:autoSpaceDE w:val="0"/>
        <w:autoSpaceDN w:val="0"/>
        <w:adjustRightInd w:val="0"/>
        <w:spacing w:after="0" w:line="240" w:lineRule="auto"/>
        <w:ind w:right="-20"/>
        <w:rPr>
          <w:rFonts w:ascii="Aller" w:hAnsi="Aller" w:cs="Aller"/>
          <w:b/>
          <w:color w:val="000000"/>
        </w:rPr>
      </w:pPr>
      <w:r w:rsidRPr="001A5864">
        <w:rPr>
          <w:rFonts w:ascii="Aller" w:hAnsi="Aller" w:cs="Aller"/>
          <w:b/>
          <w:bCs/>
          <w:color w:val="000000"/>
          <w:spacing w:val="-2"/>
        </w:rPr>
        <w:t>Friedenszeichen</w:t>
      </w:r>
    </w:p>
    <w:p w14:paraId="26A5F5AE" w14:textId="080BDDCC" w:rsidR="00B92A1F" w:rsidRDefault="00B92A1F" w:rsidP="00B92A1F">
      <w:pPr>
        <w:widowControl w:val="0"/>
        <w:autoSpaceDE w:val="0"/>
        <w:autoSpaceDN w:val="0"/>
        <w:adjustRightInd w:val="0"/>
        <w:spacing w:after="0" w:line="240" w:lineRule="auto"/>
        <w:ind w:left="567" w:right="-20" w:hanging="567"/>
        <w:rPr>
          <w:rFonts w:ascii="Aller" w:hAnsi="Aller" w:cs="Aller"/>
          <w:bCs/>
          <w:color w:val="000000"/>
        </w:rPr>
      </w:pPr>
      <w:r w:rsidRPr="00592688">
        <w:rPr>
          <w:rFonts w:ascii="Aller" w:hAnsi="Aller" w:cs="Aller"/>
          <w:bCs/>
          <w:color w:val="000000"/>
        </w:rPr>
        <w:t>LP</w:t>
      </w:r>
      <w:r w:rsidRPr="00592688">
        <w:rPr>
          <w:rFonts w:ascii="Aller" w:hAnsi="Aller" w:cs="Aller"/>
          <w:bCs/>
          <w:color w:val="000000"/>
        </w:rPr>
        <w:tab/>
      </w:r>
      <w:r>
        <w:rPr>
          <w:rFonts w:ascii="Aller" w:hAnsi="Aller" w:cs="Aller"/>
          <w:bCs/>
          <w:color w:val="000000"/>
        </w:rPr>
        <w:t>Je mehr Menschen Gott in ihr Leben einlassen, umso heller und friedvoller kann es werden – in unserer kleinen und in der großen Welt. Geben wir einander ein Zeichen des Friedens – Frieden empfangen und Frieden weitergeben</w:t>
      </w:r>
      <w:r w:rsidR="00EB0367">
        <w:rPr>
          <w:rFonts w:ascii="Aller" w:hAnsi="Aller" w:cs="Aller"/>
          <w:bCs/>
          <w:color w:val="000000"/>
        </w:rPr>
        <w:t>.</w:t>
      </w:r>
    </w:p>
    <w:p w14:paraId="75056668" w14:textId="77777777" w:rsidR="00B92A1F" w:rsidRPr="0036217A" w:rsidRDefault="00B92A1F" w:rsidP="00EC64CE">
      <w:pPr>
        <w:widowControl w:val="0"/>
        <w:autoSpaceDE w:val="0"/>
        <w:autoSpaceDN w:val="0"/>
        <w:adjustRightInd w:val="0"/>
        <w:spacing w:after="0" w:line="264" w:lineRule="exact"/>
        <w:ind w:right="53"/>
        <w:jc w:val="both"/>
        <w:rPr>
          <w:rFonts w:ascii="Aller" w:hAnsi="Aller" w:cs="Aller"/>
          <w:color w:val="000000"/>
        </w:rPr>
      </w:pPr>
    </w:p>
    <w:p w14:paraId="2C181FCC" w14:textId="0809E0A0" w:rsidR="008B4270" w:rsidRDefault="008B4270" w:rsidP="008B4270">
      <w:pPr>
        <w:widowControl w:val="0"/>
        <w:autoSpaceDE w:val="0"/>
        <w:autoSpaceDN w:val="0"/>
        <w:adjustRightInd w:val="0"/>
        <w:spacing w:after="0" w:line="264" w:lineRule="exact"/>
        <w:ind w:right="53"/>
        <w:jc w:val="both"/>
        <w:rPr>
          <w:rFonts w:ascii="Aller" w:hAnsi="Aller" w:cs="Aller"/>
          <w:b/>
          <w:bCs/>
          <w:color w:val="000000"/>
          <w:spacing w:val="-10"/>
        </w:rPr>
      </w:pPr>
      <w:r>
        <w:rPr>
          <w:rFonts w:ascii="Aller" w:hAnsi="Aller" w:cs="Aller"/>
          <w:b/>
          <w:bCs/>
          <w:color w:val="000000"/>
          <w:spacing w:val="-10"/>
        </w:rPr>
        <w:t>Fürbitten</w:t>
      </w:r>
    </w:p>
    <w:p w14:paraId="7DFB1FE1" w14:textId="1BF0A226" w:rsidR="008B4270" w:rsidRDefault="007D707A" w:rsidP="003A61E6">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LP</w:t>
      </w:r>
      <w:r>
        <w:rPr>
          <w:rFonts w:ascii="Aller" w:hAnsi="Aller" w:cs="Aller"/>
          <w:color w:val="000000"/>
        </w:rPr>
        <w:tab/>
        <w:t xml:space="preserve">Lasst uns in </w:t>
      </w:r>
      <w:r w:rsidR="003A61E6">
        <w:rPr>
          <w:rFonts w:ascii="Aller" w:hAnsi="Aller" w:cs="Aller"/>
          <w:color w:val="000000"/>
        </w:rPr>
        <w:t xml:space="preserve">unseren </w:t>
      </w:r>
      <w:r>
        <w:rPr>
          <w:rFonts w:ascii="Aller" w:hAnsi="Aller" w:cs="Aller"/>
          <w:color w:val="000000"/>
        </w:rPr>
        <w:t>Anliegen vor Gott treten</w:t>
      </w:r>
      <w:r w:rsidR="003A61E6">
        <w:rPr>
          <w:rFonts w:ascii="Aller" w:hAnsi="Aller" w:cs="Aller"/>
          <w:color w:val="000000"/>
        </w:rPr>
        <w:t xml:space="preserve"> und ihn um seinen Frieden und sein Heil </w:t>
      </w:r>
      <w:r w:rsidR="00EB0367">
        <w:rPr>
          <w:rFonts w:ascii="Aller" w:hAnsi="Aller" w:cs="Aller"/>
          <w:color w:val="000000"/>
        </w:rPr>
        <w:t xml:space="preserve">für </w:t>
      </w:r>
      <w:r w:rsidR="003A61E6">
        <w:rPr>
          <w:rFonts w:ascii="Aller" w:hAnsi="Aller" w:cs="Aller"/>
          <w:color w:val="000000"/>
        </w:rPr>
        <w:t>die Welt bitten.</w:t>
      </w:r>
    </w:p>
    <w:p w14:paraId="1B365E07" w14:textId="0FC1F95A" w:rsidR="007D707A" w:rsidRDefault="007D707A" w:rsidP="008B4270">
      <w:pPr>
        <w:widowControl w:val="0"/>
        <w:autoSpaceDE w:val="0"/>
        <w:autoSpaceDN w:val="0"/>
        <w:adjustRightInd w:val="0"/>
        <w:spacing w:after="0" w:line="264" w:lineRule="exact"/>
        <w:ind w:right="53"/>
        <w:jc w:val="both"/>
        <w:rPr>
          <w:rFonts w:ascii="Aller" w:hAnsi="Aller" w:cs="Aller"/>
          <w:color w:val="000000"/>
        </w:rPr>
      </w:pPr>
    </w:p>
    <w:p w14:paraId="6FD29049" w14:textId="21F92A32" w:rsidR="003A61E6" w:rsidRDefault="007D707A" w:rsidP="00AA1F07">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S</w:t>
      </w:r>
      <w:r>
        <w:rPr>
          <w:rFonts w:ascii="Aller" w:hAnsi="Aller" w:cs="Aller"/>
          <w:color w:val="000000"/>
        </w:rPr>
        <w:tab/>
      </w:r>
      <w:r w:rsidR="003A61E6">
        <w:rPr>
          <w:rFonts w:ascii="Aller" w:hAnsi="Aller" w:cs="Aller"/>
          <w:color w:val="000000"/>
        </w:rPr>
        <w:t xml:space="preserve">Wir beten für Menschen, die sich zu sehr von kurzfristiger Befriedigung ablenken lassen. </w:t>
      </w:r>
      <w:r w:rsidR="00AA1F07">
        <w:rPr>
          <w:rFonts w:ascii="Aller" w:hAnsi="Aller" w:cs="Aller"/>
          <w:color w:val="000000"/>
        </w:rPr>
        <w:t>–</w:t>
      </w:r>
      <w:r w:rsidR="003A61E6">
        <w:rPr>
          <w:rFonts w:ascii="Aller" w:hAnsi="Aller" w:cs="Aller"/>
          <w:color w:val="000000"/>
        </w:rPr>
        <w:t xml:space="preserve"> </w:t>
      </w:r>
      <w:r w:rsidR="00AA1F07">
        <w:rPr>
          <w:rFonts w:ascii="Aller" w:hAnsi="Aller" w:cs="Aller"/>
          <w:color w:val="000000"/>
        </w:rPr>
        <w:t>Barmherziger Gott: Wir bitten dich, erhöre uns.</w:t>
      </w:r>
    </w:p>
    <w:p w14:paraId="4B3E74AC" w14:textId="77777777" w:rsidR="00AA1F07" w:rsidRDefault="00AA1F07" w:rsidP="00AA1F07">
      <w:pPr>
        <w:widowControl w:val="0"/>
        <w:autoSpaceDE w:val="0"/>
        <w:autoSpaceDN w:val="0"/>
        <w:adjustRightInd w:val="0"/>
        <w:spacing w:after="0" w:line="264" w:lineRule="exact"/>
        <w:ind w:left="567" w:right="53" w:hanging="567"/>
        <w:jc w:val="both"/>
        <w:rPr>
          <w:rFonts w:ascii="Aller" w:hAnsi="Aller" w:cs="Aller"/>
          <w:color w:val="000000"/>
        </w:rPr>
      </w:pPr>
    </w:p>
    <w:p w14:paraId="21DF4977" w14:textId="37F37B12" w:rsidR="003A61E6" w:rsidRDefault="003A61E6" w:rsidP="00AA1F07">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S</w:t>
      </w:r>
      <w:r>
        <w:rPr>
          <w:rFonts w:ascii="Aller" w:hAnsi="Aller" w:cs="Aller"/>
          <w:color w:val="000000"/>
        </w:rPr>
        <w:tab/>
        <w:t>Wir beten für Menschen, die ihre innere Tür verschlossen halten und denen Mut und Kraft zum Öffnen fehl</w:t>
      </w:r>
      <w:r w:rsidR="00EB0367">
        <w:rPr>
          <w:rFonts w:ascii="Aller" w:hAnsi="Aller" w:cs="Aller"/>
          <w:color w:val="000000"/>
        </w:rPr>
        <w:t>en</w:t>
      </w:r>
      <w:r>
        <w:rPr>
          <w:rFonts w:ascii="Aller" w:hAnsi="Aller" w:cs="Aller"/>
          <w:color w:val="000000"/>
        </w:rPr>
        <w:t>.</w:t>
      </w:r>
      <w:r w:rsidR="00AA1F07">
        <w:rPr>
          <w:rFonts w:ascii="Aller" w:hAnsi="Aller" w:cs="Aller"/>
          <w:color w:val="000000"/>
        </w:rPr>
        <w:t xml:space="preserve"> – </w:t>
      </w:r>
      <w:r w:rsidR="00AA1F07">
        <w:rPr>
          <w:rFonts w:ascii="Aller" w:hAnsi="Aller" w:cs="Aller"/>
          <w:color w:val="000000"/>
        </w:rPr>
        <w:t>Barmherziger Gott: Wir bitten dich, erhöre uns.</w:t>
      </w:r>
    </w:p>
    <w:p w14:paraId="6D554F6E" w14:textId="77777777" w:rsidR="00AA1F07" w:rsidRDefault="00AA1F07" w:rsidP="003A61E6">
      <w:pPr>
        <w:widowControl w:val="0"/>
        <w:autoSpaceDE w:val="0"/>
        <w:autoSpaceDN w:val="0"/>
        <w:adjustRightInd w:val="0"/>
        <w:spacing w:after="0" w:line="264" w:lineRule="exact"/>
        <w:ind w:left="567" w:right="53" w:hanging="567"/>
        <w:jc w:val="both"/>
        <w:rPr>
          <w:rFonts w:ascii="Aller" w:hAnsi="Aller" w:cs="Aller"/>
          <w:color w:val="000000"/>
        </w:rPr>
      </w:pPr>
    </w:p>
    <w:p w14:paraId="5DE48911" w14:textId="360EB57D" w:rsidR="003A61E6" w:rsidRDefault="003A61E6" w:rsidP="003A61E6">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S</w:t>
      </w:r>
      <w:r>
        <w:rPr>
          <w:rFonts w:ascii="Aller" w:hAnsi="Aller" w:cs="Aller"/>
          <w:color w:val="000000"/>
        </w:rPr>
        <w:tab/>
        <w:t>Wir beten für Menschen, die in und an Beziehungen leiden.</w:t>
      </w:r>
      <w:r w:rsidR="00AA1F07">
        <w:rPr>
          <w:rFonts w:ascii="Aller" w:hAnsi="Aller" w:cs="Aller"/>
          <w:color w:val="000000"/>
        </w:rPr>
        <w:t xml:space="preserve"> </w:t>
      </w:r>
      <w:r w:rsidR="00AA1F07">
        <w:rPr>
          <w:rFonts w:ascii="Aller" w:hAnsi="Aller" w:cs="Aller"/>
          <w:color w:val="000000"/>
        </w:rPr>
        <w:t>– Barmherziger Gott: Wir bitten dich, erhöre uns.</w:t>
      </w:r>
    </w:p>
    <w:p w14:paraId="153AE127" w14:textId="77777777" w:rsidR="00AA1F07" w:rsidRDefault="00AA1F07" w:rsidP="003A61E6">
      <w:pPr>
        <w:widowControl w:val="0"/>
        <w:autoSpaceDE w:val="0"/>
        <w:autoSpaceDN w:val="0"/>
        <w:adjustRightInd w:val="0"/>
        <w:spacing w:after="0" w:line="264" w:lineRule="exact"/>
        <w:ind w:left="567" w:right="53" w:hanging="567"/>
        <w:jc w:val="both"/>
        <w:rPr>
          <w:rFonts w:ascii="Aller" w:hAnsi="Aller" w:cs="Aller"/>
          <w:color w:val="000000"/>
        </w:rPr>
      </w:pPr>
    </w:p>
    <w:p w14:paraId="3D377418" w14:textId="7CD512B0" w:rsidR="003A61E6" w:rsidRDefault="003A61E6" w:rsidP="003A61E6">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S</w:t>
      </w:r>
      <w:r>
        <w:rPr>
          <w:rFonts w:ascii="Aller" w:hAnsi="Aller" w:cs="Aller"/>
          <w:color w:val="000000"/>
        </w:rPr>
        <w:tab/>
        <w:t>Wir beten für Menschen, die ratlos vor verschlossenen Türen stehen und kein Weiterkommen entdecken können.</w:t>
      </w:r>
      <w:r w:rsidR="00AA1F07">
        <w:rPr>
          <w:rFonts w:ascii="Aller" w:hAnsi="Aller" w:cs="Aller"/>
          <w:color w:val="000000"/>
        </w:rPr>
        <w:t xml:space="preserve"> </w:t>
      </w:r>
      <w:r w:rsidR="00AA1F07">
        <w:rPr>
          <w:rFonts w:ascii="Aller" w:hAnsi="Aller" w:cs="Aller"/>
          <w:color w:val="000000"/>
        </w:rPr>
        <w:t>– Barmherziger Gott: Wir bitten dich, erhöre uns.</w:t>
      </w:r>
    </w:p>
    <w:p w14:paraId="33D03422" w14:textId="77777777" w:rsidR="00AA1F07" w:rsidRDefault="00AA1F07" w:rsidP="003A61E6">
      <w:pPr>
        <w:widowControl w:val="0"/>
        <w:autoSpaceDE w:val="0"/>
        <w:autoSpaceDN w:val="0"/>
        <w:adjustRightInd w:val="0"/>
        <w:spacing w:after="0" w:line="264" w:lineRule="exact"/>
        <w:ind w:left="567" w:right="53" w:hanging="567"/>
        <w:jc w:val="both"/>
        <w:rPr>
          <w:rFonts w:ascii="Aller" w:hAnsi="Aller" w:cs="Aller"/>
          <w:color w:val="000000"/>
        </w:rPr>
      </w:pPr>
    </w:p>
    <w:p w14:paraId="2E62FCDC" w14:textId="0EDC4859" w:rsidR="003A61E6" w:rsidRDefault="003A61E6" w:rsidP="003A61E6">
      <w:pPr>
        <w:widowControl w:val="0"/>
        <w:autoSpaceDE w:val="0"/>
        <w:autoSpaceDN w:val="0"/>
        <w:adjustRightInd w:val="0"/>
        <w:spacing w:after="0" w:line="264" w:lineRule="exact"/>
        <w:ind w:left="567" w:right="53" w:hanging="567"/>
        <w:jc w:val="both"/>
        <w:rPr>
          <w:rFonts w:ascii="Aller" w:hAnsi="Aller" w:cs="Aller"/>
          <w:color w:val="000000"/>
        </w:rPr>
      </w:pPr>
      <w:r>
        <w:rPr>
          <w:rFonts w:ascii="Aller" w:hAnsi="Aller" w:cs="Aller"/>
          <w:color w:val="000000"/>
        </w:rPr>
        <w:t>S</w:t>
      </w:r>
      <w:r>
        <w:rPr>
          <w:rFonts w:ascii="Aller" w:hAnsi="Aller" w:cs="Aller"/>
          <w:color w:val="000000"/>
        </w:rPr>
        <w:tab/>
        <w:t>Wir beten für Menschen, die einsam sind und sich nach Gemeinschaft sehnen.</w:t>
      </w:r>
      <w:r w:rsidR="00AA1F07">
        <w:rPr>
          <w:rFonts w:ascii="Aller" w:hAnsi="Aller" w:cs="Aller"/>
          <w:color w:val="000000"/>
        </w:rPr>
        <w:t xml:space="preserve"> </w:t>
      </w:r>
      <w:r w:rsidR="00AA1F07">
        <w:rPr>
          <w:rFonts w:ascii="Aller" w:hAnsi="Aller" w:cs="Aller"/>
          <w:color w:val="000000"/>
        </w:rPr>
        <w:t>– Barmherziger Gott: Wir bitten dich, erhöre uns.</w:t>
      </w:r>
    </w:p>
    <w:p w14:paraId="2C4BA0F3" w14:textId="77777777" w:rsidR="003A61E6" w:rsidRPr="008B4270" w:rsidRDefault="003A61E6" w:rsidP="008B4270">
      <w:pPr>
        <w:widowControl w:val="0"/>
        <w:autoSpaceDE w:val="0"/>
        <w:autoSpaceDN w:val="0"/>
        <w:adjustRightInd w:val="0"/>
        <w:spacing w:after="0" w:line="264" w:lineRule="exact"/>
        <w:ind w:right="53"/>
        <w:jc w:val="both"/>
        <w:rPr>
          <w:rFonts w:ascii="Aller" w:hAnsi="Aller" w:cs="Aller"/>
          <w:color w:val="000000"/>
        </w:rPr>
      </w:pPr>
    </w:p>
    <w:p w14:paraId="6A30043C" w14:textId="77777777" w:rsidR="00FF25DE" w:rsidRDefault="00FF25DE" w:rsidP="00E1299F">
      <w:pPr>
        <w:widowControl w:val="0"/>
        <w:autoSpaceDE w:val="0"/>
        <w:autoSpaceDN w:val="0"/>
        <w:adjustRightInd w:val="0"/>
        <w:spacing w:after="0" w:line="264" w:lineRule="exact"/>
        <w:ind w:right="53"/>
        <w:jc w:val="both"/>
        <w:rPr>
          <w:rFonts w:ascii="Aller" w:hAnsi="Aller" w:cs="Aller"/>
          <w:color w:val="000000"/>
        </w:rPr>
      </w:pPr>
      <w:r>
        <w:rPr>
          <w:rFonts w:ascii="Aller" w:hAnsi="Aller" w:cs="Aller"/>
          <w:b/>
          <w:bCs/>
          <w:color w:val="000000"/>
          <w:spacing w:val="-10"/>
        </w:rPr>
        <w:t>V</w:t>
      </w:r>
      <w:r>
        <w:rPr>
          <w:rFonts w:ascii="Aller" w:hAnsi="Aller" w:cs="Aller"/>
          <w:b/>
          <w:bCs/>
          <w:color w:val="000000"/>
        </w:rPr>
        <w:t>aterunser</w:t>
      </w:r>
    </w:p>
    <w:p w14:paraId="4F1F55D3" w14:textId="4ED8148C" w:rsidR="00C7434D" w:rsidRDefault="00BB0411" w:rsidP="00BB0411">
      <w:pPr>
        <w:widowControl w:val="0"/>
        <w:autoSpaceDE w:val="0"/>
        <w:autoSpaceDN w:val="0"/>
        <w:adjustRightInd w:val="0"/>
        <w:spacing w:after="0" w:line="264" w:lineRule="exact"/>
        <w:ind w:left="567" w:right="-20" w:hanging="567"/>
        <w:rPr>
          <w:rFonts w:ascii="Aller" w:hAnsi="Aller" w:cs="Aller"/>
          <w:color w:val="000000"/>
        </w:rPr>
      </w:pPr>
      <w:r w:rsidRPr="00C7434D">
        <w:rPr>
          <w:rFonts w:ascii="Aller" w:hAnsi="Aller" w:cs="Aller"/>
          <w:color w:val="000000"/>
        </w:rPr>
        <w:t>LP</w:t>
      </w:r>
      <w:r w:rsidRPr="00C7434D">
        <w:rPr>
          <w:rFonts w:ascii="Aller" w:hAnsi="Aller" w:cs="Aller"/>
          <w:color w:val="000000"/>
        </w:rPr>
        <w:tab/>
      </w:r>
      <w:r w:rsidR="003A61E6">
        <w:rPr>
          <w:rFonts w:ascii="Aller" w:hAnsi="Aller" w:cs="Aller"/>
          <w:color w:val="000000"/>
        </w:rPr>
        <w:t>Alle unsere Bitten fassen wir in dem Gebet zusammen, das uns Jesus zu beten gelehrt hat:</w:t>
      </w:r>
    </w:p>
    <w:p w14:paraId="002C6C4D" w14:textId="77777777" w:rsidR="00FF25DE" w:rsidRDefault="00FF25DE" w:rsidP="00402FCD">
      <w:pPr>
        <w:widowControl w:val="0"/>
        <w:autoSpaceDE w:val="0"/>
        <w:autoSpaceDN w:val="0"/>
        <w:adjustRightInd w:val="0"/>
        <w:spacing w:after="0" w:line="264" w:lineRule="exact"/>
        <w:ind w:right="-23"/>
        <w:rPr>
          <w:rFonts w:ascii="Aller" w:hAnsi="Aller" w:cs="Aller"/>
          <w:color w:val="000000"/>
        </w:rPr>
      </w:pPr>
      <w:r>
        <w:rPr>
          <w:rFonts w:ascii="Aller" w:hAnsi="Aller" w:cs="Aller"/>
          <w:color w:val="000000"/>
        </w:rPr>
        <w:t>A</w:t>
      </w:r>
      <w:r>
        <w:rPr>
          <w:rFonts w:ascii="Aller" w:hAnsi="Aller" w:cs="Aller"/>
          <w:color w:val="000000"/>
        </w:rPr>
        <w:tab/>
      </w:r>
      <w:r>
        <w:rPr>
          <w:rFonts w:ascii="Aller" w:hAnsi="Aller" w:cs="Aller"/>
          <w:color w:val="000000"/>
          <w:spacing w:val="-10"/>
        </w:rPr>
        <w:t>V</w:t>
      </w:r>
      <w:r>
        <w:rPr>
          <w:rFonts w:ascii="Aller" w:hAnsi="Aller" w:cs="Aller"/>
          <w:color w:val="000000"/>
        </w:rPr>
        <w:t>ater unser im Himmel …</w:t>
      </w:r>
    </w:p>
    <w:p w14:paraId="434387FC" w14:textId="77777777" w:rsidR="00C7434D" w:rsidRDefault="00C7434D" w:rsidP="00C7434D">
      <w:pPr>
        <w:widowControl w:val="0"/>
        <w:autoSpaceDE w:val="0"/>
        <w:autoSpaceDN w:val="0"/>
        <w:adjustRightInd w:val="0"/>
        <w:spacing w:after="0" w:line="240" w:lineRule="auto"/>
        <w:ind w:right="-23"/>
        <w:rPr>
          <w:rFonts w:ascii="Aller" w:hAnsi="Aller" w:cs="Aller"/>
          <w:b/>
          <w:bCs/>
          <w:color w:val="000000"/>
          <w:sz w:val="28"/>
          <w:szCs w:val="28"/>
        </w:rPr>
      </w:pPr>
    </w:p>
    <w:p w14:paraId="10C4A95D" w14:textId="77777777" w:rsidR="00C7434D" w:rsidRDefault="00C7434D" w:rsidP="00C7434D">
      <w:pPr>
        <w:widowControl w:val="0"/>
        <w:autoSpaceDE w:val="0"/>
        <w:autoSpaceDN w:val="0"/>
        <w:adjustRightInd w:val="0"/>
        <w:spacing w:after="0" w:line="240" w:lineRule="auto"/>
        <w:ind w:right="-23"/>
        <w:rPr>
          <w:rFonts w:ascii="Aller" w:hAnsi="Aller" w:cs="Aller"/>
          <w:b/>
          <w:bCs/>
          <w:color w:val="000000"/>
          <w:sz w:val="28"/>
          <w:szCs w:val="28"/>
        </w:rPr>
      </w:pPr>
    </w:p>
    <w:p w14:paraId="63A21C57" w14:textId="113320CF" w:rsidR="00FF25DE" w:rsidRDefault="00B92A1F" w:rsidP="00AB661E">
      <w:pPr>
        <w:widowControl w:val="0"/>
        <w:autoSpaceDE w:val="0"/>
        <w:autoSpaceDN w:val="0"/>
        <w:adjustRightInd w:val="0"/>
        <w:spacing w:after="0" w:line="360" w:lineRule="auto"/>
        <w:ind w:right="-20"/>
        <w:rPr>
          <w:rFonts w:ascii="Aller" w:hAnsi="Aller" w:cs="Aller"/>
          <w:color w:val="000000"/>
          <w:sz w:val="28"/>
          <w:szCs w:val="28"/>
        </w:rPr>
      </w:pPr>
      <w:r>
        <w:rPr>
          <w:rFonts w:ascii="Aller" w:hAnsi="Aller" w:cs="Aller"/>
          <w:b/>
          <w:bCs/>
          <w:color w:val="000000"/>
          <w:sz w:val="28"/>
          <w:szCs w:val="28"/>
        </w:rPr>
        <w:t>Abschluss</w:t>
      </w:r>
    </w:p>
    <w:p w14:paraId="5D26215A" w14:textId="77777777" w:rsidR="003232EF" w:rsidRPr="00955E28" w:rsidRDefault="003232EF" w:rsidP="003232EF">
      <w:pPr>
        <w:widowControl w:val="0"/>
        <w:autoSpaceDE w:val="0"/>
        <w:autoSpaceDN w:val="0"/>
        <w:adjustRightInd w:val="0"/>
        <w:spacing w:before="7" w:after="0" w:line="240" w:lineRule="exact"/>
        <w:rPr>
          <w:rFonts w:ascii="Aller" w:hAnsi="Aller" w:cs="Aller"/>
          <w:color w:val="000000"/>
          <w:szCs w:val="24"/>
        </w:rPr>
      </w:pPr>
      <w:r w:rsidRPr="00955E28">
        <w:rPr>
          <w:rFonts w:ascii="Aller" w:hAnsi="Aller" w:cs="Aller"/>
          <w:i/>
          <w:iCs/>
          <w:color w:val="000000"/>
          <w:szCs w:val="24"/>
        </w:rPr>
        <w:t>Einladung zu Gesprächsangebot und Beichte</w:t>
      </w:r>
    </w:p>
    <w:p w14:paraId="1ADA5B2E" w14:textId="77777777" w:rsidR="003232EF" w:rsidRDefault="003232EF" w:rsidP="00E1299F">
      <w:pPr>
        <w:widowControl w:val="0"/>
        <w:autoSpaceDE w:val="0"/>
        <w:autoSpaceDN w:val="0"/>
        <w:adjustRightInd w:val="0"/>
        <w:spacing w:before="7" w:after="0" w:line="240" w:lineRule="exact"/>
        <w:rPr>
          <w:rFonts w:ascii="Aller" w:hAnsi="Aller" w:cs="Aller"/>
          <w:color w:val="000000"/>
          <w:sz w:val="24"/>
          <w:szCs w:val="24"/>
        </w:rPr>
      </w:pPr>
    </w:p>
    <w:p w14:paraId="45E8B340" w14:textId="77777777" w:rsidR="004E1034" w:rsidRDefault="004E1034" w:rsidP="004E1034">
      <w:pPr>
        <w:widowControl w:val="0"/>
        <w:autoSpaceDE w:val="0"/>
        <w:autoSpaceDN w:val="0"/>
        <w:adjustRightInd w:val="0"/>
        <w:spacing w:after="0" w:line="240" w:lineRule="auto"/>
        <w:ind w:right="-20"/>
        <w:rPr>
          <w:rFonts w:ascii="Aller" w:hAnsi="Aller" w:cs="Aller"/>
          <w:color w:val="000000"/>
        </w:rPr>
      </w:pPr>
      <w:r>
        <w:rPr>
          <w:rFonts w:ascii="Aller" w:hAnsi="Aller" w:cs="Aller"/>
          <w:b/>
          <w:bCs/>
          <w:color w:val="000000"/>
        </w:rPr>
        <w:t>Se</w:t>
      </w:r>
      <w:r>
        <w:rPr>
          <w:rFonts w:ascii="Aller" w:hAnsi="Aller" w:cs="Aller"/>
          <w:b/>
          <w:bCs/>
          <w:color w:val="000000"/>
          <w:spacing w:val="-2"/>
        </w:rPr>
        <w:t>g</w:t>
      </w:r>
      <w:r>
        <w:rPr>
          <w:rFonts w:ascii="Aller" w:hAnsi="Aller" w:cs="Aller"/>
          <w:b/>
          <w:bCs/>
          <w:color w:val="000000"/>
        </w:rPr>
        <w:t>ensbitte</w:t>
      </w:r>
    </w:p>
    <w:p w14:paraId="77D6497D" w14:textId="0E96908F" w:rsidR="008B4270" w:rsidRDefault="008B4270" w:rsidP="008B4270">
      <w:pPr>
        <w:widowControl w:val="0"/>
        <w:autoSpaceDE w:val="0"/>
        <w:autoSpaceDN w:val="0"/>
        <w:adjustRightInd w:val="0"/>
        <w:spacing w:after="0" w:line="264" w:lineRule="exact"/>
        <w:ind w:right="-20"/>
        <w:rPr>
          <w:rFonts w:ascii="Aller" w:hAnsi="Aller" w:cs="Aller"/>
          <w:color w:val="000000"/>
        </w:rPr>
      </w:pPr>
      <w:r>
        <w:rPr>
          <w:rFonts w:ascii="Aller" w:hAnsi="Aller" w:cs="Aller"/>
          <w:color w:val="000000"/>
        </w:rPr>
        <w:t>LP</w:t>
      </w:r>
      <w:r>
        <w:rPr>
          <w:rFonts w:ascii="Aller" w:hAnsi="Aller" w:cs="Aller"/>
          <w:color w:val="000000"/>
        </w:rPr>
        <w:tab/>
        <w:t>Schenke uns deinen Segen, barmherziger Vater,</w:t>
      </w:r>
    </w:p>
    <w:p w14:paraId="60E7CBDD" w14:textId="7F942149" w:rsidR="008B4270" w:rsidRDefault="008B4270" w:rsidP="008B4270">
      <w:pPr>
        <w:widowControl w:val="0"/>
        <w:autoSpaceDE w:val="0"/>
        <w:autoSpaceDN w:val="0"/>
        <w:adjustRightInd w:val="0"/>
        <w:spacing w:after="0" w:line="264" w:lineRule="exact"/>
        <w:ind w:right="-20" w:firstLine="567"/>
        <w:rPr>
          <w:rFonts w:ascii="Aller" w:hAnsi="Aller" w:cs="Aller"/>
          <w:color w:val="000000"/>
        </w:rPr>
      </w:pPr>
      <w:r>
        <w:rPr>
          <w:rFonts w:ascii="Aller" w:hAnsi="Aller" w:cs="Aller"/>
          <w:color w:val="000000"/>
        </w:rPr>
        <w:t>denn wir sind dein Volk.</w:t>
      </w:r>
    </w:p>
    <w:p w14:paraId="0EB26EC0" w14:textId="1EDA558D" w:rsidR="008B4270" w:rsidRDefault="008B4270" w:rsidP="008B4270">
      <w:pPr>
        <w:widowControl w:val="0"/>
        <w:autoSpaceDE w:val="0"/>
        <w:autoSpaceDN w:val="0"/>
        <w:adjustRightInd w:val="0"/>
        <w:spacing w:after="0" w:line="264" w:lineRule="exact"/>
        <w:ind w:right="-20" w:firstLine="567"/>
        <w:rPr>
          <w:rFonts w:ascii="Aller" w:hAnsi="Aller" w:cs="Aller"/>
          <w:color w:val="000000"/>
        </w:rPr>
      </w:pPr>
      <w:r>
        <w:rPr>
          <w:rFonts w:ascii="Aller" w:hAnsi="Aller" w:cs="Aller"/>
          <w:color w:val="000000"/>
        </w:rPr>
        <w:t>Stärke uns, deinen Willen zu leben,</w:t>
      </w:r>
    </w:p>
    <w:p w14:paraId="3910D7DE" w14:textId="18E13F06" w:rsidR="008B4270" w:rsidRDefault="008B4270" w:rsidP="008B4270">
      <w:pPr>
        <w:widowControl w:val="0"/>
        <w:autoSpaceDE w:val="0"/>
        <w:autoSpaceDN w:val="0"/>
        <w:adjustRightInd w:val="0"/>
        <w:spacing w:after="0" w:line="264" w:lineRule="exact"/>
        <w:ind w:right="-20" w:firstLine="567"/>
        <w:rPr>
          <w:rFonts w:ascii="Aller" w:hAnsi="Aller" w:cs="Aller"/>
          <w:color w:val="000000"/>
        </w:rPr>
      </w:pPr>
      <w:r>
        <w:rPr>
          <w:rFonts w:ascii="Aller" w:hAnsi="Aller" w:cs="Aller"/>
          <w:color w:val="000000"/>
        </w:rPr>
        <w:t xml:space="preserve">und hilf uns, </w:t>
      </w:r>
      <w:r w:rsidR="00B92A1F">
        <w:rPr>
          <w:rFonts w:ascii="Aller" w:hAnsi="Aller" w:cs="Aller"/>
          <w:color w:val="000000"/>
        </w:rPr>
        <w:t>uns von allem zu lösen</w:t>
      </w:r>
      <w:r>
        <w:rPr>
          <w:rFonts w:ascii="Aller" w:hAnsi="Aller" w:cs="Aller"/>
          <w:color w:val="000000"/>
        </w:rPr>
        <w:t>, was dem Leben schadet.</w:t>
      </w:r>
    </w:p>
    <w:p w14:paraId="5034A654" w14:textId="39C6D383" w:rsidR="008B4270" w:rsidRDefault="008B4270" w:rsidP="008B4270">
      <w:pPr>
        <w:widowControl w:val="0"/>
        <w:autoSpaceDE w:val="0"/>
        <w:autoSpaceDN w:val="0"/>
        <w:adjustRightInd w:val="0"/>
        <w:spacing w:after="0" w:line="264" w:lineRule="exact"/>
        <w:ind w:left="567" w:right="-20"/>
        <w:rPr>
          <w:rFonts w:ascii="Aller" w:hAnsi="Aller" w:cs="Aller"/>
          <w:color w:val="000000"/>
        </w:rPr>
      </w:pPr>
      <w:r>
        <w:rPr>
          <w:rFonts w:ascii="Aller" w:hAnsi="Aller" w:cs="Aller"/>
          <w:color w:val="000000"/>
        </w:rPr>
        <w:t>Darum bitte wir durch Jesus Christus, unseren Herrn, der Mensch gewordenen ist und an den Türen unserer Herzen anklopft.</w:t>
      </w:r>
    </w:p>
    <w:p w14:paraId="76738A83" w14:textId="5D5658E3" w:rsidR="008B4270" w:rsidRDefault="008B4270" w:rsidP="008B4270">
      <w:pPr>
        <w:widowControl w:val="0"/>
        <w:autoSpaceDE w:val="0"/>
        <w:autoSpaceDN w:val="0"/>
        <w:adjustRightInd w:val="0"/>
        <w:spacing w:after="0" w:line="264" w:lineRule="exact"/>
        <w:ind w:left="567" w:right="-20"/>
        <w:rPr>
          <w:rFonts w:ascii="Aller" w:hAnsi="Aller" w:cs="Aller"/>
          <w:color w:val="000000"/>
        </w:rPr>
      </w:pPr>
      <w:r>
        <w:rPr>
          <w:rFonts w:ascii="Aller" w:hAnsi="Aller" w:cs="Aller"/>
          <w:color w:val="000000"/>
        </w:rPr>
        <w:t>Und der Segen des allmächtigen Gottes, des Vaters und des Sohnes und des Heiligen Geistes komme auf uns herab und bleibe bei uns alle Zeit.</w:t>
      </w:r>
    </w:p>
    <w:p w14:paraId="62CF58F3" w14:textId="77777777" w:rsidR="00F46288" w:rsidRDefault="00AF338E" w:rsidP="00C7434D">
      <w:pPr>
        <w:widowControl w:val="0"/>
        <w:autoSpaceDE w:val="0"/>
        <w:autoSpaceDN w:val="0"/>
        <w:adjustRightInd w:val="0"/>
        <w:spacing w:after="0" w:line="264" w:lineRule="exact"/>
        <w:ind w:right="-20"/>
        <w:rPr>
          <w:rFonts w:ascii="Aller Light" w:hAnsi="Aller Light" w:cs="Aller Light"/>
          <w:color w:val="000000"/>
          <w:sz w:val="26"/>
          <w:szCs w:val="26"/>
        </w:rPr>
      </w:pPr>
      <w:r w:rsidRPr="00C7434D">
        <w:rPr>
          <w:rFonts w:ascii="Aller" w:hAnsi="Aller" w:cs="Aller"/>
          <w:color w:val="000000"/>
        </w:rPr>
        <w:t>A</w:t>
      </w:r>
      <w:r w:rsidRPr="00C7434D">
        <w:rPr>
          <w:rFonts w:ascii="Aller" w:hAnsi="Aller" w:cs="Aller"/>
          <w:color w:val="000000"/>
        </w:rPr>
        <w:tab/>
        <w:t>Amen.</w:t>
      </w:r>
    </w:p>
    <w:p w14:paraId="47945FDB" w14:textId="77777777" w:rsidR="00E1459D" w:rsidRPr="001A5864" w:rsidRDefault="00E1459D" w:rsidP="00E1299F">
      <w:pPr>
        <w:widowControl w:val="0"/>
        <w:autoSpaceDE w:val="0"/>
        <w:autoSpaceDN w:val="0"/>
        <w:adjustRightInd w:val="0"/>
        <w:spacing w:before="2" w:after="0" w:line="260" w:lineRule="exact"/>
        <w:rPr>
          <w:rFonts w:ascii="Aller Light" w:hAnsi="Aller Light" w:cs="Aller Light"/>
          <w:color w:val="000000"/>
          <w:sz w:val="26"/>
          <w:szCs w:val="26"/>
        </w:rPr>
      </w:pPr>
    </w:p>
    <w:p w14:paraId="222E3EE2" w14:textId="77777777" w:rsidR="00FF25DE" w:rsidRPr="001A5864" w:rsidRDefault="00FF25DE" w:rsidP="00E1299F">
      <w:pPr>
        <w:widowControl w:val="0"/>
        <w:autoSpaceDE w:val="0"/>
        <w:autoSpaceDN w:val="0"/>
        <w:adjustRightInd w:val="0"/>
        <w:spacing w:after="0" w:line="240" w:lineRule="auto"/>
        <w:ind w:right="-20"/>
        <w:rPr>
          <w:rFonts w:ascii="Aller" w:hAnsi="Aller" w:cs="Aller"/>
          <w:color w:val="000000"/>
        </w:rPr>
      </w:pPr>
      <w:r w:rsidRPr="001A5864">
        <w:rPr>
          <w:rFonts w:ascii="Aller" w:hAnsi="Aller" w:cs="Aller"/>
          <w:b/>
          <w:bCs/>
          <w:color w:val="000000"/>
        </w:rPr>
        <w:t>Entla</w:t>
      </w:r>
      <w:r w:rsidRPr="001A5864">
        <w:rPr>
          <w:rFonts w:ascii="Aller" w:hAnsi="Aller" w:cs="Aller"/>
          <w:b/>
          <w:bCs/>
          <w:color w:val="000000"/>
          <w:spacing w:val="-5"/>
        </w:rPr>
        <w:t>s</w:t>
      </w:r>
      <w:r w:rsidRPr="001A5864">
        <w:rPr>
          <w:rFonts w:ascii="Aller" w:hAnsi="Aller" w:cs="Aller"/>
          <w:b/>
          <w:bCs/>
          <w:color w:val="000000"/>
        </w:rPr>
        <w:t>sung</w:t>
      </w:r>
    </w:p>
    <w:p w14:paraId="632F3446" w14:textId="77777777" w:rsidR="00FF25DE" w:rsidRPr="001A5864" w:rsidRDefault="00BB0411" w:rsidP="00E1299F">
      <w:pPr>
        <w:widowControl w:val="0"/>
        <w:autoSpaceDE w:val="0"/>
        <w:autoSpaceDN w:val="0"/>
        <w:adjustRightInd w:val="0"/>
        <w:spacing w:after="0" w:line="264" w:lineRule="exact"/>
        <w:ind w:right="-20"/>
        <w:rPr>
          <w:rFonts w:ascii="Aller" w:hAnsi="Aller" w:cs="Aller"/>
          <w:color w:val="000000"/>
        </w:rPr>
      </w:pPr>
      <w:r w:rsidRPr="001A5864">
        <w:rPr>
          <w:rFonts w:ascii="Aller" w:hAnsi="Aller" w:cs="Aller"/>
          <w:color w:val="000000"/>
        </w:rPr>
        <w:t>LP</w:t>
      </w:r>
      <w:r w:rsidRPr="001A5864">
        <w:rPr>
          <w:rFonts w:ascii="Aller" w:hAnsi="Aller" w:cs="Aller"/>
          <w:color w:val="000000"/>
        </w:rPr>
        <w:tab/>
      </w:r>
      <w:r w:rsidR="00FF25DE" w:rsidRPr="001A5864">
        <w:rPr>
          <w:rFonts w:ascii="Aller" w:hAnsi="Aller" w:cs="Aller"/>
          <w:color w:val="000000"/>
        </w:rPr>
        <w:t>La</w:t>
      </w:r>
      <w:r w:rsidR="00FF25DE" w:rsidRPr="001A5864">
        <w:rPr>
          <w:rFonts w:ascii="Aller" w:hAnsi="Aller" w:cs="Aller"/>
          <w:color w:val="000000"/>
          <w:spacing w:val="-6"/>
        </w:rPr>
        <w:t>s</w:t>
      </w:r>
      <w:r w:rsidR="00FF25DE" w:rsidRPr="001A5864">
        <w:rPr>
          <w:rFonts w:ascii="Aller" w:hAnsi="Aller" w:cs="Aller"/>
          <w:color w:val="000000"/>
        </w:rPr>
        <w:t xml:space="preserve">st uns </w:t>
      </w:r>
      <w:r w:rsidR="00FF25DE" w:rsidRPr="001A5864">
        <w:rPr>
          <w:rFonts w:ascii="Aller" w:hAnsi="Aller" w:cs="Aller"/>
          <w:color w:val="000000"/>
          <w:spacing w:val="-2"/>
        </w:rPr>
        <w:t>g</w:t>
      </w:r>
      <w:r w:rsidR="00FF25DE" w:rsidRPr="001A5864">
        <w:rPr>
          <w:rFonts w:ascii="Aller" w:hAnsi="Aller" w:cs="Aller"/>
          <w:color w:val="000000"/>
        </w:rPr>
        <w:t xml:space="preserve">ehen in </w:t>
      </w:r>
      <w:r w:rsidR="00FF25DE" w:rsidRPr="001A5864">
        <w:rPr>
          <w:rFonts w:ascii="Aller" w:hAnsi="Aller" w:cs="Aller"/>
          <w:color w:val="000000"/>
          <w:spacing w:val="-3"/>
        </w:rPr>
        <w:t>F</w:t>
      </w:r>
      <w:r w:rsidR="00FF25DE" w:rsidRPr="001A5864">
        <w:rPr>
          <w:rFonts w:ascii="Aller" w:hAnsi="Aller" w:cs="Aller"/>
          <w:color w:val="000000"/>
        </w:rPr>
        <w:t>rieden.</w:t>
      </w:r>
    </w:p>
    <w:p w14:paraId="24F548E8" w14:textId="77777777" w:rsidR="00FF25DE" w:rsidRDefault="00FF25DE" w:rsidP="00BB0411">
      <w:pPr>
        <w:widowControl w:val="0"/>
        <w:autoSpaceDE w:val="0"/>
        <w:autoSpaceDN w:val="0"/>
        <w:adjustRightInd w:val="0"/>
        <w:spacing w:after="0" w:line="264" w:lineRule="exact"/>
        <w:ind w:right="-23"/>
        <w:rPr>
          <w:rFonts w:ascii="Aller" w:hAnsi="Aller" w:cs="Aller"/>
          <w:color w:val="000000"/>
        </w:rPr>
      </w:pPr>
      <w:r w:rsidRPr="001A5864">
        <w:rPr>
          <w:rFonts w:ascii="Aller" w:hAnsi="Aller" w:cs="Aller"/>
          <w:color w:val="000000"/>
        </w:rPr>
        <w:t>A</w:t>
      </w:r>
      <w:r w:rsidRPr="001A5864">
        <w:rPr>
          <w:rFonts w:ascii="Aller" w:hAnsi="Aller" w:cs="Aller"/>
          <w:color w:val="000000"/>
        </w:rPr>
        <w:tab/>
        <w:t>Dank sei Gott, dem Herrn.</w:t>
      </w:r>
    </w:p>
    <w:p w14:paraId="70FAC033" w14:textId="77777777" w:rsidR="00C7434D" w:rsidRDefault="00C7434D" w:rsidP="00BB0411">
      <w:pPr>
        <w:widowControl w:val="0"/>
        <w:autoSpaceDE w:val="0"/>
        <w:autoSpaceDN w:val="0"/>
        <w:adjustRightInd w:val="0"/>
        <w:spacing w:after="0" w:line="264" w:lineRule="exact"/>
        <w:ind w:right="-23"/>
        <w:rPr>
          <w:rFonts w:ascii="Aller" w:hAnsi="Aller" w:cs="Aller"/>
          <w:color w:val="000000"/>
        </w:rPr>
      </w:pPr>
    </w:p>
    <w:p w14:paraId="30C8D98A" w14:textId="33578285" w:rsidR="008B4270" w:rsidRPr="008B4270" w:rsidRDefault="00C7434D" w:rsidP="008B4270">
      <w:pPr>
        <w:widowControl w:val="0"/>
        <w:autoSpaceDE w:val="0"/>
        <w:autoSpaceDN w:val="0"/>
        <w:adjustRightInd w:val="0"/>
        <w:spacing w:after="0" w:line="264" w:lineRule="exact"/>
        <w:ind w:right="-23"/>
        <w:rPr>
          <w:rFonts w:ascii="Aller Light" w:hAnsi="Aller Light" w:cs="Aller Light"/>
          <w:color w:val="000000"/>
          <w:spacing w:val="-2"/>
        </w:rPr>
      </w:pPr>
      <w:r w:rsidRPr="00402FCD">
        <w:rPr>
          <w:rFonts w:ascii="Aller" w:hAnsi="Aller" w:cs="Aller"/>
          <w:b/>
          <w:color w:val="000000"/>
        </w:rPr>
        <w:t>Lied:</w:t>
      </w:r>
      <w:r w:rsidRPr="00402FCD">
        <w:rPr>
          <w:rFonts w:ascii="Aller" w:hAnsi="Aller" w:cs="Aller"/>
          <w:color w:val="000000"/>
        </w:rPr>
        <w:t xml:space="preserve"> </w:t>
      </w:r>
      <w:r w:rsidR="008B4270" w:rsidRPr="008B4270">
        <w:rPr>
          <w:rFonts w:ascii="Aller Light" w:hAnsi="Aller Light" w:cs="Aller Light"/>
          <w:color w:val="000000"/>
          <w:spacing w:val="-2"/>
        </w:rPr>
        <w:t>O komm, komm, Immanuel (GL 753)</w:t>
      </w:r>
    </w:p>
    <w:p w14:paraId="1ADD793E" w14:textId="39D6A72C" w:rsidR="008B4270" w:rsidRPr="008B4270" w:rsidRDefault="008B4270" w:rsidP="008B4270">
      <w:pPr>
        <w:widowControl w:val="0"/>
        <w:autoSpaceDE w:val="0"/>
        <w:autoSpaceDN w:val="0"/>
        <w:adjustRightInd w:val="0"/>
        <w:spacing w:after="0" w:line="264" w:lineRule="exact"/>
        <w:ind w:right="-23"/>
        <w:rPr>
          <w:rFonts w:ascii="Aller Light" w:hAnsi="Aller Light" w:cs="Aller Light"/>
          <w:color w:val="000000"/>
          <w:spacing w:val="-2"/>
        </w:rPr>
      </w:pPr>
      <w:r w:rsidRPr="008B4270">
        <w:rPr>
          <w:rFonts w:ascii="Aller Light" w:hAnsi="Aller Light" w:cs="Aller Light"/>
          <w:i/>
          <w:iCs/>
          <w:color w:val="000000"/>
          <w:spacing w:val="-2"/>
        </w:rPr>
        <w:t>oder:</w:t>
      </w:r>
      <w:r w:rsidRPr="008B4270">
        <w:rPr>
          <w:rFonts w:ascii="Aller Light" w:hAnsi="Aller Light" w:cs="Aller Light"/>
          <w:color w:val="000000"/>
          <w:spacing w:val="-2"/>
        </w:rPr>
        <w:t xml:space="preserve"> Wir ziehen vor die Tore der Stadt (GL 225)</w:t>
      </w:r>
    </w:p>
    <w:p w14:paraId="136550EE" w14:textId="77777777" w:rsidR="00A77CCA" w:rsidRDefault="00A77CCA" w:rsidP="00E1459D">
      <w:pPr>
        <w:widowControl w:val="0"/>
        <w:autoSpaceDE w:val="0"/>
        <w:autoSpaceDN w:val="0"/>
        <w:adjustRightInd w:val="0"/>
        <w:spacing w:after="0" w:line="264" w:lineRule="exact"/>
        <w:ind w:right="-20"/>
        <w:rPr>
          <w:rFonts w:ascii="Aller Light" w:hAnsi="Aller Light" w:cs="Aller Light"/>
          <w:i/>
          <w:iCs/>
          <w:color w:val="000000"/>
          <w:spacing w:val="-2"/>
        </w:rPr>
      </w:pPr>
    </w:p>
    <w:p w14:paraId="30DE720F" w14:textId="77777777" w:rsidR="00E1459D" w:rsidRDefault="0028245F" w:rsidP="00E1459D">
      <w:pPr>
        <w:widowControl w:val="0"/>
        <w:autoSpaceDE w:val="0"/>
        <w:autoSpaceDN w:val="0"/>
        <w:adjustRightInd w:val="0"/>
        <w:spacing w:after="0" w:line="264" w:lineRule="exact"/>
        <w:ind w:right="-20"/>
        <w:rPr>
          <w:rFonts w:ascii="Aller Light" w:hAnsi="Aller Light" w:cs="Aller Light"/>
          <w:color w:val="000000"/>
        </w:rPr>
      </w:pPr>
      <w:r w:rsidRPr="001A5864">
        <w:rPr>
          <w:rFonts w:ascii="Aller Light" w:hAnsi="Aller Light" w:cs="Aller Light"/>
          <w:i/>
          <w:iCs/>
          <w:color w:val="000000"/>
          <w:spacing w:val="-2"/>
        </w:rPr>
        <w:t>A</w:t>
      </w:r>
      <w:r w:rsidRPr="001A5864">
        <w:rPr>
          <w:rFonts w:ascii="Aller Light" w:hAnsi="Aller Light" w:cs="Aller Light"/>
          <w:i/>
          <w:iCs/>
          <w:color w:val="000000"/>
        </w:rPr>
        <w:t>us</w:t>
      </w:r>
      <w:r w:rsidRPr="001A5864">
        <w:rPr>
          <w:rFonts w:ascii="Aller Light" w:hAnsi="Aller Light" w:cs="Aller Light"/>
          <w:i/>
          <w:iCs/>
          <w:color w:val="000000"/>
          <w:spacing w:val="-3"/>
        </w:rPr>
        <w:t>z</w:t>
      </w:r>
      <w:r w:rsidRPr="001A5864">
        <w:rPr>
          <w:rFonts w:ascii="Aller Light" w:hAnsi="Aller Light" w:cs="Aller Light"/>
          <w:i/>
          <w:iCs/>
          <w:color w:val="000000"/>
        </w:rPr>
        <w:t>ug der liturgischen Dienste</w:t>
      </w:r>
      <w:r w:rsidR="00C7434D">
        <w:rPr>
          <w:rFonts w:ascii="Aller Light" w:hAnsi="Aller Light" w:cs="Aller Light"/>
          <w:i/>
          <w:iCs/>
          <w:color w:val="000000"/>
        </w:rPr>
        <w:t>.</w:t>
      </w:r>
    </w:p>
    <w:p w14:paraId="7A040D2D" w14:textId="55B271FC" w:rsidR="00CB7E09" w:rsidRPr="00AA1F07" w:rsidRDefault="00E1459D" w:rsidP="00E1459D">
      <w:pPr>
        <w:widowControl w:val="0"/>
        <w:autoSpaceDE w:val="0"/>
        <w:autoSpaceDN w:val="0"/>
        <w:adjustRightInd w:val="0"/>
        <w:spacing w:after="0" w:line="264" w:lineRule="exact"/>
        <w:ind w:right="-20"/>
        <w:rPr>
          <w:rFonts w:ascii="Aller Light" w:hAnsi="Aller Light" w:cs="Aller Light"/>
          <w:b/>
          <w:bCs/>
          <w:color w:val="000000"/>
        </w:rPr>
      </w:pPr>
      <w:r>
        <w:rPr>
          <w:rFonts w:ascii="Aller Light" w:hAnsi="Aller Light" w:cs="Aller Light"/>
          <w:color w:val="000000"/>
        </w:rPr>
        <w:br w:type="column"/>
      </w:r>
      <w:r w:rsidR="00AA1F07" w:rsidRPr="00AA1F07">
        <w:rPr>
          <w:b/>
          <w:bCs/>
          <w:noProof/>
        </w:rPr>
        <w:lastRenderedPageBreak/>
        <w:drawing>
          <wp:anchor distT="0" distB="0" distL="114300" distR="114300" simplePos="0" relativeHeight="251664384" behindDoc="0" locked="0" layoutInCell="1" allowOverlap="1" wp14:anchorId="2E9F382B" wp14:editId="063BF7F0">
            <wp:simplePos x="0" y="0"/>
            <wp:positionH relativeFrom="column">
              <wp:posOffset>3810114</wp:posOffset>
            </wp:positionH>
            <wp:positionV relativeFrom="paragraph">
              <wp:posOffset>57</wp:posOffset>
            </wp:positionV>
            <wp:extent cx="2118360" cy="17024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36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E09" w:rsidRPr="00AA1F07">
        <w:rPr>
          <w:rFonts w:ascii="Aller" w:hAnsi="Aller" w:cs="Aller"/>
          <w:b/>
          <w:bCs/>
        </w:rPr>
        <w:t>Herausgeber</w:t>
      </w:r>
    </w:p>
    <w:p w14:paraId="087A68DE" w14:textId="71C5930E"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Erzbischöfliches Ordinariat Freiburg</w:t>
      </w:r>
    </w:p>
    <w:p w14:paraId="5B15C751" w14:textId="4F2002DC"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Referat Liturgie und Sakramente –</w:t>
      </w:r>
    </w:p>
    <w:p w14:paraId="6D8C50E1" w14:textId="740C097A"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Erzbischöfliches Seelsorgeamt – Abt. I</w:t>
      </w:r>
    </w:p>
    <w:p w14:paraId="3B07BB81" w14:textId="41A6AC37"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Referat Pastorale Projekte und Grunddienste –</w:t>
      </w:r>
    </w:p>
    <w:p w14:paraId="32B10FC4" w14:textId="77777777"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Postfach 449, 79004 Freiburg;</w:t>
      </w:r>
    </w:p>
    <w:p w14:paraId="4DB6AC1E" w14:textId="34E83367" w:rsidR="00CB7E09" w:rsidRPr="00A77CCA" w:rsidRDefault="007E558F" w:rsidP="00CB7E09">
      <w:pPr>
        <w:widowControl w:val="0"/>
        <w:autoSpaceDE w:val="0"/>
        <w:autoSpaceDN w:val="0"/>
        <w:adjustRightInd w:val="0"/>
        <w:spacing w:before="9" w:after="0" w:line="250" w:lineRule="auto"/>
        <w:ind w:right="94"/>
        <w:rPr>
          <w:rFonts w:ascii="Aller" w:hAnsi="Aller" w:cs="Aller"/>
        </w:rPr>
      </w:pPr>
      <w:hyperlink r:id="rId11" w:history="1">
        <w:r w:rsidR="0083218F" w:rsidRPr="00A77CCA">
          <w:rPr>
            <w:rStyle w:val="Hyperlink"/>
            <w:rFonts w:ascii="Aller" w:hAnsi="Aller" w:cs="Aller"/>
          </w:rPr>
          <w:t>ppg@seelsorgeamt-freiburg.de</w:t>
        </w:r>
      </w:hyperlink>
    </w:p>
    <w:p w14:paraId="73F5D389" w14:textId="1B72BCE5" w:rsidR="0083218F" w:rsidRPr="00A77CCA" w:rsidRDefault="0083218F" w:rsidP="00CB7E09">
      <w:pPr>
        <w:widowControl w:val="0"/>
        <w:autoSpaceDE w:val="0"/>
        <w:autoSpaceDN w:val="0"/>
        <w:adjustRightInd w:val="0"/>
        <w:spacing w:before="9" w:after="0" w:line="250" w:lineRule="auto"/>
        <w:ind w:right="94"/>
        <w:rPr>
          <w:rFonts w:ascii="Aller" w:hAnsi="Aller" w:cs="Aller"/>
        </w:rPr>
      </w:pPr>
    </w:p>
    <w:p w14:paraId="124C70E5" w14:textId="6FC2AE8D" w:rsidR="00592688" w:rsidRDefault="0083218F"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xml:space="preserve">Diese Feier baut auf einer </w:t>
      </w:r>
      <w:r w:rsidR="00592688">
        <w:rPr>
          <w:rFonts w:ascii="Aller" w:hAnsi="Aller" w:cs="Aller"/>
        </w:rPr>
        <w:t xml:space="preserve">älteren </w:t>
      </w:r>
      <w:r w:rsidRPr="00A77CCA">
        <w:rPr>
          <w:rFonts w:ascii="Aller" w:hAnsi="Aller" w:cs="Aller"/>
        </w:rPr>
        <w:t xml:space="preserve">Vorlage </w:t>
      </w:r>
      <w:r w:rsidR="00592688">
        <w:rPr>
          <w:rFonts w:ascii="Aller" w:hAnsi="Aller" w:cs="Aller"/>
        </w:rPr>
        <w:t>einer Bußfeier des Erzbischöflichen Seelsorgeamts auf.</w:t>
      </w:r>
    </w:p>
    <w:p w14:paraId="6584802A" w14:textId="77777777" w:rsidR="0083218F" w:rsidRPr="00A77CCA" w:rsidRDefault="0083218F" w:rsidP="00CB7E09">
      <w:pPr>
        <w:widowControl w:val="0"/>
        <w:autoSpaceDE w:val="0"/>
        <w:autoSpaceDN w:val="0"/>
        <w:adjustRightInd w:val="0"/>
        <w:spacing w:before="9" w:after="0" w:line="250" w:lineRule="auto"/>
        <w:ind w:right="94"/>
        <w:rPr>
          <w:rFonts w:ascii="Aller" w:hAnsi="Aller" w:cs="Aller"/>
        </w:rPr>
      </w:pPr>
    </w:p>
    <w:p w14:paraId="2735C7CA" w14:textId="66D33939" w:rsidR="00CB7E09" w:rsidRPr="00A77CCA"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Redaktion: Jörg Müller, Referent für Liturgie</w:t>
      </w:r>
    </w:p>
    <w:p w14:paraId="553E65E0" w14:textId="479DE1E5" w:rsidR="00CB7E09" w:rsidRDefault="00CB7E09" w:rsidP="00CB7E09">
      <w:pPr>
        <w:widowControl w:val="0"/>
        <w:autoSpaceDE w:val="0"/>
        <w:autoSpaceDN w:val="0"/>
        <w:adjustRightInd w:val="0"/>
        <w:spacing w:before="9" w:after="0" w:line="250" w:lineRule="auto"/>
        <w:ind w:right="94"/>
        <w:rPr>
          <w:rFonts w:ascii="Aller" w:hAnsi="Aller" w:cs="Aller"/>
        </w:rPr>
      </w:pPr>
      <w:r w:rsidRPr="00A77CCA">
        <w:rPr>
          <w:rFonts w:ascii="Aller" w:hAnsi="Aller" w:cs="Aller"/>
        </w:rPr>
        <w:t xml:space="preserve">Bild: </w:t>
      </w:r>
      <w:r w:rsidR="00592688">
        <w:rPr>
          <w:rFonts w:ascii="Aller" w:hAnsi="Aller" w:cs="Aller"/>
        </w:rPr>
        <w:t>Hauptportal des Freiburger Münsters, Claudia Hi</w:t>
      </w:r>
      <w:r w:rsidR="00AA1F07">
        <w:rPr>
          <w:rFonts w:ascii="Aller" w:hAnsi="Aller" w:cs="Aller"/>
        </w:rPr>
        <w:t>rt</w:t>
      </w:r>
      <w:r w:rsidR="0083218F" w:rsidRPr="00A77CCA">
        <w:rPr>
          <w:rFonts w:ascii="Aller" w:hAnsi="Aller" w:cs="Aller"/>
        </w:rPr>
        <w:t>, Erzdiözese Freiburg</w:t>
      </w:r>
    </w:p>
    <w:p w14:paraId="39407F67" w14:textId="7A6456AD" w:rsidR="00AA1F07" w:rsidRDefault="00AA1F07" w:rsidP="00CB7E09">
      <w:pPr>
        <w:widowControl w:val="0"/>
        <w:autoSpaceDE w:val="0"/>
        <w:autoSpaceDN w:val="0"/>
        <w:adjustRightInd w:val="0"/>
        <w:spacing w:before="9" w:after="0" w:line="250" w:lineRule="auto"/>
        <w:ind w:right="94"/>
        <w:rPr>
          <w:rFonts w:ascii="Aller" w:hAnsi="Aller" w:cs="Aller"/>
        </w:rPr>
      </w:pPr>
    </w:p>
    <w:p w14:paraId="765E16E4" w14:textId="12A12656" w:rsidR="00AA1F07" w:rsidRDefault="00AA1F07" w:rsidP="00CB7E09">
      <w:pPr>
        <w:widowControl w:val="0"/>
        <w:autoSpaceDE w:val="0"/>
        <w:autoSpaceDN w:val="0"/>
        <w:adjustRightInd w:val="0"/>
        <w:spacing w:before="9" w:after="0" w:line="250" w:lineRule="auto"/>
        <w:ind w:right="94"/>
        <w:rPr>
          <w:rFonts w:ascii="Aller" w:hAnsi="Aller" w:cs="Aller"/>
        </w:rPr>
      </w:pPr>
    </w:p>
    <w:p w14:paraId="34BCA7F7" w14:textId="77777777" w:rsidR="00AA1F07" w:rsidRPr="00A77CCA" w:rsidRDefault="00AA1F07" w:rsidP="00AA1F07">
      <w:pPr>
        <w:widowControl w:val="0"/>
        <w:autoSpaceDE w:val="0"/>
        <w:autoSpaceDN w:val="0"/>
        <w:adjustRightInd w:val="0"/>
        <w:spacing w:after="0" w:line="264" w:lineRule="exact"/>
        <w:ind w:right="-20"/>
        <w:rPr>
          <w:rFonts w:ascii="Aller" w:hAnsi="Aller" w:cs="Aller"/>
        </w:rPr>
      </w:pPr>
      <w:r w:rsidRPr="00A77CCA">
        <w:rPr>
          <w:rFonts w:ascii="Aller" w:hAnsi="Aller" w:cs="Aller"/>
        </w:rPr>
        <w:t>Quellenangaben:</w:t>
      </w:r>
    </w:p>
    <w:p w14:paraId="44846B59" w14:textId="77777777" w:rsidR="00AA1F07" w:rsidRPr="00A77CCA" w:rsidRDefault="00AA1F07" w:rsidP="00AA1F07">
      <w:pPr>
        <w:widowControl w:val="0"/>
        <w:autoSpaceDE w:val="0"/>
        <w:autoSpaceDN w:val="0"/>
        <w:adjustRightInd w:val="0"/>
        <w:spacing w:before="9" w:after="0" w:line="250" w:lineRule="auto"/>
        <w:ind w:right="94"/>
        <w:rPr>
          <w:rFonts w:ascii="Aller" w:hAnsi="Aller" w:cs="Aller"/>
        </w:rPr>
      </w:pPr>
      <w:r w:rsidRPr="00A77CCA">
        <w:rPr>
          <w:rFonts w:ascii="Aller" w:hAnsi="Aller" w:cs="Aller"/>
        </w:rPr>
        <w:t>* Eröffnungsgebet (S. 4) = Tagesgebet 2. Advent, Messbuch Kleinausgabe (1975/1988), S. 10 © 202</w:t>
      </w:r>
      <w:r>
        <w:rPr>
          <w:rFonts w:ascii="Aller" w:hAnsi="Aller" w:cs="Aller"/>
        </w:rPr>
        <w:t>5</w:t>
      </w:r>
      <w:r w:rsidRPr="00A77CCA">
        <w:rPr>
          <w:rFonts w:ascii="Aller" w:hAnsi="Aller" w:cs="Aller"/>
        </w:rPr>
        <w:t xml:space="preserve"> staeko.net</w:t>
      </w:r>
    </w:p>
    <w:p w14:paraId="27170D26" w14:textId="3E576787" w:rsidR="00AA1F07" w:rsidRPr="00A77CCA" w:rsidRDefault="00AA1F07" w:rsidP="00AA1F07">
      <w:pPr>
        <w:widowControl w:val="0"/>
        <w:autoSpaceDE w:val="0"/>
        <w:autoSpaceDN w:val="0"/>
        <w:adjustRightInd w:val="0"/>
        <w:spacing w:before="9" w:after="0" w:line="250" w:lineRule="auto"/>
        <w:ind w:right="94"/>
        <w:rPr>
          <w:rFonts w:ascii="Aller" w:hAnsi="Aller" w:cs="Aller"/>
        </w:rPr>
      </w:pPr>
      <w:r w:rsidRPr="00A77CCA">
        <w:rPr>
          <w:rFonts w:ascii="Aller" w:hAnsi="Aller" w:cs="Aller"/>
          <w:noProof/>
        </w:rPr>
        <mc:AlternateContent>
          <mc:Choice Requires="wps">
            <w:drawing>
              <wp:anchor distT="45720" distB="45720" distL="114300" distR="114300" simplePos="0" relativeHeight="251663360" behindDoc="0" locked="0" layoutInCell="1" allowOverlap="1" wp14:anchorId="1C563D04" wp14:editId="495B887C">
                <wp:simplePos x="0" y="0"/>
                <wp:positionH relativeFrom="column">
                  <wp:posOffset>-67310</wp:posOffset>
                </wp:positionH>
                <wp:positionV relativeFrom="paragraph">
                  <wp:posOffset>341630</wp:posOffset>
                </wp:positionV>
                <wp:extent cx="5929630" cy="814705"/>
                <wp:effectExtent l="0" t="0" r="13970" b="234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814705"/>
                        </a:xfrm>
                        <a:prstGeom prst="rect">
                          <a:avLst/>
                        </a:prstGeom>
                        <a:solidFill>
                          <a:srgbClr val="FFFFFF"/>
                        </a:solidFill>
                        <a:ln w="9525">
                          <a:solidFill>
                            <a:srgbClr val="000000"/>
                          </a:solidFill>
                          <a:miter lim="800000"/>
                          <a:headEnd/>
                          <a:tailEnd/>
                        </a:ln>
                      </wps:spPr>
                      <wps:txbx>
                        <w:txbxContent>
                          <w:p w14:paraId="0A7F8115" w14:textId="75237FBA" w:rsidR="00923955" w:rsidRPr="00110E66" w:rsidRDefault="00923955" w:rsidP="00CB7E09">
                            <w:pPr>
                              <w:rPr>
                                <w:sz w:val="20"/>
                              </w:rPr>
                            </w:pPr>
                            <w:r w:rsidRPr="005B78F8">
                              <w:rPr>
                                <w:sz w:val="20"/>
                              </w:rPr>
                              <w:t>Die Ständige Kommission für die Herausgabe der gemeinsamen liturgischen Bücher im deutschen Sprachgebiet erteilte für die aus diesen Büchern entnommenen Texte die Abdruckerlaubnis.</w:t>
                            </w:r>
                            <w:r w:rsidRPr="005B78F8">
                              <w:rPr>
                                <w:sz w:val="20"/>
                              </w:rPr>
                              <w:br/>
                              <w:t>Die darin enthaltenen biblischen Texte sind Bestandteil der von den Bischofskonferenzen des deutschen Sprachgebietes approbierten revidierten Einheitsübersetzung der</w:t>
                            </w:r>
                            <w:r>
                              <w:rPr>
                                <w:sz w:val="20"/>
                              </w:rPr>
                              <w:t xml:space="preserve"> Heiligen Schrift (2016).</w:t>
                            </w:r>
                            <w:r w:rsidR="00AA1F07">
                              <w:rPr>
                                <w:sz w:val="20"/>
                              </w:rPr>
                              <w:t xml:space="preserve"> </w:t>
                            </w:r>
                            <w:r>
                              <w:rPr>
                                <w:sz w:val="20"/>
                              </w:rPr>
                              <w:t>© 202</w:t>
                            </w:r>
                            <w:r w:rsidR="00592688">
                              <w:rPr>
                                <w:sz w:val="20"/>
                              </w:rPr>
                              <w:t>5</w:t>
                            </w:r>
                            <w:r w:rsidRPr="005B78F8">
                              <w:rPr>
                                <w:sz w:val="20"/>
                              </w:rPr>
                              <w:t xml:space="preserve"> staeko.net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63D04" id="_x0000_t202" coordsize="21600,21600" o:spt="202" path="m,l,21600r21600,l21600,xe">
                <v:stroke joinstyle="miter"/>
                <v:path gradientshapeok="t" o:connecttype="rect"/>
              </v:shapetype>
              <v:shape id="Textfeld 2" o:spid="_x0000_s1026" type="#_x0000_t202" style="position:absolute;margin-left:-5.3pt;margin-top:26.9pt;width:466.9pt;height:64.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">
                <v:textbox>
                  <w:txbxContent>
                    <w:p w14:paraId="0A7F8115" w14:textId="75237FBA" w:rsidR="00923955" w:rsidRPr="00110E66" w:rsidRDefault="00923955" w:rsidP="00CB7E09">
                      <w:pPr>
                        <w:rPr>
                          <w:sz w:val="20"/>
                        </w:rPr>
                      </w:pPr>
                      <w:r w:rsidRPr="005B78F8">
                        <w:rPr>
                          <w:sz w:val="20"/>
                        </w:rPr>
                        <w:t>Die Ständige Kommission für die Herausgabe der gemeinsamen liturgischen Bücher im deutschen Sprachgebiet erteilte für die aus diesen Büchern entnommenen Texte die Abdruckerlaubnis.</w:t>
                      </w:r>
                      <w:r w:rsidRPr="005B78F8">
                        <w:rPr>
                          <w:sz w:val="20"/>
                        </w:rPr>
                        <w:br/>
                        <w:t>Die darin enthaltenen biblischen Texte sind Bestandteil der von den Bischofskonferenzen des deutschen Sprachgebietes approbierten revidierten Einheitsübersetzung der</w:t>
                      </w:r>
                      <w:r>
                        <w:rPr>
                          <w:sz w:val="20"/>
                        </w:rPr>
                        <w:t xml:space="preserve"> Heiligen Schrift (2016).</w:t>
                      </w:r>
                      <w:r w:rsidR="00AA1F07">
                        <w:rPr>
                          <w:sz w:val="20"/>
                        </w:rPr>
                        <w:t xml:space="preserve"> </w:t>
                      </w:r>
                      <w:r>
                        <w:rPr>
                          <w:sz w:val="20"/>
                        </w:rPr>
                        <w:t>© 202</w:t>
                      </w:r>
                      <w:r w:rsidR="00592688">
                        <w:rPr>
                          <w:sz w:val="20"/>
                        </w:rPr>
                        <w:t>5</w:t>
                      </w:r>
                      <w:r w:rsidRPr="005B78F8">
                        <w:rPr>
                          <w:sz w:val="20"/>
                        </w:rPr>
                        <w:t xml:space="preserve"> staeko.net</w:t>
                      </w:r>
                    </w:p>
                  </w:txbxContent>
                </v:textbox>
                <w10:wrap type="square"/>
              </v:shape>
            </w:pict>
          </mc:Fallback>
        </mc:AlternateContent>
      </w:r>
      <w:r w:rsidRPr="00A77CCA">
        <w:rPr>
          <w:rFonts w:ascii="Aller" w:hAnsi="Aller" w:cs="Aller"/>
        </w:rPr>
        <w:t>* Lesung (S. 5) © 202</w:t>
      </w:r>
      <w:r>
        <w:rPr>
          <w:rFonts w:ascii="Aller" w:hAnsi="Aller" w:cs="Aller"/>
        </w:rPr>
        <w:t>5</w:t>
      </w:r>
      <w:r w:rsidRPr="00A77CCA">
        <w:rPr>
          <w:rFonts w:ascii="Aller" w:hAnsi="Aller" w:cs="Aller"/>
        </w:rPr>
        <w:t xml:space="preserve"> staeko.net</w:t>
      </w:r>
    </w:p>
    <w:p w14:paraId="4B486E4F" w14:textId="7DC9B5FB" w:rsidR="00AA1F07" w:rsidRPr="00A77CCA" w:rsidRDefault="00AA1F07" w:rsidP="00CB7E09">
      <w:pPr>
        <w:widowControl w:val="0"/>
        <w:autoSpaceDE w:val="0"/>
        <w:autoSpaceDN w:val="0"/>
        <w:adjustRightInd w:val="0"/>
        <w:spacing w:before="9" w:after="0" w:line="250" w:lineRule="auto"/>
        <w:ind w:right="94"/>
        <w:rPr>
          <w:rFonts w:ascii="Aller" w:hAnsi="Aller" w:cs="Aller"/>
        </w:rPr>
      </w:pPr>
    </w:p>
    <w:p w14:paraId="77AB7502" w14:textId="048D4F84" w:rsidR="007E558F" w:rsidRPr="007E558F" w:rsidRDefault="007E558F" w:rsidP="007E558F">
      <w:pPr>
        <w:spacing w:after="0" w:line="480" w:lineRule="auto"/>
        <w:rPr>
          <w:rFonts w:ascii="Aller Light" w:hAnsi="Aller Light" w:cs="Aller Light"/>
          <w:b/>
          <w:iCs/>
          <w:color w:val="000000"/>
          <w:spacing w:val="-2"/>
          <w:sz w:val="26"/>
          <w:szCs w:val="28"/>
        </w:rPr>
      </w:pPr>
      <w:r>
        <w:rPr>
          <w:rFonts w:ascii="Aller Light" w:hAnsi="Aller Light" w:cs="Aller Light"/>
          <w:b/>
          <w:iCs/>
          <w:color w:val="000000"/>
          <w:spacing w:val="-2"/>
        </w:rPr>
        <w:br w:type="column"/>
      </w:r>
      <w:r w:rsidRPr="004F149D">
        <w:rPr>
          <w:rFonts w:ascii="Aller Light" w:hAnsi="Aller Light" w:cs="Aller Light"/>
          <w:b/>
          <w:iCs/>
          <w:color w:val="000000"/>
          <w:spacing w:val="-2"/>
          <w:sz w:val="26"/>
          <w:szCs w:val="28"/>
        </w:rPr>
        <w:lastRenderedPageBreak/>
        <w:t xml:space="preserve">Textvorlage </w:t>
      </w:r>
      <w:r>
        <w:rPr>
          <w:rFonts w:ascii="Aller Light" w:hAnsi="Aller Light" w:cs="Aller Light"/>
          <w:b/>
          <w:iCs/>
          <w:color w:val="000000"/>
          <w:spacing w:val="-2"/>
          <w:sz w:val="26"/>
          <w:szCs w:val="28"/>
        </w:rPr>
        <w:t>Lesungs</w:t>
      </w:r>
      <w:r w:rsidRPr="004F149D">
        <w:rPr>
          <w:rFonts w:ascii="Aller Light" w:hAnsi="Aller Light" w:cs="Aller Light"/>
          <w:b/>
          <w:iCs/>
          <w:color w:val="000000"/>
          <w:spacing w:val="-2"/>
          <w:sz w:val="26"/>
          <w:szCs w:val="28"/>
        </w:rPr>
        <w:t>text (als Einlegeblatt ins Lektionar</w:t>
      </w:r>
      <w:r>
        <w:rPr>
          <w:rFonts w:ascii="Aller Light" w:hAnsi="Aller Light" w:cs="Aller Light"/>
          <w:b/>
          <w:iCs/>
          <w:color w:val="000000"/>
          <w:spacing w:val="-2"/>
          <w:sz w:val="26"/>
          <w:szCs w:val="28"/>
        </w:rPr>
        <w:t xml:space="preserve"> – </w:t>
      </w:r>
      <w:r>
        <w:rPr>
          <w:rFonts w:ascii="Aller Light" w:hAnsi="Aller Light" w:cs="Aller Light"/>
          <w:b/>
          <w:iCs/>
          <w:color w:val="000000"/>
          <w:spacing w:val="-2"/>
          <w:sz w:val="26"/>
          <w:szCs w:val="28"/>
        </w:rPr>
        <w:t>Offb 3,19+20</w:t>
      </w:r>
      <w:r w:rsidRPr="004F149D">
        <w:rPr>
          <w:rFonts w:ascii="Aller Light" w:hAnsi="Aller Light" w:cs="Aller Light"/>
          <w:b/>
          <w:iCs/>
          <w:color w:val="000000"/>
          <w:spacing w:val="-2"/>
          <w:sz w:val="26"/>
          <w:szCs w:val="28"/>
        </w:rPr>
        <w:t>)</w:t>
      </w:r>
    </w:p>
    <w:p w14:paraId="3D2202A8" w14:textId="5CCCCDFB" w:rsidR="007E558F" w:rsidRPr="007E558F" w:rsidRDefault="007E558F" w:rsidP="007E558F">
      <w:pPr>
        <w:spacing w:after="0" w:line="480" w:lineRule="auto"/>
        <w:rPr>
          <w:rFonts w:ascii="Book Antiqua" w:hAnsi="Book Antiqua" w:cs="Aller Light"/>
          <w:iCs/>
          <w:color w:val="000000"/>
          <w:spacing w:val="-2"/>
          <w:sz w:val="44"/>
          <w:szCs w:val="40"/>
        </w:rPr>
      </w:pPr>
      <w:r w:rsidRPr="007E558F">
        <w:rPr>
          <w:rFonts w:ascii="Book Antiqua" w:hAnsi="Book Antiqua" w:cs="Aller Light"/>
          <w:iCs/>
          <w:color w:val="000000"/>
          <w:spacing w:val="-2"/>
          <w:sz w:val="44"/>
          <w:szCs w:val="40"/>
        </w:rPr>
        <w:t>L</w:t>
      </w:r>
      <w:r w:rsidRPr="007E558F">
        <w:rPr>
          <w:rFonts w:ascii="Book Antiqua" w:hAnsi="Book Antiqua" w:cs="Aller Light"/>
          <w:iCs/>
          <w:color w:val="000000"/>
          <w:spacing w:val="-2"/>
          <w:sz w:val="44"/>
          <w:szCs w:val="40"/>
        </w:rPr>
        <w:tab/>
        <w:t xml:space="preserve">Lesung aus </w:t>
      </w:r>
      <w:r w:rsidRPr="007E558F">
        <w:rPr>
          <w:rFonts w:ascii="Book Antiqua" w:hAnsi="Book Antiqua" w:cs="Aller Light"/>
          <w:iCs/>
          <w:color w:val="000000"/>
          <w:spacing w:val="-2"/>
          <w:sz w:val="44"/>
          <w:szCs w:val="40"/>
        </w:rPr>
        <w:t>der Offenbarung des Johannes</w:t>
      </w:r>
    </w:p>
    <w:p w14:paraId="7B458712"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bCs/>
          <w:color w:val="000000"/>
          <w:sz w:val="44"/>
          <w:szCs w:val="40"/>
        </w:rPr>
      </w:pPr>
      <w:r w:rsidRPr="007E558F">
        <w:rPr>
          <w:rFonts w:ascii="Book Antiqua" w:hAnsi="Book Antiqua" w:cs="Aller"/>
          <w:bCs/>
          <w:color w:val="000000"/>
          <w:sz w:val="44"/>
          <w:szCs w:val="40"/>
        </w:rPr>
        <w:t>Wen ich liebe,</w:t>
      </w:r>
    </w:p>
    <w:p w14:paraId="61D282FE" w14:textId="77777777" w:rsidR="007E558F" w:rsidRPr="007E558F" w:rsidRDefault="007E558F" w:rsidP="007E558F">
      <w:pPr>
        <w:widowControl w:val="0"/>
        <w:autoSpaceDE w:val="0"/>
        <w:autoSpaceDN w:val="0"/>
        <w:adjustRightInd w:val="0"/>
        <w:spacing w:after="0" w:line="240" w:lineRule="auto"/>
        <w:ind w:right="-20" w:firstLine="567"/>
        <w:rPr>
          <w:rFonts w:ascii="Book Antiqua" w:hAnsi="Book Antiqua" w:cs="Aller"/>
          <w:bCs/>
          <w:color w:val="000000"/>
          <w:sz w:val="44"/>
          <w:szCs w:val="40"/>
        </w:rPr>
      </w:pPr>
      <w:r w:rsidRPr="007E558F">
        <w:rPr>
          <w:rFonts w:ascii="Book Antiqua" w:hAnsi="Book Antiqua" w:cs="Aller"/>
          <w:bCs/>
          <w:color w:val="000000"/>
          <w:sz w:val="44"/>
          <w:szCs w:val="40"/>
        </w:rPr>
        <w:t>den weise ich zurecht</w:t>
      </w:r>
    </w:p>
    <w:p w14:paraId="3FE9D9EE" w14:textId="77777777" w:rsidR="007E558F" w:rsidRPr="007E558F" w:rsidRDefault="007E558F" w:rsidP="007E558F">
      <w:pPr>
        <w:widowControl w:val="0"/>
        <w:autoSpaceDE w:val="0"/>
        <w:autoSpaceDN w:val="0"/>
        <w:adjustRightInd w:val="0"/>
        <w:spacing w:after="0" w:line="240" w:lineRule="auto"/>
        <w:ind w:right="-20" w:firstLine="567"/>
        <w:rPr>
          <w:rFonts w:ascii="Book Antiqua" w:hAnsi="Book Antiqua" w:cs="Aller"/>
          <w:bCs/>
          <w:color w:val="000000"/>
          <w:sz w:val="44"/>
          <w:szCs w:val="40"/>
        </w:rPr>
      </w:pPr>
      <w:r w:rsidRPr="007E558F">
        <w:rPr>
          <w:rFonts w:ascii="Book Antiqua" w:hAnsi="Book Antiqua" w:cs="Aller"/>
          <w:bCs/>
          <w:color w:val="000000"/>
          <w:sz w:val="44"/>
          <w:szCs w:val="40"/>
        </w:rPr>
        <w:t>und nehme ihn in Zucht.</w:t>
      </w:r>
    </w:p>
    <w:p w14:paraId="44764CAF"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bCs/>
          <w:color w:val="000000"/>
          <w:sz w:val="44"/>
          <w:szCs w:val="40"/>
        </w:rPr>
      </w:pPr>
      <w:r w:rsidRPr="007E558F">
        <w:rPr>
          <w:rFonts w:ascii="Book Antiqua" w:hAnsi="Book Antiqua" w:cs="Aller"/>
          <w:bCs/>
          <w:color w:val="000000"/>
          <w:sz w:val="44"/>
          <w:szCs w:val="40"/>
        </w:rPr>
        <w:t>Mach also Ernst und kehr um!</w:t>
      </w:r>
    </w:p>
    <w:p w14:paraId="1036EADA"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bCs/>
          <w:color w:val="000000"/>
          <w:sz w:val="44"/>
          <w:szCs w:val="40"/>
        </w:rPr>
      </w:pPr>
      <w:r w:rsidRPr="007E558F">
        <w:rPr>
          <w:rFonts w:ascii="Book Antiqua" w:hAnsi="Book Antiqua" w:cs="Aller"/>
          <w:bCs/>
          <w:color w:val="000000"/>
          <w:sz w:val="44"/>
          <w:szCs w:val="40"/>
        </w:rPr>
        <w:t>Siehe, ich stehe vor der Tür und klopfe an.</w:t>
      </w:r>
    </w:p>
    <w:p w14:paraId="11C003A3"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bCs/>
          <w:color w:val="000000"/>
          <w:sz w:val="44"/>
          <w:szCs w:val="40"/>
        </w:rPr>
      </w:pPr>
      <w:r w:rsidRPr="007E558F">
        <w:rPr>
          <w:rFonts w:ascii="Book Antiqua" w:hAnsi="Book Antiqua" w:cs="Aller"/>
          <w:bCs/>
          <w:color w:val="000000"/>
          <w:sz w:val="44"/>
          <w:szCs w:val="40"/>
        </w:rPr>
        <w:t>Wenn einer meine Stimme hört</w:t>
      </w:r>
    </w:p>
    <w:p w14:paraId="78EE2952" w14:textId="77777777" w:rsidR="007E558F" w:rsidRPr="007E558F" w:rsidRDefault="007E558F" w:rsidP="007E558F">
      <w:pPr>
        <w:widowControl w:val="0"/>
        <w:autoSpaceDE w:val="0"/>
        <w:autoSpaceDN w:val="0"/>
        <w:adjustRightInd w:val="0"/>
        <w:spacing w:after="0" w:line="240" w:lineRule="auto"/>
        <w:ind w:right="-20" w:firstLine="567"/>
        <w:rPr>
          <w:rFonts w:ascii="Book Antiqua" w:hAnsi="Book Antiqua" w:cs="Aller"/>
          <w:bCs/>
          <w:color w:val="000000"/>
          <w:sz w:val="44"/>
          <w:szCs w:val="40"/>
        </w:rPr>
      </w:pPr>
      <w:r w:rsidRPr="007E558F">
        <w:rPr>
          <w:rFonts w:ascii="Book Antiqua" w:hAnsi="Book Antiqua" w:cs="Aller"/>
          <w:bCs/>
          <w:color w:val="000000"/>
          <w:sz w:val="44"/>
          <w:szCs w:val="40"/>
        </w:rPr>
        <w:t>und die Tür öffnet,</w:t>
      </w:r>
    </w:p>
    <w:p w14:paraId="69CEA05B"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bCs/>
          <w:color w:val="000000"/>
          <w:sz w:val="44"/>
          <w:szCs w:val="40"/>
        </w:rPr>
      </w:pPr>
      <w:r w:rsidRPr="007E558F">
        <w:rPr>
          <w:rFonts w:ascii="Book Antiqua" w:hAnsi="Book Antiqua" w:cs="Aller"/>
          <w:bCs/>
          <w:color w:val="000000"/>
          <w:sz w:val="44"/>
          <w:szCs w:val="40"/>
        </w:rPr>
        <w:t>bei dem werde ich eintreten</w:t>
      </w:r>
    </w:p>
    <w:p w14:paraId="17D4275F" w14:textId="77777777" w:rsidR="007E558F" w:rsidRPr="007E558F" w:rsidRDefault="007E558F" w:rsidP="007E558F">
      <w:pPr>
        <w:widowControl w:val="0"/>
        <w:autoSpaceDE w:val="0"/>
        <w:autoSpaceDN w:val="0"/>
        <w:adjustRightInd w:val="0"/>
        <w:spacing w:after="0" w:line="240" w:lineRule="auto"/>
        <w:ind w:right="-20" w:firstLine="567"/>
        <w:rPr>
          <w:rFonts w:ascii="Book Antiqua" w:hAnsi="Book Antiqua" w:cs="Aller"/>
          <w:bCs/>
          <w:color w:val="000000"/>
          <w:sz w:val="44"/>
          <w:szCs w:val="40"/>
        </w:rPr>
      </w:pPr>
      <w:r w:rsidRPr="007E558F">
        <w:rPr>
          <w:rFonts w:ascii="Book Antiqua" w:hAnsi="Book Antiqua" w:cs="Aller"/>
          <w:bCs/>
          <w:color w:val="000000"/>
          <w:sz w:val="44"/>
          <w:szCs w:val="40"/>
        </w:rPr>
        <w:t>und Mahl mit ihm halten</w:t>
      </w:r>
    </w:p>
    <w:p w14:paraId="2F52ED38" w14:textId="6266ABA8" w:rsidR="007E558F" w:rsidRPr="007E558F" w:rsidRDefault="007E558F" w:rsidP="007E558F">
      <w:pPr>
        <w:widowControl w:val="0"/>
        <w:autoSpaceDE w:val="0"/>
        <w:autoSpaceDN w:val="0"/>
        <w:adjustRightInd w:val="0"/>
        <w:spacing w:after="0" w:line="240" w:lineRule="auto"/>
        <w:ind w:right="-20" w:firstLine="567"/>
        <w:rPr>
          <w:rFonts w:ascii="Book Antiqua" w:hAnsi="Book Antiqua" w:cs="Aller"/>
          <w:bCs/>
          <w:color w:val="000000"/>
          <w:sz w:val="44"/>
          <w:szCs w:val="40"/>
        </w:rPr>
      </w:pPr>
      <w:r w:rsidRPr="007E558F">
        <w:rPr>
          <w:rFonts w:ascii="Book Antiqua" w:hAnsi="Book Antiqua" w:cs="Aller"/>
          <w:bCs/>
          <w:color w:val="000000"/>
          <w:sz w:val="44"/>
          <w:szCs w:val="40"/>
        </w:rPr>
        <w:t>und er mit mir.</w:t>
      </w:r>
    </w:p>
    <w:p w14:paraId="40F9EE0D"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color w:val="000000"/>
          <w:sz w:val="44"/>
          <w:szCs w:val="40"/>
        </w:rPr>
      </w:pPr>
    </w:p>
    <w:p w14:paraId="4F2E32FA" w14:textId="77777777" w:rsidR="007E558F" w:rsidRPr="007E558F" w:rsidRDefault="007E558F" w:rsidP="007E558F">
      <w:pPr>
        <w:widowControl w:val="0"/>
        <w:autoSpaceDE w:val="0"/>
        <w:autoSpaceDN w:val="0"/>
        <w:adjustRightInd w:val="0"/>
        <w:spacing w:after="0" w:line="240" w:lineRule="auto"/>
        <w:ind w:right="-20"/>
        <w:rPr>
          <w:rFonts w:ascii="Book Antiqua" w:hAnsi="Book Antiqua" w:cs="Aller"/>
          <w:color w:val="000000"/>
          <w:sz w:val="44"/>
          <w:szCs w:val="40"/>
        </w:rPr>
      </w:pPr>
      <w:r w:rsidRPr="007E558F">
        <w:rPr>
          <w:rFonts w:ascii="Book Antiqua" w:hAnsi="Book Antiqua" w:cs="Aller"/>
          <w:color w:val="000000"/>
          <w:sz w:val="44"/>
          <w:szCs w:val="40"/>
        </w:rPr>
        <w:t>Wort des lebendigen Gottes.</w:t>
      </w:r>
    </w:p>
    <w:p w14:paraId="6F82D177" w14:textId="3A667AE3" w:rsidR="00C23D37" w:rsidRPr="00C23D37" w:rsidRDefault="00E1459D" w:rsidP="00592688">
      <w:pPr>
        <w:spacing w:after="0" w:line="360" w:lineRule="auto"/>
        <w:rPr>
          <w:rFonts w:ascii="Book Antiqua" w:hAnsi="Book Antiqua" w:cs="Aller"/>
          <w:color w:val="000000"/>
          <w:sz w:val="28"/>
          <w:szCs w:val="30"/>
        </w:rPr>
      </w:pPr>
      <w:r w:rsidRPr="00A77CCA">
        <w:rPr>
          <w:rFonts w:ascii="Aller Light" w:hAnsi="Aller Light" w:cs="Aller Light"/>
          <w:b/>
          <w:iCs/>
          <w:color w:val="000000"/>
          <w:spacing w:val="-2"/>
        </w:rPr>
        <w:br w:type="column"/>
      </w:r>
    </w:p>
    <w:p w14:paraId="08AAB374" w14:textId="77777777" w:rsidR="00C23D37" w:rsidRDefault="00C23D37" w:rsidP="009F1045">
      <w:pPr>
        <w:widowControl w:val="0"/>
        <w:autoSpaceDE w:val="0"/>
        <w:autoSpaceDN w:val="0"/>
        <w:adjustRightInd w:val="0"/>
        <w:spacing w:after="0" w:line="264" w:lineRule="exact"/>
        <w:ind w:right="-20"/>
        <w:rPr>
          <w:rFonts w:ascii="Aller Light" w:hAnsi="Aller Light" w:cs="Aller Light"/>
          <w:i/>
          <w:iCs/>
          <w:color w:val="000000"/>
          <w:spacing w:val="-2"/>
        </w:rPr>
      </w:pPr>
    </w:p>
    <w:tbl>
      <w:tblPr>
        <w:tblpPr w:leftFromText="141" w:rightFromText="141" w:vertAnchor="text" w:horzAnchor="margin" w:tblpY="-22"/>
        <w:tblW w:w="9375"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82"/>
        <w:gridCol w:w="3093"/>
      </w:tblGrid>
      <w:tr w:rsidR="0028245F" w:rsidRPr="00A07BAF" w14:paraId="09B913A7" w14:textId="77777777" w:rsidTr="00954D99">
        <w:trPr>
          <w:trHeight w:hRule="exact" w:val="900"/>
        </w:trPr>
        <w:tc>
          <w:tcPr>
            <w:tcW w:w="9375" w:type="dxa"/>
            <w:gridSpan w:val="2"/>
          </w:tcPr>
          <w:p w14:paraId="17B31EDE" w14:textId="77777777" w:rsidR="0028245F" w:rsidRPr="00A07BAF" w:rsidRDefault="0028245F" w:rsidP="00954D99">
            <w:pPr>
              <w:widowControl w:val="0"/>
              <w:autoSpaceDE w:val="0"/>
              <w:autoSpaceDN w:val="0"/>
              <w:adjustRightInd w:val="0"/>
              <w:spacing w:before="14" w:after="0" w:line="260" w:lineRule="exact"/>
              <w:rPr>
                <w:rFonts w:ascii="Times New Roman" w:hAnsi="Times New Roman"/>
                <w:sz w:val="26"/>
                <w:szCs w:val="26"/>
              </w:rPr>
            </w:pPr>
            <w:r>
              <w:rPr>
                <w:rFonts w:ascii="Aller" w:hAnsi="Aller" w:cs="Aller"/>
                <w:color w:val="000000"/>
              </w:rPr>
              <w:br w:type="column"/>
            </w:r>
            <w:r>
              <w:rPr>
                <w:rFonts w:ascii="Aller" w:hAnsi="Aller" w:cs="Aller"/>
                <w:color w:val="000000"/>
              </w:rPr>
              <w:br w:type="column"/>
            </w:r>
          </w:p>
          <w:p w14:paraId="4DB3E731" w14:textId="77777777" w:rsidR="0028245F" w:rsidRPr="00A07BAF" w:rsidRDefault="0028245F" w:rsidP="00954D99">
            <w:pPr>
              <w:widowControl w:val="0"/>
              <w:autoSpaceDE w:val="0"/>
              <w:autoSpaceDN w:val="0"/>
              <w:adjustRightInd w:val="0"/>
              <w:spacing w:after="0" w:line="240" w:lineRule="auto"/>
              <w:ind w:right="-20"/>
              <w:rPr>
                <w:rFonts w:ascii="Times New Roman" w:hAnsi="Times New Roman"/>
                <w:sz w:val="24"/>
                <w:szCs w:val="24"/>
              </w:rPr>
            </w:pPr>
            <w:r w:rsidRPr="00A07BAF">
              <w:rPr>
                <w:rFonts w:ascii="Arial" w:hAnsi="Arial" w:cs="Arial"/>
                <w:sz w:val="28"/>
                <w:szCs w:val="28"/>
              </w:rPr>
              <w:t>A</w:t>
            </w:r>
            <w:r w:rsidRPr="00A07BAF">
              <w:rPr>
                <w:rFonts w:ascii="Arial" w:hAnsi="Arial" w:cs="Arial"/>
                <w:spacing w:val="-6"/>
                <w:sz w:val="28"/>
                <w:szCs w:val="28"/>
              </w:rPr>
              <w:t>b</w:t>
            </w:r>
            <w:r w:rsidRPr="00A07BAF">
              <w:rPr>
                <w:rFonts w:ascii="Arial" w:hAnsi="Arial" w:cs="Arial"/>
                <w:sz w:val="28"/>
                <w:szCs w:val="28"/>
              </w:rPr>
              <w:t>lauf</w:t>
            </w:r>
            <w:r w:rsidR="00955E28">
              <w:rPr>
                <w:rFonts w:ascii="Arial" w:hAnsi="Arial" w:cs="Arial"/>
                <w:sz w:val="28"/>
                <w:szCs w:val="28"/>
              </w:rPr>
              <w:t xml:space="preserve"> der Feier</w:t>
            </w:r>
          </w:p>
        </w:tc>
      </w:tr>
      <w:tr w:rsidR="0028245F" w:rsidRPr="00A07BAF" w14:paraId="64915278" w14:textId="77777777" w:rsidTr="00954D99">
        <w:trPr>
          <w:trHeight w:hRule="exact" w:val="321"/>
        </w:trPr>
        <w:tc>
          <w:tcPr>
            <w:tcW w:w="6282" w:type="dxa"/>
            <w:vAlign w:val="center"/>
          </w:tcPr>
          <w:p w14:paraId="1C33A0C6" w14:textId="77777777" w:rsidR="0028245F" w:rsidRPr="00091D34" w:rsidRDefault="0028245F"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b/>
                <w:bCs/>
              </w:rPr>
              <w:t>E</w:t>
            </w:r>
            <w:r w:rsidRPr="00091D34">
              <w:rPr>
                <w:rFonts w:ascii="Arial" w:hAnsi="Arial" w:cs="Arial"/>
                <w:b/>
                <w:bCs/>
                <w:spacing w:val="-3"/>
              </w:rPr>
              <w:t>r</w:t>
            </w:r>
            <w:r w:rsidRPr="00091D34">
              <w:rPr>
                <w:rFonts w:ascii="Arial" w:hAnsi="Arial" w:cs="Arial"/>
                <w:b/>
                <w:bCs/>
              </w:rPr>
              <w:t>öffnung</w:t>
            </w:r>
          </w:p>
        </w:tc>
        <w:tc>
          <w:tcPr>
            <w:tcW w:w="3093" w:type="dxa"/>
            <w:vAlign w:val="center"/>
          </w:tcPr>
          <w:p w14:paraId="03AB7AC4" w14:textId="77777777" w:rsidR="0028245F" w:rsidRPr="00091D34" w:rsidRDefault="0028245F" w:rsidP="00954D99">
            <w:pPr>
              <w:widowControl w:val="0"/>
              <w:autoSpaceDE w:val="0"/>
              <w:autoSpaceDN w:val="0"/>
              <w:adjustRightInd w:val="0"/>
              <w:spacing w:after="0" w:line="240" w:lineRule="auto"/>
              <w:rPr>
                <w:rFonts w:ascii="Arial" w:hAnsi="Arial" w:cs="Arial"/>
              </w:rPr>
            </w:pPr>
          </w:p>
        </w:tc>
      </w:tr>
      <w:tr w:rsidR="0028245F" w:rsidRPr="00A07BAF" w14:paraId="65A601B9" w14:textId="77777777" w:rsidTr="00954D99">
        <w:trPr>
          <w:trHeight w:hRule="exact" w:val="321"/>
        </w:trPr>
        <w:tc>
          <w:tcPr>
            <w:tcW w:w="6282" w:type="dxa"/>
            <w:vAlign w:val="center"/>
          </w:tcPr>
          <w:p w14:paraId="3615B84F" w14:textId="3D9CE73E" w:rsidR="0028245F" w:rsidRPr="007D4293" w:rsidRDefault="007D4293" w:rsidP="00954D99">
            <w:pPr>
              <w:widowControl w:val="0"/>
              <w:autoSpaceDE w:val="0"/>
              <w:autoSpaceDN w:val="0"/>
              <w:adjustRightInd w:val="0"/>
              <w:spacing w:before="15" w:after="0" w:line="240" w:lineRule="auto"/>
              <w:ind w:right="-20"/>
              <w:rPr>
                <w:rFonts w:ascii="Arial" w:hAnsi="Arial" w:cs="Arial"/>
              </w:rPr>
            </w:pPr>
            <w:r w:rsidRPr="007D4293">
              <w:rPr>
                <w:rFonts w:ascii="Arial" w:hAnsi="Arial" w:cs="Arial"/>
              </w:rPr>
              <w:t xml:space="preserve">Lied: </w:t>
            </w:r>
            <w:r w:rsidR="00592688">
              <w:rPr>
                <w:rFonts w:ascii="Arial" w:hAnsi="Arial" w:cs="Arial"/>
              </w:rPr>
              <w:t>Macht hoch die Tür</w:t>
            </w:r>
          </w:p>
        </w:tc>
        <w:tc>
          <w:tcPr>
            <w:tcW w:w="3093" w:type="dxa"/>
            <w:vAlign w:val="center"/>
          </w:tcPr>
          <w:p w14:paraId="7A4C8C0E" w14:textId="116B89CE" w:rsidR="0028245F" w:rsidRPr="007D4293" w:rsidRDefault="007D4293" w:rsidP="00954D99">
            <w:pPr>
              <w:widowControl w:val="0"/>
              <w:autoSpaceDE w:val="0"/>
              <w:autoSpaceDN w:val="0"/>
              <w:adjustRightInd w:val="0"/>
              <w:spacing w:after="0" w:line="240" w:lineRule="auto"/>
              <w:rPr>
                <w:rFonts w:ascii="Arial" w:hAnsi="Arial" w:cs="Arial"/>
              </w:rPr>
            </w:pPr>
            <w:r w:rsidRPr="007D4293">
              <w:rPr>
                <w:rFonts w:ascii="Arial" w:hAnsi="Arial" w:cs="Arial"/>
              </w:rPr>
              <w:t xml:space="preserve">GL </w:t>
            </w:r>
            <w:r w:rsidR="00592688">
              <w:rPr>
                <w:rFonts w:ascii="Arial" w:hAnsi="Arial" w:cs="Arial"/>
              </w:rPr>
              <w:t>218,1+2</w:t>
            </w:r>
          </w:p>
        </w:tc>
      </w:tr>
      <w:tr w:rsidR="007D4293" w:rsidRPr="00A07BAF" w14:paraId="2FCD4199" w14:textId="77777777" w:rsidTr="00954D99">
        <w:trPr>
          <w:trHeight w:hRule="exact" w:val="321"/>
        </w:trPr>
        <w:tc>
          <w:tcPr>
            <w:tcW w:w="6282" w:type="dxa"/>
            <w:vAlign w:val="center"/>
          </w:tcPr>
          <w:p w14:paraId="2C9D142A" w14:textId="77777777" w:rsidR="007D4293" w:rsidRPr="007D4293" w:rsidRDefault="007D4293" w:rsidP="00954D99">
            <w:pPr>
              <w:widowControl w:val="0"/>
              <w:autoSpaceDE w:val="0"/>
              <w:autoSpaceDN w:val="0"/>
              <w:adjustRightInd w:val="0"/>
              <w:spacing w:before="15" w:after="0" w:line="240" w:lineRule="auto"/>
              <w:ind w:right="-20"/>
              <w:rPr>
                <w:rFonts w:ascii="Arial" w:hAnsi="Arial" w:cs="Arial"/>
                <w:i/>
                <w:sz w:val="24"/>
                <w:szCs w:val="24"/>
              </w:rPr>
            </w:pPr>
            <w:r w:rsidRPr="007D4293">
              <w:rPr>
                <w:rFonts w:ascii="Arial" w:hAnsi="Arial" w:cs="Arial"/>
                <w:i/>
              </w:rPr>
              <w:t>dazu Einzug der liturgischen Dienste</w:t>
            </w:r>
          </w:p>
        </w:tc>
        <w:tc>
          <w:tcPr>
            <w:tcW w:w="3093" w:type="dxa"/>
            <w:vAlign w:val="center"/>
          </w:tcPr>
          <w:p w14:paraId="211B4FB3" w14:textId="77777777" w:rsidR="007D4293" w:rsidRPr="00091D34" w:rsidRDefault="007D4293" w:rsidP="00954D99">
            <w:pPr>
              <w:widowControl w:val="0"/>
              <w:autoSpaceDE w:val="0"/>
              <w:autoSpaceDN w:val="0"/>
              <w:adjustRightInd w:val="0"/>
              <w:spacing w:after="0" w:line="240" w:lineRule="auto"/>
              <w:rPr>
                <w:rFonts w:ascii="Arial" w:hAnsi="Arial" w:cs="Arial"/>
                <w:i/>
              </w:rPr>
            </w:pPr>
          </w:p>
        </w:tc>
      </w:tr>
      <w:tr w:rsidR="007D4293" w:rsidRPr="00A07BAF" w14:paraId="6FA0F917" w14:textId="77777777" w:rsidTr="00954D99">
        <w:trPr>
          <w:trHeight w:hRule="exact" w:val="321"/>
        </w:trPr>
        <w:tc>
          <w:tcPr>
            <w:tcW w:w="6282" w:type="dxa"/>
            <w:vAlign w:val="center"/>
          </w:tcPr>
          <w:p w14:paraId="705A4D91" w14:textId="46B84A6A" w:rsidR="007D4293" w:rsidRPr="00091D34" w:rsidRDefault="00EB0367" w:rsidP="00954D99">
            <w:pPr>
              <w:widowControl w:val="0"/>
              <w:autoSpaceDE w:val="0"/>
              <w:autoSpaceDN w:val="0"/>
              <w:adjustRightInd w:val="0"/>
              <w:spacing w:before="15" w:after="0" w:line="240" w:lineRule="auto"/>
              <w:ind w:right="-20"/>
              <w:rPr>
                <w:rFonts w:ascii="Arial" w:hAnsi="Arial" w:cs="Arial"/>
              </w:rPr>
            </w:pPr>
            <w:r>
              <w:rPr>
                <w:rFonts w:ascii="Arial" w:hAnsi="Arial" w:cs="Arial"/>
              </w:rPr>
              <w:t xml:space="preserve">Eröffnung und </w:t>
            </w:r>
            <w:r w:rsidR="007D4293" w:rsidRPr="00091D34">
              <w:rPr>
                <w:rFonts w:ascii="Arial" w:hAnsi="Arial" w:cs="Arial"/>
              </w:rPr>
              <w:t>Einführung</w:t>
            </w:r>
          </w:p>
        </w:tc>
        <w:tc>
          <w:tcPr>
            <w:tcW w:w="3093" w:type="dxa"/>
            <w:vAlign w:val="center"/>
          </w:tcPr>
          <w:p w14:paraId="535E9C5A"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31A8D6BB" w14:textId="77777777" w:rsidTr="00954D99">
        <w:trPr>
          <w:trHeight w:hRule="exact" w:val="321"/>
        </w:trPr>
        <w:tc>
          <w:tcPr>
            <w:tcW w:w="6282" w:type="dxa"/>
            <w:vAlign w:val="center"/>
          </w:tcPr>
          <w:p w14:paraId="0D80E3BD" w14:textId="165C9553" w:rsidR="007D4293" w:rsidRPr="00091D34" w:rsidRDefault="00EB0367" w:rsidP="00954D99">
            <w:pPr>
              <w:widowControl w:val="0"/>
              <w:autoSpaceDE w:val="0"/>
              <w:autoSpaceDN w:val="0"/>
              <w:adjustRightInd w:val="0"/>
              <w:spacing w:before="15" w:after="0" w:line="240" w:lineRule="auto"/>
              <w:ind w:right="-20"/>
              <w:rPr>
                <w:rFonts w:ascii="Arial" w:hAnsi="Arial" w:cs="Arial"/>
              </w:rPr>
            </w:pPr>
            <w:r>
              <w:rPr>
                <w:rFonts w:ascii="Arial" w:hAnsi="Arial" w:cs="Arial"/>
              </w:rPr>
              <w:t>Christusrufe (</w:t>
            </w:r>
            <w:r w:rsidR="007D4293">
              <w:rPr>
                <w:rFonts w:ascii="Arial" w:hAnsi="Arial" w:cs="Arial"/>
              </w:rPr>
              <w:t>Kyrie</w:t>
            </w:r>
            <w:r>
              <w:rPr>
                <w:rFonts w:ascii="Arial" w:hAnsi="Arial" w:cs="Arial"/>
              </w:rPr>
              <w:t>)</w:t>
            </w:r>
          </w:p>
        </w:tc>
        <w:tc>
          <w:tcPr>
            <w:tcW w:w="3093" w:type="dxa"/>
            <w:vAlign w:val="center"/>
          </w:tcPr>
          <w:p w14:paraId="24AD9138" w14:textId="12C52A5F"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4D92042A" w14:textId="77777777" w:rsidTr="00954D99">
        <w:trPr>
          <w:trHeight w:hRule="exact" w:val="321"/>
        </w:trPr>
        <w:tc>
          <w:tcPr>
            <w:tcW w:w="6282" w:type="dxa"/>
            <w:vAlign w:val="center"/>
          </w:tcPr>
          <w:p w14:paraId="35427F0E" w14:textId="77777777"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rPr>
              <w:t>E</w:t>
            </w:r>
            <w:r w:rsidRPr="00091D34">
              <w:rPr>
                <w:rFonts w:ascii="Arial" w:hAnsi="Arial" w:cs="Arial"/>
                <w:spacing w:val="-3"/>
              </w:rPr>
              <w:t>r</w:t>
            </w:r>
            <w:r w:rsidRPr="00091D34">
              <w:rPr>
                <w:rFonts w:ascii="Arial" w:hAnsi="Arial" w:cs="Arial"/>
                <w:spacing w:val="-1"/>
              </w:rPr>
              <w:t>ö</w:t>
            </w:r>
            <w:r w:rsidRPr="00091D34">
              <w:rPr>
                <w:rFonts w:ascii="Arial" w:hAnsi="Arial" w:cs="Arial"/>
              </w:rPr>
              <w:t>ffnung</w:t>
            </w:r>
            <w:r w:rsidRPr="00091D34">
              <w:rPr>
                <w:rFonts w:ascii="Arial" w:hAnsi="Arial" w:cs="Arial"/>
                <w:spacing w:val="-1"/>
              </w:rPr>
              <w:t>s</w:t>
            </w:r>
            <w:r w:rsidRPr="00091D34">
              <w:rPr>
                <w:rFonts w:ascii="Arial" w:hAnsi="Arial" w:cs="Arial"/>
                <w:spacing w:val="-2"/>
              </w:rPr>
              <w:t>g</w:t>
            </w:r>
            <w:r w:rsidRPr="00091D34">
              <w:rPr>
                <w:rFonts w:ascii="Arial" w:hAnsi="Arial" w:cs="Arial"/>
              </w:rPr>
              <w:t>ebet</w:t>
            </w:r>
          </w:p>
        </w:tc>
        <w:tc>
          <w:tcPr>
            <w:tcW w:w="3093" w:type="dxa"/>
            <w:vAlign w:val="center"/>
          </w:tcPr>
          <w:p w14:paraId="5310FBA0"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26B245BF" w14:textId="77777777" w:rsidTr="00954D99">
        <w:trPr>
          <w:trHeight w:hRule="exact" w:val="321"/>
        </w:trPr>
        <w:tc>
          <w:tcPr>
            <w:tcW w:w="6282" w:type="dxa"/>
            <w:vAlign w:val="center"/>
          </w:tcPr>
          <w:p w14:paraId="75B68D55" w14:textId="77777777" w:rsidR="007D4293" w:rsidRPr="00091D34" w:rsidRDefault="007D4293" w:rsidP="00954D99">
            <w:pPr>
              <w:widowControl w:val="0"/>
              <w:autoSpaceDE w:val="0"/>
              <w:autoSpaceDN w:val="0"/>
              <w:adjustRightInd w:val="0"/>
              <w:spacing w:after="0" w:line="240" w:lineRule="auto"/>
              <w:rPr>
                <w:rFonts w:ascii="Arial" w:hAnsi="Arial" w:cs="Arial"/>
                <w:sz w:val="24"/>
                <w:szCs w:val="24"/>
              </w:rPr>
            </w:pPr>
          </w:p>
        </w:tc>
        <w:tc>
          <w:tcPr>
            <w:tcW w:w="3093" w:type="dxa"/>
            <w:vAlign w:val="center"/>
          </w:tcPr>
          <w:p w14:paraId="7758DA0E"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62AFBEEE" w14:textId="77777777" w:rsidTr="00954D99">
        <w:trPr>
          <w:trHeight w:hRule="exact" w:val="321"/>
        </w:trPr>
        <w:tc>
          <w:tcPr>
            <w:tcW w:w="6282" w:type="dxa"/>
            <w:vAlign w:val="center"/>
          </w:tcPr>
          <w:p w14:paraId="202A7134" w14:textId="77777777"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r w:rsidRPr="00091D34">
              <w:rPr>
                <w:rFonts w:ascii="Arial" w:hAnsi="Arial" w:cs="Arial"/>
                <w:b/>
                <w:bCs/>
                <w:spacing w:val="-12"/>
              </w:rPr>
              <w:t>V</w:t>
            </w:r>
            <w:r w:rsidRPr="00091D34">
              <w:rPr>
                <w:rFonts w:ascii="Arial" w:hAnsi="Arial" w:cs="Arial"/>
                <w:b/>
                <w:bCs/>
              </w:rPr>
              <w:t xml:space="preserve">erkündigung des </w:t>
            </w:r>
            <w:r w:rsidRPr="00091D34">
              <w:rPr>
                <w:rFonts w:ascii="Arial" w:hAnsi="Arial" w:cs="Arial"/>
                <w:b/>
                <w:bCs/>
                <w:spacing w:val="-7"/>
              </w:rPr>
              <w:t>W</w:t>
            </w:r>
            <w:r w:rsidRPr="00091D34">
              <w:rPr>
                <w:rFonts w:ascii="Arial" w:hAnsi="Arial" w:cs="Arial"/>
                <w:b/>
                <w:bCs/>
              </w:rPr>
              <w:t>ortes Gottes</w:t>
            </w:r>
          </w:p>
        </w:tc>
        <w:tc>
          <w:tcPr>
            <w:tcW w:w="3093" w:type="dxa"/>
            <w:vAlign w:val="center"/>
          </w:tcPr>
          <w:p w14:paraId="17458FF1"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592688" w:rsidRPr="00A07BAF" w14:paraId="1733B350" w14:textId="77777777" w:rsidTr="00954D99">
        <w:trPr>
          <w:trHeight w:hRule="exact" w:val="321"/>
        </w:trPr>
        <w:tc>
          <w:tcPr>
            <w:tcW w:w="6282" w:type="dxa"/>
            <w:vAlign w:val="center"/>
          </w:tcPr>
          <w:p w14:paraId="64568569" w14:textId="7D4A04F1" w:rsidR="00592688" w:rsidRPr="00592688" w:rsidRDefault="00592688" w:rsidP="00954D99">
            <w:pPr>
              <w:widowControl w:val="0"/>
              <w:autoSpaceDE w:val="0"/>
              <w:autoSpaceDN w:val="0"/>
              <w:adjustRightInd w:val="0"/>
              <w:spacing w:before="15" w:after="0" w:line="240" w:lineRule="auto"/>
              <w:ind w:right="-20"/>
              <w:rPr>
                <w:rFonts w:ascii="Arial" w:hAnsi="Arial" w:cs="Arial"/>
                <w:bCs/>
                <w:spacing w:val="-12"/>
              </w:rPr>
            </w:pPr>
            <w:r>
              <w:rPr>
                <w:rFonts w:ascii="Arial" w:hAnsi="Arial" w:cs="Arial"/>
              </w:rPr>
              <w:t>Psalm 24 mit Kehrvers</w:t>
            </w:r>
          </w:p>
        </w:tc>
        <w:tc>
          <w:tcPr>
            <w:tcW w:w="3093" w:type="dxa"/>
            <w:vAlign w:val="center"/>
          </w:tcPr>
          <w:p w14:paraId="6648F033" w14:textId="30517973" w:rsidR="00592688" w:rsidRPr="00091D34" w:rsidRDefault="00592688" w:rsidP="00954D99">
            <w:pPr>
              <w:widowControl w:val="0"/>
              <w:autoSpaceDE w:val="0"/>
              <w:autoSpaceDN w:val="0"/>
              <w:adjustRightInd w:val="0"/>
              <w:spacing w:after="0" w:line="240" w:lineRule="auto"/>
              <w:rPr>
                <w:rFonts w:ascii="Arial" w:hAnsi="Arial" w:cs="Arial"/>
              </w:rPr>
            </w:pPr>
            <w:r>
              <w:rPr>
                <w:rFonts w:ascii="Arial" w:hAnsi="Arial" w:cs="Arial"/>
              </w:rPr>
              <w:t>GL 633,3+4</w:t>
            </w:r>
          </w:p>
        </w:tc>
      </w:tr>
      <w:tr w:rsidR="007D4293" w:rsidRPr="00A07BAF" w14:paraId="5358F452" w14:textId="77777777" w:rsidTr="00954D99">
        <w:trPr>
          <w:trHeight w:hRule="exact" w:val="321"/>
        </w:trPr>
        <w:tc>
          <w:tcPr>
            <w:tcW w:w="6282" w:type="dxa"/>
            <w:vAlign w:val="center"/>
          </w:tcPr>
          <w:p w14:paraId="0B3C9B03" w14:textId="70603DBB"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Pr>
                <w:rFonts w:ascii="Arial" w:hAnsi="Arial" w:cs="Arial"/>
              </w:rPr>
              <w:t xml:space="preserve">Lesung: </w:t>
            </w:r>
            <w:r w:rsidR="00592688">
              <w:rPr>
                <w:rFonts w:ascii="Arial" w:hAnsi="Arial" w:cs="Arial"/>
              </w:rPr>
              <w:t>Offb 3,19+20</w:t>
            </w:r>
          </w:p>
          <w:p w14:paraId="2F1380CE" w14:textId="77777777" w:rsidR="007D4293" w:rsidRPr="00091D34" w:rsidRDefault="007D4293" w:rsidP="00954D99">
            <w:pPr>
              <w:widowControl w:val="0"/>
              <w:autoSpaceDE w:val="0"/>
              <w:autoSpaceDN w:val="0"/>
              <w:adjustRightInd w:val="0"/>
              <w:spacing w:before="15" w:after="0" w:line="240" w:lineRule="auto"/>
              <w:ind w:right="-20"/>
              <w:rPr>
                <w:rFonts w:ascii="Arial" w:hAnsi="Arial" w:cs="Arial"/>
                <w:sz w:val="24"/>
                <w:szCs w:val="24"/>
              </w:rPr>
            </w:pPr>
          </w:p>
        </w:tc>
        <w:tc>
          <w:tcPr>
            <w:tcW w:w="3093" w:type="dxa"/>
            <w:vAlign w:val="center"/>
          </w:tcPr>
          <w:p w14:paraId="1A4139F4"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622F7C35" w14:textId="77777777" w:rsidTr="00954D99">
        <w:trPr>
          <w:trHeight w:hRule="exact" w:val="321"/>
        </w:trPr>
        <w:tc>
          <w:tcPr>
            <w:tcW w:w="6282" w:type="dxa"/>
            <w:vAlign w:val="center"/>
          </w:tcPr>
          <w:p w14:paraId="16A1CDDA" w14:textId="5CABA28C"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Ansprache</w:t>
            </w:r>
            <w:r w:rsidR="00592688">
              <w:rPr>
                <w:rFonts w:ascii="Arial" w:hAnsi="Arial" w:cs="Arial"/>
              </w:rPr>
              <w:t xml:space="preserve"> – mit Strophen des Lieds „Macht hoch die Tür“</w:t>
            </w:r>
          </w:p>
        </w:tc>
        <w:tc>
          <w:tcPr>
            <w:tcW w:w="3093" w:type="dxa"/>
            <w:vAlign w:val="center"/>
          </w:tcPr>
          <w:p w14:paraId="5862D26D" w14:textId="1F098215" w:rsidR="007D4293" w:rsidRPr="00091D34" w:rsidRDefault="00592688" w:rsidP="00954D99">
            <w:pPr>
              <w:widowControl w:val="0"/>
              <w:autoSpaceDE w:val="0"/>
              <w:autoSpaceDN w:val="0"/>
              <w:adjustRightInd w:val="0"/>
              <w:spacing w:after="0" w:line="240" w:lineRule="auto"/>
              <w:rPr>
                <w:rFonts w:ascii="Arial" w:hAnsi="Arial" w:cs="Arial"/>
              </w:rPr>
            </w:pPr>
            <w:r>
              <w:rPr>
                <w:rFonts w:ascii="Arial" w:hAnsi="Arial" w:cs="Arial"/>
              </w:rPr>
              <w:t>GL 218,3-5</w:t>
            </w:r>
          </w:p>
        </w:tc>
      </w:tr>
      <w:tr w:rsidR="00592688" w:rsidRPr="00A07BAF" w14:paraId="53A05BAD" w14:textId="77777777" w:rsidTr="00954D99">
        <w:trPr>
          <w:trHeight w:hRule="exact" w:val="321"/>
        </w:trPr>
        <w:tc>
          <w:tcPr>
            <w:tcW w:w="6282" w:type="dxa"/>
            <w:vAlign w:val="center"/>
          </w:tcPr>
          <w:p w14:paraId="7A12E22F" w14:textId="40211345" w:rsidR="00592688" w:rsidRPr="00091D34" w:rsidRDefault="00592688" w:rsidP="00954D99">
            <w:pPr>
              <w:widowControl w:val="0"/>
              <w:autoSpaceDE w:val="0"/>
              <w:autoSpaceDN w:val="0"/>
              <w:adjustRightInd w:val="0"/>
              <w:spacing w:before="15" w:after="0" w:line="240" w:lineRule="auto"/>
              <w:ind w:right="-20"/>
              <w:rPr>
                <w:rFonts w:ascii="Arial" w:hAnsi="Arial" w:cs="Arial"/>
              </w:rPr>
            </w:pPr>
            <w:r>
              <w:rPr>
                <w:rFonts w:ascii="Arial" w:hAnsi="Arial" w:cs="Arial"/>
              </w:rPr>
              <w:t>Stille</w:t>
            </w:r>
          </w:p>
        </w:tc>
        <w:tc>
          <w:tcPr>
            <w:tcW w:w="3093" w:type="dxa"/>
            <w:vAlign w:val="center"/>
          </w:tcPr>
          <w:p w14:paraId="417C2B92" w14:textId="77777777" w:rsidR="00592688" w:rsidRPr="00091D34" w:rsidRDefault="00592688" w:rsidP="00954D99">
            <w:pPr>
              <w:widowControl w:val="0"/>
              <w:autoSpaceDE w:val="0"/>
              <w:autoSpaceDN w:val="0"/>
              <w:adjustRightInd w:val="0"/>
              <w:spacing w:after="0" w:line="240" w:lineRule="auto"/>
              <w:rPr>
                <w:rFonts w:ascii="Arial" w:hAnsi="Arial" w:cs="Arial"/>
              </w:rPr>
            </w:pPr>
          </w:p>
        </w:tc>
      </w:tr>
      <w:tr w:rsidR="007D4293" w:rsidRPr="00A07BAF" w14:paraId="2951B24B" w14:textId="77777777" w:rsidTr="00954D99">
        <w:trPr>
          <w:trHeight w:hRule="exact" w:val="321"/>
        </w:trPr>
        <w:tc>
          <w:tcPr>
            <w:tcW w:w="6282" w:type="dxa"/>
            <w:vAlign w:val="center"/>
          </w:tcPr>
          <w:p w14:paraId="52BCEA93" w14:textId="77777777" w:rsidR="007D4293" w:rsidRPr="00091D34" w:rsidRDefault="007D4293" w:rsidP="00954D99">
            <w:pPr>
              <w:widowControl w:val="0"/>
              <w:autoSpaceDE w:val="0"/>
              <w:autoSpaceDN w:val="0"/>
              <w:adjustRightInd w:val="0"/>
              <w:spacing w:before="15" w:after="0" w:line="240" w:lineRule="auto"/>
              <w:ind w:right="-20"/>
              <w:rPr>
                <w:rFonts w:ascii="Arial" w:hAnsi="Arial" w:cs="Arial"/>
              </w:rPr>
            </w:pPr>
          </w:p>
        </w:tc>
        <w:tc>
          <w:tcPr>
            <w:tcW w:w="3093" w:type="dxa"/>
            <w:vAlign w:val="center"/>
          </w:tcPr>
          <w:p w14:paraId="347FE3C4"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7650A9E5" w14:textId="77777777" w:rsidTr="00954D99">
        <w:trPr>
          <w:trHeight w:hRule="exact" w:val="321"/>
        </w:trPr>
        <w:tc>
          <w:tcPr>
            <w:tcW w:w="6282" w:type="dxa"/>
            <w:vAlign w:val="center"/>
          </w:tcPr>
          <w:p w14:paraId="3E31A3CA" w14:textId="6AAB5B90"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b/>
                <w:bCs/>
                <w:spacing w:val="-12"/>
              </w:rPr>
              <w:t xml:space="preserve">Gewissenserforschung und </w:t>
            </w:r>
            <w:r w:rsidR="00592688">
              <w:rPr>
                <w:rFonts w:ascii="Arial" w:hAnsi="Arial" w:cs="Arial"/>
                <w:b/>
                <w:bCs/>
                <w:spacing w:val="-12"/>
              </w:rPr>
              <w:t>Vergebungsbitte</w:t>
            </w:r>
          </w:p>
        </w:tc>
        <w:tc>
          <w:tcPr>
            <w:tcW w:w="3093" w:type="dxa"/>
            <w:vAlign w:val="center"/>
          </w:tcPr>
          <w:p w14:paraId="11654D3C" w14:textId="77777777" w:rsidR="007D4293" w:rsidRPr="00091D34" w:rsidRDefault="007D4293" w:rsidP="00954D99">
            <w:pPr>
              <w:widowControl w:val="0"/>
              <w:autoSpaceDE w:val="0"/>
              <w:autoSpaceDN w:val="0"/>
              <w:adjustRightInd w:val="0"/>
              <w:spacing w:after="0" w:line="240" w:lineRule="auto"/>
              <w:rPr>
                <w:rFonts w:ascii="Arial" w:hAnsi="Arial" w:cs="Arial"/>
              </w:rPr>
            </w:pPr>
          </w:p>
        </w:tc>
      </w:tr>
      <w:tr w:rsidR="007D4293" w:rsidRPr="00A07BAF" w14:paraId="39FE8DD3" w14:textId="77777777" w:rsidTr="00954D99">
        <w:trPr>
          <w:trHeight w:hRule="exact" w:val="323"/>
        </w:trPr>
        <w:tc>
          <w:tcPr>
            <w:tcW w:w="6282" w:type="dxa"/>
            <w:vAlign w:val="center"/>
          </w:tcPr>
          <w:p w14:paraId="0F92B1C0" w14:textId="01D517DB" w:rsidR="007D4293" w:rsidRPr="00091D34" w:rsidRDefault="007D4293" w:rsidP="00954D99">
            <w:pPr>
              <w:widowControl w:val="0"/>
              <w:autoSpaceDE w:val="0"/>
              <w:autoSpaceDN w:val="0"/>
              <w:adjustRightInd w:val="0"/>
              <w:spacing w:before="15" w:after="0" w:line="240" w:lineRule="auto"/>
              <w:ind w:right="-20"/>
              <w:rPr>
                <w:rFonts w:ascii="Arial" w:hAnsi="Arial" w:cs="Arial"/>
              </w:rPr>
            </w:pPr>
            <w:r w:rsidRPr="00091D34">
              <w:rPr>
                <w:rFonts w:ascii="Arial" w:hAnsi="Arial" w:cs="Arial"/>
              </w:rPr>
              <w:t>Impulsfragen</w:t>
            </w:r>
            <w:r>
              <w:rPr>
                <w:rFonts w:ascii="Arial" w:hAnsi="Arial" w:cs="Arial"/>
              </w:rPr>
              <w:t xml:space="preserve"> </w:t>
            </w:r>
            <w:r w:rsidR="00954D99">
              <w:rPr>
                <w:rFonts w:ascii="Arial" w:hAnsi="Arial" w:cs="Arial"/>
              </w:rPr>
              <w:t xml:space="preserve">mit </w:t>
            </w:r>
            <w:r w:rsidR="00592688">
              <w:rPr>
                <w:rFonts w:ascii="Arial" w:hAnsi="Arial" w:cs="Arial"/>
              </w:rPr>
              <w:t>Liedruf „Schweige und höre“</w:t>
            </w:r>
          </w:p>
        </w:tc>
        <w:tc>
          <w:tcPr>
            <w:tcW w:w="3093" w:type="dxa"/>
            <w:vAlign w:val="center"/>
          </w:tcPr>
          <w:p w14:paraId="09B9DA76" w14:textId="1AB0BE65" w:rsidR="007D4293" w:rsidRPr="007D4293" w:rsidRDefault="00592688" w:rsidP="00954D99">
            <w:pPr>
              <w:widowControl w:val="0"/>
              <w:autoSpaceDE w:val="0"/>
              <w:autoSpaceDN w:val="0"/>
              <w:adjustRightInd w:val="0"/>
              <w:spacing w:after="0" w:line="240" w:lineRule="auto"/>
              <w:rPr>
                <w:rFonts w:ascii="Arial" w:hAnsi="Arial" w:cs="Arial"/>
              </w:rPr>
            </w:pPr>
            <w:r>
              <w:rPr>
                <w:rFonts w:ascii="Arial" w:hAnsi="Arial" w:cs="Arial"/>
              </w:rPr>
              <w:t>GL 433,2</w:t>
            </w:r>
          </w:p>
        </w:tc>
      </w:tr>
      <w:tr w:rsidR="007D4293" w:rsidRPr="00A07BAF" w14:paraId="21A39FD5" w14:textId="77777777" w:rsidTr="00954D99">
        <w:trPr>
          <w:trHeight w:hRule="exact" w:val="321"/>
        </w:trPr>
        <w:tc>
          <w:tcPr>
            <w:tcW w:w="6282" w:type="dxa"/>
            <w:vAlign w:val="center"/>
          </w:tcPr>
          <w:p w14:paraId="7593B0E4" w14:textId="443A8DE4" w:rsidR="007D4293" w:rsidRPr="00091D34" w:rsidRDefault="00592688" w:rsidP="00954D99">
            <w:pPr>
              <w:widowControl w:val="0"/>
              <w:autoSpaceDE w:val="0"/>
              <w:autoSpaceDN w:val="0"/>
              <w:adjustRightInd w:val="0"/>
              <w:spacing w:before="15" w:after="0" w:line="240" w:lineRule="auto"/>
              <w:ind w:right="-20"/>
              <w:rPr>
                <w:rFonts w:ascii="Arial" w:hAnsi="Arial" w:cs="Arial"/>
              </w:rPr>
            </w:pPr>
            <w:r>
              <w:rPr>
                <w:rFonts w:ascii="Arial" w:hAnsi="Arial" w:cs="Arial"/>
              </w:rPr>
              <w:t>Vergebungsbitte</w:t>
            </w:r>
          </w:p>
        </w:tc>
        <w:tc>
          <w:tcPr>
            <w:tcW w:w="3093" w:type="dxa"/>
            <w:vAlign w:val="center"/>
          </w:tcPr>
          <w:p w14:paraId="3DF6017B" w14:textId="15624B75" w:rsidR="007D4293" w:rsidRPr="00091D34" w:rsidRDefault="007D4293" w:rsidP="00954D99">
            <w:pPr>
              <w:widowControl w:val="0"/>
              <w:autoSpaceDE w:val="0"/>
              <w:autoSpaceDN w:val="0"/>
              <w:adjustRightInd w:val="0"/>
              <w:spacing w:after="0" w:line="240" w:lineRule="auto"/>
              <w:rPr>
                <w:rFonts w:ascii="Arial" w:hAnsi="Arial" w:cs="Arial"/>
              </w:rPr>
            </w:pPr>
          </w:p>
        </w:tc>
      </w:tr>
      <w:tr w:rsidR="00B92A1F" w:rsidRPr="00A07BAF" w14:paraId="127A57CF" w14:textId="77777777" w:rsidTr="00954D99">
        <w:trPr>
          <w:trHeight w:hRule="exact" w:val="321"/>
        </w:trPr>
        <w:tc>
          <w:tcPr>
            <w:tcW w:w="6282" w:type="dxa"/>
            <w:vAlign w:val="center"/>
          </w:tcPr>
          <w:p w14:paraId="1D37612F" w14:textId="3CD647C3" w:rsidR="00B92A1F" w:rsidRPr="00091D34" w:rsidRDefault="00B92A1F" w:rsidP="00B92A1F">
            <w:pPr>
              <w:widowControl w:val="0"/>
              <w:autoSpaceDE w:val="0"/>
              <w:autoSpaceDN w:val="0"/>
              <w:adjustRightInd w:val="0"/>
              <w:spacing w:before="15" w:after="0" w:line="240" w:lineRule="auto"/>
              <w:ind w:right="-20"/>
              <w:rPr>
                <w:rFonts w:ascii="Arial" w:hAnsi="Arial" w:cs="Arial"/>
              </w:rPr>
            </w:pPr>
            <w:r w:rsidRPr="00091D34">
              <w:rPr>
                <w:rFonts w:ascii="Arial" w:hAnsi="Arial" w:cs="Arial"/>
              </w:rPr>
              <w:t xml:space="preserve">Lied: </w:t>
            </w:r>
            <w:r>
              <w:rPr>
                <w:rFonts w:ascii="Arial" w:hAnsi="Arial" w:cs="Arial"/>
                <w:bCs/>
                <w:color w:val="000000"/>
              </w:rPr>
              <w:t>Wohl denen, die da wandeln</w:t>
            </w:r>
          </w:p>
        </w:tc>
        <w:tc>
          <w:tcPr>
            <w:tcW w:w="3093" w:type="dxa"/>
            <w:vAlign w:val="center"/>
          </w:tcPr>
          <w:p w14:paraId="70980164" w14:textId="6BA6E4E4" w:rsidR="00B92A1F" w:rsidRPr="00091D34" w:rsidRDefault="00B92A1F" w:rsidP="00B92A1F">
            <w:pPr>
              <w:widowControl w:val="0"/>
              <w:autoSpaceDE w:val="0"/>
              <w:autoSpaceDN w:val="0"/>
              <w:adjustRightInd w:val="0"/>
              <w:spacing w:after="0" w:line="240" w:lineRule="auto"/>
              <w:rPr>
                <w:rFonts w:ascii="Arial" w:hAnsi="Arial" w:cs="Arial"/>
                <w:bCs/>
                <w:color w:val="000000"/>
              </w:rPr>
            </w:pPr>
            <w:r>
              <w:rPr>
                <w:rFonts w:ascii="Arial" w:hAnsi="Arial" w:cs="Arial"/>
                <w:bCs/>
                <w:color w:val="000000"/>
              </w:rPr>
              <w:t>GL 543,1+3+4</w:t>
            </w:r>
          </w:p>
        </w:tc>
      </w:tr>
      <w:tr w:rsidR="00B92A1F" w:rsidRPr="00A07BAF" w14:paraId="27C006BF" w14:textId="77777777" w:rsidTr="00954D99">
        <w:trPr>
          <w:trHeight w:hRule="exact" w:val="323"/>
        </w:trPr>
        <w:tc>
          <w:tcPr>
            <w:tcW w:w="6282" w:type="dxa"/>
            <w:vAlign w:val="center"/>
          </w:tcPr>
          <w:p w14:paraId="7A876B0D" w14:textId="4B096368" w:rsidR="00B92A1F" w:rsidRPr="00091D34" w:rsidRDefault="00B92A1F" w:rsidP="00B92A1F">
            <w:pPr>
              <w:widowControl w:val="0"/>
              <w:autoSpaceDE w:val="0"/>
              <w:autoSpaceDN w:val="0"/>
              <w:adjustRightInd w:val="0"/>
              <w:spacing w:after="0" w:line="240" w:lineRule="auto"/>
              <w:rPr>
                <w:rFonts w:ascii="Arial" w:hAnsi="Arial" w:cs="Arial"/>
                <w:sz w:val="24"/>
                <w:szCs w:val="24"/>
              </w:rPr>
            </w:pPr>
          </w:p>
        </w:tc>
        <w:tc>
          <w:tcPr>
            <w:tcW w:w="3093" w:type="dxa"/>
            <w:vAlign w:val="center"/>
          </w:tcPr>
          <w:p w14:paraId="3822BD2C" w14:textId="29D08C1F" w:rsidR="00B92A1F" w:rsidRPr="007D4293" w:rsidRDefault="00B92A1F" w:rsidP="00B92A1F">
            <w:pPr>
              <w:widowControl w:val="0"/>
              <w:autoSpaceDE w:val="0"/>
              <w:autoSpaceDN w:val="0"/>
              <w:adjustRightInd w:val="0"/>
              <w:spacing w:after="0" w:line="240" w:lineRule="auto"/>
              <w:rPr>
                <w:rFonts w:ascii="Arial" w:hAnsi="Arial" w:cs="Arial"/>
                <w:bCs/>
                <w:color w:val="000000"/>
              </w:rPr>
            </w:pPr>
          </w:p>
        </w:tc>
      </w:tr>
      <w:tr w:rsidR="00B92A1F" w:rsidRPr="00A07BAF" w14:paraId="3DE7A361" w14:textId="77777777" w:rsidTr="00954D99">
        <w:trPr>
          <w:trHeight w:hRule="exact" w:val="321"/>
        </w:trPr>
        <w:tc>
          <w:tcPr>
            <w:tcW w:w="6282" w:type="dxa"/>
            <w:vAlign w:val="center"/>
          </w:tcPr>
          <w:p w14:paraId="0CCF84FD" w14:textId="038BD032" w:rsidR="00B92A1F" w:rsidRPr="00091D34" w:rsidRDefault="00B92A1F" w:rsidP="00B92A1F">
            <w:pPr>
              <w:widowControl w:val="0"/>
              <w:autoSpaceDE w:val="0"/>
              <w:autoSpaceDN w:val="0"/>
              <w:adjustRightInd w:val="0"/>
              <w:spacing w:after="0" w:line="240" w:lineRule="auto"/>
              <w:rPr>
                <w:rFonts w:ascii="Arial" w:hAnsi="Arial" w:cs="Arial"/>
                <w:sz w:val="24"/>
                <w:szCs w:val="24"/>
              </w:rPr>
            </w:pPr>
            <w:r w:rsidRPr="00091D34">
              <w:rPr>
                <w:rFonts w:ascii="Arial" w:hAnsi="Arial" w:cs="Arial"/>
                <w:b/>
                <w:bCs/>
                <w:spacing w:val="-4"/>
              </w:rPr>
              <w:t>Z</w:t>
            </w:r>
            <w:r w:rsidRPr="00091D34">
              <w:rPr>
                <w:rFonts w:ascii="Arial" w:hAnsi="Arial" w:cs="Arial"/>
                <w:b/>
                <w:bCs/>
              </w:rPr>
              <w:t>eichenhandlung</w:t>
            </w:r>
            <w:r>
              <w:rPr>
                <w:rFonts w:ascii="Arial" w:hAnsi="Arial" w:cs="Arial"/>
                <w:b/>
                <w:bCs/>
              </w:rPr>
              <w:t xml:space="preserve"> und Gebet</w:t>
            </w:r>
          </w:p>
        </w:tc>
        <w:tc>
          <w:tcPr>
            <w:tcW w:w="3093" w:type="dxa"/>
            <w:vAlign w:val="center"/>
          </w:tcPr>
          <w:p w14:paraId="102D88D9" w14:textId="77777777" w:rsidR="00B92A1F" w:rsidRPr="00091D34" w:rsidRDefault="00B92A1F" w:rsidP="00B92A1F">
            <w:pPr>
              <w:widowControl w:val="0"/>
              <w:autoSpaceDE w:val="0"/>
              <w:autoSpaceDN w:val="0"/>
              <w:adjustRightInd w:val="0"/>
              <w:spacing w:after="0" w:line="240" w:lineRule="auto"/>
              <w:rPr>
                <w:rFonts w:ascii="Arial" w:hAnsi="Arial" w:cs="Arial"/>
              </w:rPr>
            </w:pPr>
          </w:p>
        </w:tc>
      </w:tr>
      <w:tr w:rsidR="00B92A1F" w:rsidRPr="00A07BAF" w14:paraId="5D46ED9B" w14:textId="77777777" w:rsidTr="00954D99">
        <w:trPr>
          <w:trHeight w:hRule="exact" w:val="321"/>
        </w:trPr>
        <w:tc>
          <w:tcPr>
            <w:tcW w:w="6282" w:type="dxa"/>
            <w:vAlign w:val="center"/>
          </w:tcPr>
          <w:p w14:paraId="7D366D30" w14:textId="6F2E1B7B" w:rsidR="00B92A1F" w:rsidRDefault="00EB0367" w:rsidP="00B92A1F">
            <w:pPr>
              <w:widowControl w:val="0"/>
              <w:autoSpaceDE w:val="0"/>
              <w:autoSpaceDN w:val="0"/>
              <w:adjustRightInd w:val="0"/>
              <w:spacing w:before="15" w:after="0" w:line="240" w:lineRule="auto"/>
              <w:ind w:right="-20"/>
              <w:rPr>
                <w:rFonts w:ascii="Arial" w:hAnsi="Arial" w:cs="Arial"/>
              </w:rPr>
            </w:pPr>
            <w:r>
              <w:rPr>
                <w:rFonts w:ascii="Arial" w:hAnsi="Arial" w:cs="Arial"/>
              </w:rPr>
              <w:t>Zeichenhandlung: Licht empfangen und licht werden</w:t>
            </w:r>
          </w:p>
          <w:p w14:paraId="7A73A311" w14:textId="77CFE2A3" w:rsidR="00EB0367" w:rsidRPr="00091D34" w:rsidRDefault="00EB0367" w:rsidP="00B92A1F">
            <w:pPr>
              <w:widowControl w:val="0"/>
              <w:autoSpaceDE w:val="0"/>
              <w:autoSpaceDN w:val="0"/>
              <w:adjustRightInd w:val="0"/>
              <w:spacing w:before="15" w:after="0" w:line="240" w:lineRule="auto"/>
              <w:ind w:right="-20"/>
              <w:rPr>
                <w:rFonts w:ascii="Arial" w:hAnsi="Arial" w:cs="Arial"/>
                <w:sz w:val="24"/>
                <w:szCs w:val="24"/>
              </w:rPr>
            </w:pPr>
          </w:p>
        </w:tc>
        <w:tc>
          <w:tcPr>
            <w:tcW w:w="3093" w:type="dxa"/>
            <w:vAlign w:val="center"/>
          </w:tcPr>
          <w:p w14:paraId="4143B36B" w14:textId="77777777" w:rsidR="00B92A1F" w:rsidRPr="00091D34" w:rsidRDefault="00B92A1F" w:rsidP="00B92A1F">
            <w:pPr>
              <w:widowControl w:val="0"/>
              <w:autoSpaceDE w:val="0"/>
              <w:autoSpaceDN w:val="0"/>
              <w:adjustRightInd w:val="0"/>
              <w:spacing w:after="0" w:line="240" w:lineRule="auto"/>
              <w:rPr>
                <w:rFonts w:ascii="Arial" w:hAnsi="Arial" w:cs="Arial"/>
              </w:rPr>
            </w:pPr>
          </w:p>
        </w:tc>
      </w:tr>
      <w:tr w:rsidR="00B92A1F" w:rsidRPr="00A07BAF" w14:paraId="63A846B2" w14:textId="77777777" w:rsidTr="00954D99">
        <w:trPr>
          <w:trHeight w:hRule="exact" w:val="321"/>
        </w:trPr>
        <w:tc>
          <w:tcPr>
            <w:tcW w:w="6282" w:type="dxa"/>
            <w:vAlign w:val="center"/>
          </w:tcPr>
          <w:p w14:paraId="05163611" w14:textId="0E14B7CF" w:rsidR="00B92A1F" w:rsidRPr="00091D34" w:rsidRDefault="00B92A1F" w:rsidP="00B92A1F">
            <w:pPr>
              <w:widowControl w:val="0"/>
              <w:autoSpaceDE w:val="0"/>
              <w:autoSpaceDN w:val="0"/>
              <w:adjustRightInd w:val="0"/>
              <w:spacing w:before="15" w:after="0" w:line="240" w:lineRule="auto"/>
              <w:ind w:right="-20"/>
              <w:rPr>
                <w:rFonts w:ascii="Arial" w:hAnsi="Arial" w:cs="Arial"/>
                <w:sz w:val="24"/>
                <w:szCs w:val="24"/>
              </w:rPr>
            </w:pPr>
            <w:r w:rsidRPr="00B92A1F">
              <w:rPr>
                <w:rFonts w:ascii="Arial" w:hAnsi="Arial" w:cs="Arial"/>
                <w:i/>
                <w:iCs/>
              </w:rPr>
              <w:t xml:space="preserve">mit </w:t>
            </w:r>
            <w:r w:rsidRPr="00B92A1F">
              <w:rPr>
                <w:rFonts w:ascii="Arial" w:hAnsi="Arial" w:cs="Arial"/>
                <w:i/>
                <w:iCs/>
              </w:rPr>
              <w:t>Begleitgesang:</w:t>
            </w:r>
            <w:r w:rsidRPr="00091D34">
              <w:rPr>
                <w:rFonts w:ascii="Arial" w:hAnsi="Arial" w:cs="Arial"/>
              </w:rPr>
              <w:t xml:space="preserve"> </w:t>
            </w:r>
            <w:r>
              <w:rPr>
                <w:rFonts w:ascii="Arial" w:hAnsi="Arial" w:cs="Arial"/>
              </w:rPr>
              <w:t>Mache dich auf und werde licht</w:t>
            </w:r>
          </w:p>
        </w:tc>
        <w:tc>
          <w:tcPr>
            <w:tcW w:w="3093" w:type="dxa"/>
            <w:vAlign w:val="center"/>
          </w:tcPr>
          <w:p w14:paraId="4024ED16" w14:textId="7CA7DE35" w:rsidR="00B92A1F" w:rsidRPr="00091D34" w:rsidRDefault="00B92A1F" w:rsidP="00B92A1F">
            <w:pPr>
              <w:widowControl w:val="0"/>
              <w:autoSpaceDE w:val="0"/>
              <w:autoSpaceDN w:val="0"/>
              <w:adjustRightInd w:val="0"/>
              <w:spacing w:after="0" w:line="240" w:lineRule="auto"/>
              <w:rPr>
                <w:rFonts w:ascii="Arial" w:hAnsi="Arial" w:cs="Arial"/>
                <w:i/>
              </w:rPr>
            </w:pPr>
            <w:r>
              <w:rPr>
                <w:rFonts w:ascii="Arial" w:hAnsi="Arial" w:cs="Arial"/>
              </w:rPr>
              <w:t>GL 219</w:t>
            </w:r>
          </w:p>
        </w:tc>
      </w:tr>
      <w:tr w:rsidR="00B92A1F" w:rsidRPr="00A07BAF" w14:paraId="5968C30D" w14:textId="77777777" w:rsidTr="00954D99">
        <w:trPr>
          <w:trHeight w:hRule="exact" w:val="323"/>
        </w:trPr>
        <w:tc>
          <w:tcPr>
            <w:tcW w:w="6282" w:type="dxa"/>
            <w:vAlign w:val="center"/>
          </w:tcPr>
          <w:p w14:paraId="49AD1579" w14:textId="620387B4" w:rsidR="00B92A1F" w:rsidRDefault="00B92A1F" w:rsidP="00B92A1F">
            <w:pPr>
              <w:widowControl w:val="0"/>
              <w:autoSpaceDE w:val="0"/>
              <w:autoSpaceDN w:val="0"/>
              <w:adjustRightInd w:val="0"/>
              <w:spacing w:before="15" w:after="0" w:line="240" w:lineRule="auto"/>
              <w:ind w:right="-20"/>
              <w:rPr>
                <w:rFonts w:ascii="Arial" w:hAnsi="Arial" w:cs="Arial"/>
              </w:rPr>
            </w:pPr>
            <w:r w:rsidRPr="00091D34">
              <w:rPr>
                <w:rFonts w:ascii="Arial" w:hAnsi="Arial" w:cs="Arial"/>
              </w:rPr>
              <w:t>Friedenszeichen</w:t>
            </w:r>
          </w:p>
        </w:tc>
        <w:tc>
          <w:tcPr>
            <w:tcW w:w="3093" w:type="dxa"/>
            <w:vAlign w:val="center"/>
          </w:tcPr>
          <w:p w14:paraId="101D91A3" w14:textId="409C4406" w:rsidR="00B92A1F" w:rsidRPr="00091D34" w:rsidRDefault="00B92A1F" w:rsidP="00B92A1F">
            <w:pPr>
              <w:widowControl w:val="0"/>
              <w:autoSpaceDE w:val="0"/>
              <w:autoSpaceDN w:val="0"/>
              <w:adjustRightInd w:val="0"/>
              <w:spacing w:after="0" w:line="240" w:lineRule="auto"/>
              <w:rPr>
                <w:rFonts w:ascii="Arial" w:hAnsi="Arial" w:cs="Arial"/>
              </w:rPr>
            </w:pPr>
          </w:p>
        </w:tc>
      </w:tr>
      <w:tr w:rsidR="00B92A1F" w:rsidRPr="00A07BAF" w14:paraId="767A0B43" w14:textId="77777777" w:rsidTr="00954D99">
        <w:trPr>
          <w:trHeight w:hRule="exact" w:val="321"/>
        </w:trPr>
        <w:tc>
          <w:tcPr>
            <w:tcW w:w="6282" w:type="dxa"/>
            <w:vAlign w:val="center"/>
          </w:tcPr>
          <w:p w14:paraId="230FA357" w14:textId="5178EFE2" w:rsidR="00B92A1F" w:rsidRPr="00091D34" w:rsidRDefault="00B92A1F" w:rsidP="00B92A1F">
            <w:pPr>
              <w:widowControl w:val="0"/>
              <w:autoSpaceDE w:val="0"/>
              <w:autoSpaceDN w:val="0"/>
              <w:adjustRightInd w:val="0"/>
              <w:spacing w:before="15" w:after="0" w:line="240" w:lineRule="auto"/>
              <w:ind w:right="-20"/>
              <w:rPr>
                <w:rFonts w:ascii="Arial" w:hAnsi="Arial" w:cs="Arial"/>
              </w:rPr>
            </w:pPr>
            <w:r w:rsidRPr="00592688">
              <w:rPr>
                <w:rFonts w:ascii="Arial" w:hAnsi="Arial" w:cs="Arial"/>
                <w:bCs/>
              </w:rPr>
              <w:t>Fürbitten</w:t>
            </w:r>
          </w:p>
        </w:tc>
        <w:tc>
          <w:tcPr>
            <w:tcW w:w="3093" w:type="dxa"/>
            <w:vAlign w:val="center"/>
          </w:tcPr>
          <w:p w14:paraId="29F9FD60" w14:textId="77777777" w:rsidR="00B92A1F" w:rsidRPr="00091D34" w:rsidRDefault="00B92A1F" w:rsidP="00B92A1F">
            <w:pPr>
              <w:widowControl w:val="0"/>
              <w:autoSpaceDE w:val="0"/>
              <w:autoSpaceDN w:val="0"/>
              <w:adjustRightInd w:val="0"/>
              <w:spacing w:after="0" w:line="240" w:lineRule="auto"/>
              <w:rPr>
                <w:rFonts w:ascii="Arial" w:hAnsi="Arial" w:cs="Arial"/>
              </w:rPr>
            </w:pPr>
          </w:p>
        </w:tc>
      </w:tr>
      <w:tr w:rsidR="00B92A1F" w:rsidRPr="00A07BAF" w14:paraId="31A43878" w14:textId="77777777" w:rsidTr="00954D99">
        <w:trPr>
          <w:trHeight w:hRule="exact" w:val="321"/>
        </w:trPr>
        <w:tc>
          <w:tcPr>
            <w:tcW w:w="6282" w:type="dxa"/>
            <w:vAlign w:val="center"/>
          </w:tcPr>
          <w:p w14:paraId="430EFCCE" w14:textId="7A6F9718" w:rsidR="00B92A1F" w:rsidRPr="00091D34" w:rsidRDefault="00B92A1F" w:rsidP="00B92A1F">
            <w:pPr>
              <w:widowControl w:val="0"/>
              <w:autoSpaceDE w:val="0"/>
              <w:autoSpaceDN w:val="0"/>
              <w:adjustRightInd w:val="0"/>
              <w:spacing w:before="15" w:after="0" w:line="240" w:lineRule="auto"/>
              <w:ind w:right="-20"/>
              <w:rPr>
                <w:rFonts w:ascii="Arial" w:hAnsi="Arial" w:cs="Arial"/>
                <w:sz w:val="24"/>
                <w:szCs w:val="24"/>
              </w:rPr>
            </w:pPr>
            <w:r w:rsidRPr="00592688">
              <w:rPr>
                <w:rFonts w:ascii="Arial" w:hAnsi="Arial" w:cs="Arial"/>
                <w:bCs/>
              </w:rPr>
              <w:t>Vaterunser</w:t>
            </w:r>
          </w:p>
        </w:tc>
        <w:tc>
          <w:tcPr>
            <w:tcW w:w="3093" w:type="dxa"/>
            <w:vAlign w:val="center"/>
          </w:tcPr>
          <w:p w14:paraId="3105413B" w14:textId="77777777" w:rsidR="00B92A1F" w:rsidRPr="00091D34" w:rsidRDefault="00B92A1F" w:rsidP="00B92A1F">
            <w:pPr>
              <w:widowControl w:val="0"/>
              <w:autoSpaceDE w:val="0"/>
              <w:autoSpaceDN w:val="0"/>
              <w:adjustRightInd w:val="0"/>
              <w:spacing w:after="0" w:line="240" w:lineRule="auto"/>
              <w:rPr>
                <w:rFonts w:ascii="Arial" w:hAnsi="Arial" w:cs="Arial"/>
              </w:rPr>
            </w:pPr>
          </w:p>
        </w:tc>
      </w:tr>
      <w:tr w:rsidR="00B92A1F" w:rsidRPr="00A07BAF" w14:paraId="528B91CD" w14:textId="77777777" w:rsidTr="00954D99">
        <w:trPr>
          <w:trHeight w:hRule="exact" w:val="321"/>
        </w:trPr>
        <w:tc>
          <w:tcPr>
            <w:tcW w:w="6282" w:type="dxa"/>
            <w:vAlign w:val="center"/>
          </w:tcPr>
          <w:p w14:paraId="7EABF82D" w14:textId="7F8665FD" w:rsidR="00B92A1F" w:rsidRPr="00592688" w:rsidRDefault="00B92A1F" w:rsidP="00B92A1F">
            <w:pPr>
              <w:widowControl w:val="0"/>
              <w:autoSpaceDE w:val="0"/>
              <w:autoSpaceDN w:val="0"/>
              <w:adjustRightInd w:val="0"/>
              <w:spacing w:before="15" w:after="0" w:line="240" w:lineRule="auto"/>
              <w:ind w:right="-20"/>
              <w:rPr>
                <w:rFonts w:ascii="Arial" w:hAnsi="Arial" w:cs="Arial"/>
                <w:bCs/>
              </w:rPr>
            </w:pPr>
          </w:p>
        </w:tc>
        <w:tc>
          <w:tcPr>
            <w:tcW w:w="3093" w:type="dxa"/>
            <w:vAlign w:val="center"/>
          </w:tcPr>
          <w:p w14:paraId="265CD607" w14:textId="77777777" w:rsidR="00B92A1F" w:rsidRPr="00091D34" w:rsidRDefault="00B92A1F" w:rsidP="00B92A1F">
            <w:pPr>
              <w:widowControl w:val="0"/>
              <w:autoSpaceDE w:val="0"/>
              <w:autoSpaceDN w:val="0"/>
              <w:adjustRightInd w:val="0"/>
              <w:spacing w:after="0" w:line="240" w:lineRule="auto"/>
              <w:rPr>
                <w:rFonts w:ascii="Arial" w:hAnsi="Arial" w:cs="Arial"/>
                <w:sz w:val="24"/>
                <w:szCs w:val="24"/>
              </w:rPr>
            </w:pPr>
          </w:p>
        </w:tc>
      </w:tr>
      <w:tr w:rsidR="00B92A1F" w:rsidRPr="00A07BAF" w14:paraId="2FDF3428" w14:textId="77777777" w:rsidTr="00954D99">
        <w:trPr>
          <w:trHeight w:hRule="exact" w:val="321"/>
        </w:trPr>
        <w:tc>
          <w:tcPr>
            <w:tcW w:w="6282" w:type="dxa"/>
            <w:vAlign w:val="center"/>
          </w:tcPr>
          <w:p w14:paraId="210EEF03" w14:textId="56A15BBE" w:rsidR="00B92A1F" w:rsidRPr="00B92A1F" w:rsidRDefault="00B92A1F" w:rsidP="00B92A1F">
            <w:pPr>
              <w:widowControl w:val="0"/>
              <w:autoSpaceDE w:val="0"/>
              <w:autoSpaceDN w:val="0"/>
              <w:adjustRightInd w:val="0"/>
              <w:spacing w:before="15" w:after="0" w:line="240" w:lineRule="auto"/>
              <w:ind w:right="-20"/>
              <w:rPr>
                <w:rFonts w:ascii="Arial" w:hAnsi="Arial" w:cs="Arial"/>
                <w:b/>
                <w:bCs/>
              </w:rPr>
            </w:pPr>
            <w:r w:rsidRPr="00B92A1F">
              <w:rPr>
                <w:rFonts w:ascii="Arial" w:hAnsi="Arial" w:cs="Arial"/>
                <w:b/>
                <w:bCs/>
              </w:rPr>
              <w:t>Abschluss</w:t>
            </w:r>
          </w:p>
        </w:tc>
        <w:tc>
          <w:tcPr>
            <w:tcW w:w="3093" w:type="dxa"/>
            <w:vAlign w:val="center"/>
          </w:tcPr>
          <w:p w14:paraId="54F40135" w14:textId="77777777" w:rsidR="00B92A1F" w:rsidRPr="00091D34" w:rsidRDefault="00B92A1F" w:rsidP="00B92A1F">
            <w:pPr>
              <w:widowControl w:val="0"/>
              <w:autoSpaceDE w:val="0"/>
              <w:autoSpaceDN w:val="0"/>
              <w:adjustRightInd w:val="0"/>
              <w:spacing w:after="0" w:line="240" w:lineRule="auto"/>
              <w:rPr>
                <w:rFonts w:ascii="Arial" w:hAnsi="Arial" w:cs="Arial"/>
                <w:sz w:val="24"/>
                <w:szCs w:val="24"/>
              </w:rPr>
            </w:pPr>
          </w:p>
        </w:tc>
      </w:tr>
      <w:tr w:rsidR="00B92A1F" w:rsidRPr="00A07BAF" w14:paraId="0E3F2023" w14:textId="77777777" w:rsidTr="00954D99">
        <w:trPr>
          <w:trHeight w:hRule="exact" w:val="321"/>
        </w:trPr>
        <w:tc>
          <w:tcPr>
            <w:tcW w:w="6282" w:type="dxa"/>
            <w:vAlign w:val="center"/>
          </w:tcPr>
          <w:p w14:paraId="35E18F78" w14:textId="77777777" w:rsidR="00B92A1F" w:rsidRPr="00091D34" w:rsidRDefault="00B92A1F" w:rsidP="00B92A1F">
            <w:pPr>
              <w:widowControl w:val="0"/>
              <w:autoSpaceDE w:val="0"/>
              <w:autoSpaceDN w:val="0"/>
              <w:adjustRightInd w:val="0"/>
              <w:spacing w:before="16" w:after="0" w:line="240" w:lineRule="auto"/>
              <w:ind w:right="-20"/>
              <w:rPr>
                <w:rFonts w:ascii="Arial" w:hAnsi="Arial" w:cs="Arial"/>
                <w:sz w:val="24"/>
                <w:szCs w:val="24"/>
              </w:rPr>
            </w:pPr>
            <w:r w:rsidRPr="00091D34">
              <w:rPr>
                <w:rFonts w:ascii="Arial" w:hAnsi="Arial" w:cs="Arial"/>
              </w:rPr>
              <w:t>S</w:t>
            </w:r>
            <w:r w:rsidRPr="00091D34">
              <w:rPr>
                <w:rFonts w:ascii="Arial" w:hAnsi="Arial" w:cs="Arial"/>
                <w:spacing w:val="-1"/>
              </w:rPr>
              <w:t>e</w:t>
            </w:r>
            <w:r w:rsidRPr="00091D34">
              <w:rPr>
                <w:rFonts w:ascii="Arial" w:hAnsi="Arial" w:cs="Arial"/>
                <w:spacing w:val="-2"/>
              </w:rPr>
              <w:t>g</w:t>
            </w:r>
            <w:r w:rsidRPr="00091D34">
              <w:rPr>
                <w:rFonts w:ascii="Arial" w:hAnsi="Arial" w:cs="Arial"/>
              </w:rPr>
              <w:t>ensbitte</w:t>
            </w:r>
          </w:p>
        </w:tc>
        <w:tc>
          <w:tcPr>
            <w:tcW w:w="3093" w:type="dxa"/>
            <w:vAlign w:val="center"/>
          </w:tcPr>
          <w:p w14:paraId="2949C609" w14:textId="77777777" w:rsidR="00B92A1F" w:rsidRPr="00091D34" w:rsidRDefault="00B92A1F" w:rsidP="00B92A1F">
            <w:pPr>
              <w:widowControl w:val="0"/>
              <w:autoSpaceDE w:val="0"/>
              <w:autoSpaceDN w:val="0"/>
              <w:adjustRightInd w:val="0"/>
              <w:spacing w:after="0" w:line="240" w:lineRule="auto"/>
              <w:rPr>
                <w:rFonts w:ascii="Arial" w:hAnsi="Arial" w:cs="Arial"/>
                <w:sz w:val="24"/>
                <w:szCs w:val="24"/>
              </w:rPr>
            </w:pPr>
          </w:p>
        </w:tc>
      </w:tr>
      <w:tr w:rsidR="00B92A1F" w:rsidRPr="00A07BAF" w14:paraId="5E7AAE82" w14:textId="77777777" w:rsidTr="00954D99">
        <w:trPr>
          <w:trHeight w:hRule="exact" w:val="321"/>
        </w:trPr>
        <w:tc>
          <w:tcPr>
            <w:tcW w:w="6282" w:type="dxa"/>
            <w:tcBorders>
              <w:bottom w:val="single" w:sz="4" w:space="0" w:color="000000"/>
            </w:tcBorders>
            <w:vAlign w:val="center"/>
          </w:tcPr>
          <w:p w14:paraId="26C0A287" w14:textId="77777777" w:rsidR="00B92A1F" w:rsidRPr="00091D34" w:rsidRDefault="00B92A1F" w:rsidP="00B92A1F">
            <w:pPr>
              <w:widowControl w:val="0"/>
              <w:autoSpaceDE w:val="0"/>
              <w:autoSpaceDN w:val="0"/>
              <w:adjustRightInd w:val="0"/>
              <w:spacing w:before="16" w:after="0" w:line="240" w:lineRule="auto"/>
              <w:ind w:right="-20"/>
              <w:rPr>
                <w:rFonts w:ascii="Arial" w:hAnsi="Arial" w:cs="Arial"/>
                <w:sz w:val="24"/>
                <w:szCs w:val="24"/>
              </w:rPr>
            </w:pPr>
            <w:r w:rsidRPr="00091D34">
              <w:rPr>
                <w:rFonts w:ascii="Arial" w:hAnsi="Arial" w:cs="Arial"/>
              </w:rPr>
              <w:t>Entla</w:t>
            </w:r>
            <w:r w:rsidRPr="00091D34">
              <w:rPr>
                <w:rFonts w:ascii="Arial" w:hAnsi="Arial" w:cs="Arial"/>
                <w:spacing w:val="-6"/>
              </w:rPr>
              <w:t>s</w:t>
            </w:r>
            <w:r w:rsidRPr="00091D34">
              <w:rPr>
                <w:rFonts w:ascii="Arial" w:hAnsi="Arial" w:cs="Arial"/>
              </w:rPr>
              <w:t>sung</w:t>
            </w:r>
          </w:p>
        </w:tc>
        <w:tc>
          <w:tcPr>
            <w:tcW w:w="3093" w:type="dxa"/>
            <w:tcBorders>
              <w:bottom w:val="single" w:sz="4" w:space="0" w:color="000000"/>
            </w:tcBorders>
            <w:vAlign w:val="center"/>
          </w:tcPr>
          <w:p w14:paraId="4727D748" w14:textId="77777777" w:rsidR="00B92A1F" w:rsidRPr="00091D34" w:rsidRDefault="00B92A1F" w:rsidP="00B92A1F">
            <w:pPr>
              <w:widowControl w:val="0"/>
              <w:autoSpaceDE w:val="0"/>
              <w:autoSpaceDN w:val="0"/>
              <w:adjustRightInd w:val="0"/>
              <w:spacing w:after="0" w:line="240" w:lineRule="auto"/>
              <w:rPr>
                <w:rFonts w:ascii="Arial" w:hAnsi="Arial" w:cs="Arial"/>
                <w:sz w:val="24"/>
                <w:szCs w:val="24"/>
              </w:rPr>
            </w:pPr>
          </w:p>
        </w:tc>
      </w:tr>
      <w:tr w:rsidR="00B92A1F" w:rsidRPr="00A07BAF" w14:paraId="1E6241F9" w14:textId="77777777" w:rsidTr="00954D99">
        <w:trPr>
          <w:trHeight w:hRule="exact" w:val="321"/>
        </w:trPr>
        <w:tc>
          <w:tcPr>
            <w:tcW w:w="6282" w:type="dxa"/>
            <w:tcBorders>
              <w:bottom w:val="single" w:sz="4" w:space="0" w:color="000000"/>
            </w:tcBorders>
            <w:vAlign w:val="center"/>
          </w:tcPr>
          <w:p w14:paraId="2385AAC3" w14:textId="32CA296C" w:rsidR="00B92A1F" w:rsidRPr="00091D34" w:rsidRDefault="00B92A1F" w:rsidP="00B92A1F">
            <w:pPr>
              <w:widowControl w:val="0"/>
              <w:autoSpaceDE w:val="0"/>
              <w:autoSpaceDN w:val="0"/>
              <w:adjustRightInd w:val="0"/>
              <w:spacing w:before="16" w:after="0" w:line="240" w:lineRule="auto"/>
              <w:ind w:right="-20"/>
              <w:rPr>
                <w:rFonts w:ascii="Arial" w:hAnsi="Arial" w:cs="Arial"/>
              </w:rPr>
            </w:pPr>
            <w:r>
              <w:rPr>
                <w:rFonts w:ascii="Arial" w:hAnsi="Arial" w:cs="Arial"/>
              </w:rPr>
              <w:t xml:space="preserve">Lied: </w:t>
            </w:r>
            <w:r w:rsidRPr="00592688">
              <w:rPr>
                <w:rFonts w:ascii="Arial" w:hAnsi="Arial" w:cs="Arial"/>
              </w:rPr>
              <w:t>O komm, komm, Immanuel</w:t>
            </w:r>
          </w:p>
        </w:tc>
        <w:tc>
          <w:tcPr>
            <w:tcW w:w="3093" w:type="dxa"/>
            <w:tcBorders>
              <w:bottom w:val="single" w:sz="4" w:space="0" w:color="000000"/>
            </w:tcBorders>
            <w:vAlign w:val="center"/>
          </w:tcPr>
          <w:p w14:paraId="59F4C624" w14:textId="3A0D31D2" w:rsidR="00B92A1F" w:rsidRPr="00091D34" w:rsidRDefault="00B92A1F" w:rsidP="00B92A1F">
            <w:pPr>
              <w:widowControl w:val="0"/>
              <w:autoSpaceDE w:val="0"/>
              <w:autoSpaceDN w:val="0"/>
              <w:adjustRightInd w:val="0"/>
              <w:spacing w:after="0" w:line="240" w:lineRule="auto"/>
              <w:rPr>
                <w:rFonts w:ascii="Arial" w:hAnsi="Arial" w:cs="Arial"/>
                <w:sz w:val="24"/>
                <w:szCs w:val="24"/>
              </w:rPr>
            </w:pPr>
            <w:r w:rsidRPr="007D4293">
              <w:rPr>
                <w:rFonts w:ascii="Arial" w:hAnsi="Arial" w:cs="Arial"/>
                <w:szCs w:val="24"/>
              </w:rPr>
              <w:t>GL 7</w:t>
            </w:r>
            <w:r>
              <w:rPr>
                <w:rFonts w:ascii="Arial" w:hAnsi="Arial" w:cs="Arial"/>
                <w:szCs w:val="24"/>
              </w:rPr>
              <w:t>53</w:t>
            </w:r>
          </w:p>
        </w:tc>
      </w:tr>
      <w:tr w:rsidR="00B92A1F" w:rsidRPr="00A07BAF" w14:paraId="672BFE0B" w14:textId="77777777" w:rsidTr="00954D99">
        <w:trPr>
          <w:trHeight w:hRule="exact" w:val="321"/>
        </w:trPr>
        <w:tc>
          <w:tcPr>
            <w:tcW w:w="6282" w:type="dxa"/>
            <w:tcBorders>
              <w:bottom w:val="single" w:sz="4" w:space="0" w:color="000000"/>
            </w:tcBorders>
            <w:vAlign w:val="center"/>
          </w:tcPr>
          <w:p w14:paraId="18DA3077" w14:textId="429C7F0F" w:rsidR="00B92A1F" w:rsidRDefault="00B92A1F" w:rsidP="00B92A1F">
            <w:pPr>
              <w:widowControl w:val="0"/>
              <w:autoSpaceDE w:val="0"/>
              <w:autoSpaceDN w:val="0"/>
              <w:adjustRightInd w:val="0"/>
              <w:spacing w:before="16" w:after="0" w:line="240" w:lineRule="auto"/>
              <w:ind w:right="-20"/>
              <w:rPr>
                <w:rFonts w:ascii="Arial" w:hAnsi="Arial" w:cs="Arial"/>
              </w:rPr>
            </w:pPr>
            <w:r w:rsidRPr="00592688">
              <w:rPr>
                <w:rFonts w:ascii="Arial" w:hAnsi="Arial" w:cs="Arial"/>
                <w:i/>
                <w:iCs/>
              </w:rPr>
              <w:t>oder:</w:t>
            </w:r>
            <w:r>
              <w:t xml:space="preserve"> </w:t>
            </w:r>
            <w:r w:rsidRPr="00592688">
              <w:rPr>
                <w:rFonts w:ascii="Arial" w:hAnsi="Arial" w:cs="Arial"/>
              </w:rPr>
              <w:t>Wir ziehen vor die Tore der Stadt</w:t>
            </w:r>
          </w:p>
        </w:tc>
        <w:tc>
          <w:tcPr>
            <w:tcW w:w="3093" w:type="dxa"/>
            <w:tcBorders>
              <w:bottom w:val="single" w:sz="4" w:space="0" w:color="000000"/>
            </w:tcBorders>
            <w:vAlign w:val="center"/>
          </w:tcPr>
          <w:p w14:paraId="0581FF4E" w14:textId="75CD62AC" w:rsidR="00B92A1F" w:rsidRPr="007D4293" w:rsidRDefault="00B92A1F" w:rsidP="00B92A1F">
            <w:pPr>
              <w:widowControl w:val="0"/>
              <w:autoSpaceDE w:val="0"/>
              <w:autoSpaceDN w:val="0"/>
              <w:adjustRightInd w:val="0"/>
              <w:spacing w:after="0" w:line="240" w:lineRule="auto"/>
              <w:rPr>
                <w:rFonts w:ascii="Arial" w:hAnsi="Arial" w:cs="Arial"/>
                <w:szCs w:val="24"/>
              </w:rPr>
            </w:pPr>
            <w:r>
              <w:rPr>
                <w:rFonts w:ascii="Arial" w:hAnsi="Arial" w:cs="Arial"/>
                <w:szCs w:val="24"/>
              </w:rPr>
              <w:t>GL 225</w:t>
            </w:r>
          </w:p>
        </w:tc>
      </w:tr>
      <w:tr w:rsidR="00B92A1F" w:rsidRPr="00A07BAF" w14:paraId="4FF9EE3E" w14:textId="77777777" w:rsidTr="00954D99">
        <w:trPr>
          <w:trHeight w:hRule="exact" w:val="321"/>
        </w:trPr>
        <w:tc>
          <w:tcPr>
            <w:tcW w:w="6282" w:type="dxa"/>
            <w:tcBorders>
              <w:top w:val="single" w:sz="4" w:space="0" w:color="000000"/>
              <w:bottom w:val="single" w:sz="8" w:space="0" w:color="000000"/>
            </w:tcBorders>
            <w:vAlign w:val="center"/>
          </w:tcPr>
          <w:p w14:paraId="3A89C0B4" w14:textId="77777777" w:rsidR="00B92A1F" w:rsidRPr="00091D34" w:rsidRDefault="00B92A1F" w:rsidP="00B92A1F">
            <w:pPr>
              <w:widowControl w:val="0"/>
              <w:autoSpaceDE w:val="0"/>
              <w:autoSpaceDN w:val="0"/>
              <w:adjustRightInd w:val="0"/>
              <w:spacing w:before="16" w:after="0" w:line="240" w:lineRule="auto"/>
              <w:ind w:right="-20"/>
              <w:rPr>
                <w:rFonts w:ascii="Arial" w:hAnsi="Arial" w:cs="Arial"/>
                <w:b/>
                <w:bCs/>
              </w:rPr>
            </w:pPr>
            <w:r w:rsidRPr="00091D34">
              <w:rPr>
                <w:rFonts w:ascii="Arial" w:hAnsi="Arial" w:cs="Arial"/>
                <w:spacing w:val="-2"/>
              </w:rPr>
              <w:t>Auszug der liturgischen Dienste</w:t>
            </w:r>
          </w:p>
          <w:p w14:paraId="51B28BA9" w14:textId="77777777" w:rsidR="00B92A1F" w:rsidRPr="00091D34" w:rsidRDefault="00B92A1F" w:rsidP="00B92A1F">
            <w:pPr>
              <w:widowControl w:val="0"/>
              <w:autoSpaceDE w:val="0"/>
              <w:autoSpaceDN w:val="0"/>
              <w:adjustRightInd w:val="0"/>
              <w:spacing w:before="16" w:after="0" w:line="240" w:lineRule="auto"/>
              <w:ind w:right="-20"/>
              <w:rPr>
                <w:rFonts w:ascii="Arial" w:hAnsi="Arial" w:cs="Arial"/>
                <w:sz w:val="24"/>
                <w:szCs w:val="24"/>
              </w:rPr>
            </w:pPr>
          </w:p>
        </w:tc>
        <w:tc>
          <w:tcPr>
            <w:tcW w:w="3093" w:type="dxa"/>
            <w:tcBorders>
              <w:top w:val="single" w:sz="4" w:space="0" w:color="000000"/>
              <w:bottom w:val="single" w:sz="8" w:space="0" w:color="000000"/>
            </w:tcBorders>
            <w:vAlign w:val="center"/>
          </w:tcPr>
          <w:p w14:paraId="49A4BD2B" w14:textId="77777777" w:rsidR="00B92A1F" w:rsidRPr="00091D34" w:rsidRDefault="00B92A1F" w:rsidP="00B92A1F">
            <w:pPr>
              <w:widowControl w:val="0"/>
              <w:autoSpaceDE w:val="0"/>
              <w:autoSpaceDN w:val="0"/>
              <w:adjustRightInd w:val="0"/>
              <w:spacing w:before="16" w:after="0" w:line="240" w:lineRule="auto"/>
              <w:ind w:right="-20"/>
              <w:rPr>
                <w:rFonts w:ascii="Arial" w:hAnsi="Arial" w:cs="Arial"/>
                <w:sz w:val="24"/>
                <w:szCs w:val="24"/>
              </w:rPr>
            </w:pPr>
          </w:p>
        </w:tc>
      </w:tr>
    </w:tbl>
    <w:p w14:paraId="42358F46" w14:textId="77777777" w:rsidR="00110E66" w:rsidRPr="006E719F" w:rsidRDefault="00110E66" w:rsidP="00CB7E09">
      <w:pPr>
        <w:widowControl w:val="0"/>
        <w:autoSpaceDE w:val="0"/>
        <w:autoSpaceDN w:val="0"/>
        <w:adjustRightInd w:val="0"/>
        <w:spacing w:before="9" w:after="0" w:line="250" w:lineRule="auto"/>
        <w:ind w:right="94"/>
        <w:rPr>
          <w:rFonts w:ascii="Aller" w:hAnsi="Aller" w:cs="Aller"/>
          <w:sz w:val="20"/>
        </w:rPr>
      </w:pPr>
    </w:p>
    <w:sectPr w:rsidR="00110E66" w:rsidRPr="006E719F" w:rsidSect="00C043DA">
      <w:footerReference w:type="default" r:id="rId12"/>
      <w:pgSz w:w="11920" w:h="16840"/>
      <w:pgMar w:top="1417" w:right="1417" w:bottom="1134" w:left="1417" w:header="0" w:footer="0" w:gutter="0"/>
      <w:cols w:space="720" w:equalWidth="0">
        <w:col w:w="9523"/>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5058" w14:textId="77777777" w:rsidR="0007420E" w:rsidRDefault="0007420E">
      <w:pPr>
        <w:spacing w:after="0" w:line="240" w:lineRule="auto"/>
      </w:pPr>
      <w:r>
        <w:separator/>
      </w:r>
    </w:p>
  </w:endnote>
  <w:endnote w:type="continuationSeparator" w:id="0">
    <w:p w14:paraId="5277C5AA" w14:textId="77777777" w:rsidR="0007420E" w:rsidRDefault="0007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ler">
    <w:altName w:val="Corbel"/>
    <w:charset w:val="00"/>
    <w:family w:val="auto"/>
    <w:pitch w:val="variable"/>
    <w:sig w:usb0="00000001" w:usb1="5000205B" w:usb2="00000000" w:usb3="00000000" w:csb0="00000093" w:csb1="00000000"/>
  </w:font>
  <w:font w:name="Lucida Sans Std">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ler Light">
    <w:altName w:val="Corbel"/>
    <w:charset w:val="00"/>
    <w:family w:val="auto"/>
    <w:pitch w:val="variable"/>
    <w:sig w:usb0="00000001" w:usb1="5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12181"/>
      <w:docPartObj>
        <w:docPartGallery w:val="Page Numbers (Bottom of Page)"/>
        <w:docPartUnique/>
      </w:docPartObj>
    </w:sdtPr>
    <w:sdtEndPr/>
    <w:sdtContent>
      <w:p w14:paraId="18E808FC" w14:textId="77777777" w:rsidR="00923955" w:rsidRDefault="00923955">
        <w:pPr>
          <w:pStyle w:val="Fuzeile"/>
          <w:jc w:val="right"/>
        </w:pPr>
        <w:r>
          <w:fldChar w:fldCharType="begin"/>
        </w:r>
        <w:r>
          <w:instrText>PAGE   \* MERGEFORMAT</w:instrText>
        </w:r>
        <w:r>
          <w:fldChar w:fldCharType="separate"/>
        </w:r>
        <w:r w:rsidR="00A77CCA">
          <w:rPr>
            <w:noProof/>
          </w:rPr>
          <w:t>11</w:t>
        </w:r>
        <w:r>
          <w:fldChar w:fldCharType="end"/>
        </w:r>
      </w:p>
    </w:sdtContent>
  </w:sdt>
  <w:p w14:paraId="18AD68C4" w14:textId="77777777" w:rsidR="00923955" w:rsidRDefault="00923955">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69294" w14:textId="77777777" w:rsidR="0007420E" w:rsidRDefault="0007420E">
      <w:pPr>
        <w:spacing w:after="0" w:line="240" w:lineRule="auto"/>
      </w:pPr>
      <w:r>
        <w:separator/>
      </w:r>
    </w:p>
  </w:footnote>
  <w:footnote w:type="continuationSeparator" w:id="0">
    <w:p w14:paraId="5B5C2018" w14:textId="77777777" w:rsidR="0007420E" w:rsidRDefault="00074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B64"/>
    <w:multiLevelType w:val="hybridMultilevel"/>
    <w:tmpl w:val="223A5C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E1B26"/>
    <w:multiLevelType w:val="hybridMultilevel"/>
    <w:tmpl w:val="5672E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733C00"/>
    <w:multiLevelType w:val="hybridMultilevel"/>
    <w:tmpl w:val="82D6B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1F4212"/>
    <w:multiLevelType w:val="hybridMultilevel"/>
    <w:tmpl w:val="B84CC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E7598"/>
    <w:multiLevelType w:val="hybridMultilevel"/>
    <w:tmpl w:val="A7423EF6"/>
    <w:lvl w:ilvl="0" w:tplc="CA582F8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A251E7"/>
    <w:multiLevelType w:val="hybridMultilevel"/>
    <w:tmpl w:val="A670C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3A06A8"/>
    <w:multiLevelType w:val="hybridMultilevel"/>
    <w:tmpl w:val="34BC8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9E19D8"/>
    <w:multiLevelType w:val="hybridMultilevel"/>
    <w:tmpl w:val="548C1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087356"/>
    <w:multiLevelType w:val="hybridMultilevel"/>
    <w:tmpl w:val="DAFC8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334370"/>
    <w:multiLevelType w:val="hybridMultilevel"/>
    <w:tmpl w:val="A3487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5F55F5"/>
    <w:multiLevelType w:val="hybridMultilevel"/>
    <w:tmpl w:val="B3B0E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E70EB5"/>
    <w:multiLevelType w:val="hybridMultilevel"/>
    <w:tmpl w:val="4194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963D7B"/>
    <w:multiLevelType w:val="hybridMultilevel"/>
    <w:tmpl w:val="237EF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FA45D6"/>
    <w:multiLevelType w:val="hybridMultilevel"/>
    <w:tmpl w:val="DA766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EC7516"/>
    <w:multiLevelType w:val="hybridMultilevel"/>
    <w:tmpl w:val="35402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622345"/>
    <w:multiLevelType w:val="hybridMultilevel"/>
    <w:tmpl w:val="3F762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EE7746"/>
    <w:multiLevelType w:val="multilevel"/>
    <w:tmpl w:val="0752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BD542E"/>
    <w:multiLevelType w:val="hybridMultilevel"/>
    <w:tmpl w:val="71900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CF03D2"/>
    <w:multiLevelType w:val="hybridMultilevel"/>
    <w:tmpl w:val="998E8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0F0A5E"/>
    <w:multiLevelType w:val="hybridMultilevel"/>
    <w:tmpl w:val="BE74E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F55D46"/>
    <w:multiLevelType w:val="hybridMultilevel"/>
    <w:tmpl w:val="40266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761D1B"/>
    <w:multiLevelType w:val="hybridMultilevel"/>
    <w:tmpl w:val="A386F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0A3862"/>
    <w:multiLevelType w:val="hybridMultilevel"/>
    <w:tmpl w:val="FCC23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F752CF"/>
    <w:multiLevelType w:val="hybridMultilevel"/>
    <w:tmpl w:val="27485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5D0322"/>
    <w:multiLevelType w:val="hybridMultilevel"/>
    <w:tmpl w:val="E1087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640869"/>
    <w:multiLevelType w:val="hybridMultilevel"/>
    <w:tmpl w:val="C480F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C8B6A6F"/>
    <w:multiLevelType w:val="hybridMultilevel"/>
    <w:tmpl w:val="C6484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B7246C"/>
    <w:multiLevelType w:val="hybridMultilevel"/>
    <w:tmpl w:val="DB062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A16AF5"/>
    <w:multiLevelType w:val="hybridMultilevel"/>
    <w:tmpl w:val="DCA2B40E"/>
    <w:lvl w:ilvl="0" w:tplc="54A22276">
      <w:start w:val="1"/>
      <w:numFmt w:val="bullet"/>
      <w:pStyle w:val="Listenabsatz"/>
      <w:lvlText w:val=""/>
      <w:lvlJc w:val="left"/>
      <w:pPr>
        <w:ind w:left="720" w:hanging="363"/>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7F5D3F"/>
    <w:multiLevelType w:val="hybridMultilevel"/>
    <w:tmpl w:val="10306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DD6D09"/>
    <w:multiLevelType w:val="hybridMultilevel"/>
    <w:tmpl w:val="1E88B7E0"/>
    <w:lvl w:ilvl="0" w:tplc="0FD81160">
      <w:start w:val="1"/>
      <w:numFmt w:val="bullet"/>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2"/>
  </w:num>
  <w:num w:numId="4">
    <w:abstractNumId w:val="20"/>
  </w:num>
  <w:num w:numId="5">
    <w:abstractNumId w:val="11"/>
  </w:num>
  <w:num w:numId="6">
    <w:abstractNumId w:val="26"/>
  </w:num>
  <w:num w:numId="7">
    <w:abstractNumId w:val="7"/>
  </w:num>
  <w:num w:numId="8">
    <w:abstractNumId w:val="10"/>
  </w:num>
  <w:num w:numId="9">
    <w:abstractNumId w:val="15"/>
  </w:num>
  <w:num w:numId="10">
    <w:abstractNumId w:val="9"/>
  </w:num>
  <w:num w:numId="11">
    <w:abstractNumId w:val="29"/>
  </w:num>
  <w:num w:numId="12">
    <w:abstractNumId w:val="24"/>
  </w:num>
  <w:num w:numId="13">
    <w:abstractNumId w:val="8"/>
  </w:num>
  <w:num w:numId="14">
    <w:abstractNumId w:val="3"/>
  </w:num>
  <w:num w:numId="15">
    <w:abstractNumId w:val="2"/>
  </w:num>
  <w:num w:numId="16">
    <w:abstractNumId w:val="27"/>
  </w:num>
  <w:num w:numId="17">
    <w:abstractNumId w:val="0"/>
  </w:num>
  <w:num w:numId="18">
    <w:abstractNumId w:val="22"/>
  </w:num>
  <w:num w:numId="19">
    <w:abstractNumId w:val="14"/>
  </w:num>
  <w:num w:numId="20">
    <w:abstractNumId w:val="16"/>
  </w:num>
  <w:num w:numId="21">
    <w:abstractNumId w:val="18"/>
  </w:num>
  <w:num w:numId="22">
    <w:abstractNumId w:val="17"/>
  </w:num>
  <w:num w:numId="23">
    <w:abstractNumId w:val="6"/>
  </w:num>
  <w:num w:numId="24">
    <w:abstractNumId w:val="23"/>
  </w:num>
  <w:num w:numId="25">
    <w:abstractNumId w:val="19"/>
  </w:num>
  <w:num w:numId="26">
    <w:abstractNumId w:val="1"/>
  </w:num>
  <w:num w:numId="27">
    <w:abstractNumId w:val="4"/>
  </w:num>
  <w:num w:numId="28">
    <w:abstractNumId w:val="21"/>
  </w:num>
  <w:num w:numId="29">
    <w:abstractNumId w:val="13"/>
  </w:num>
  <w:num w:numId="30">
    <w:abstractNumId w:val="2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67"/>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5F"/>
    <w:rsid w:val="000057D1"/>
    <w:rsid w:val="00011107"/>
    <w:rsid w:val="00025529"/>
    <w:rsid w:val="00032541"/>
    <w:rsid w:val="00033A45"/>
    <w:rsid w:val="00034F1C"/>
    <w:rsid w:val="00047878"/>
    <w:rsid w:val="00056CAD"/>
    <w:rsid w:val="00061215"/>
    <w:rsid w:val="0006747A"/>
    <w:rsid w:val="0007420E"/>
    <w:rsid w:val="00091D34"/>
    <w:rsid w:val="000940E2"/>
    <w:rsid w:val="000A42BD"/>
    <w:rsid w:val="000A4FAB"/>
    <w:rsid w:val="000A5BBD"/>
    <w:rsid w:val="000A5CAE"/>
    <w:rsid w:val="000D4B01"/>
    <w:rsid w:val="00107D93"/>
    <w:rsid w:val="00110E66"/>
    <w:rsid w:val="00111588"/>
    <w:rsid w:val="00136C74"/>
    <w:rsid w:val="00145D74"/>
    <w:rsid w:val="00147283"/>
    <w:rsid w:val="00153A33"/>
    <w:rsid w:val="00156C14"/>
    <w:rsid w:val="00181165"/>
    <w:rsid w:val="001954E7"/>
    <w:rsid w:val="00197B63"/>
    <w:rsid w:val="001A4D65"/>
    <w:rsid w:val="001A5864"/>
    <w:rsid w:val="001A7ED3"/>
    <w:rsid w:val="001B5DEE"/>
    <w:rsid w:val="001B7423"/>
    <w:rsid w:val="001C7CFD"/>
    <w:rsid w:val="001D7D55"/>
    <w:rsid w:val="00205F2C"/>
    <w:rsid w:val="002326DB"/>
    <w:rsid w:val="00235616"/>
    <w:rsid w:val="00236813"/>
    <w:rsid w:val="0024347A"/>
    <w:rsid w:val="0026274C"/>
    <w:rsid w:val="0026592F"/>
    <w:rsid w:val="0028245F"/>
    <w:rsid w:val="00292DEA"/>
    <w:rsid w:val="002A7D59"/>
    <w:rsid w:val="002B64EB"/>
    <w:rsid w:val="002D6703"/>
    <w:rsid w:val="00312F9D"/>
    <w:rsid w:val="003232EF"/>
    <w:rsid w:val="00344E96"/>
    <w:rsid w:val="00352D48"/>
    <w:rsid w:val="00353B8A"/>
    <w:rsid w:val="0036217A"/>
    <w:rsid w:val="003638E2"/>
    <w:rsid w:val="00371C28"/>
    <w:rsid w:val="00377ED1"/>
    <w:rsid w:val="00382E62"/>
    <w:rsid w:val="00387B1F"/>
    <w:rsid w:val="00391E45"/>
    <w:rsid w:val="00393472"/>
    <w:rsid w:val="00396107"/>
    <w:rsid w:val="0039770F"/>
    <w:rsid w:val="003A61E6"/>
    <w:rsid w:val="003A7A03"/>
    <w:rsid w:val="003B1B60"/>
    <w:rsid w:val="003B6FEE"/>
    <w:rsid w:val="003C5E2F"/>
    <w:rsid w:val="003D7A52"/>
    <w:rsid w:val="003E07AC"/>
    <w:rsid w:val="003E4A4F"/>
    <w:rsid w:val="003E7A3D"/>
    <w:rsid w:val="003F3C54"/>
    <w:rsid w:val="00402FCD"/>
    <w:rsid w:val="0042148A"/>
    <w:rsid w:val="004239CD"/>
    <w:rsid w:val="004346A1"/>
    <w:rsid w:val="00471E66"/>
    <w:rsid w:val="00474448"/>
    <w:rsid w:val="00485B01"/>
    <w:rsid w:val="004964A2"/>
    <w:rsid w:val="004A2733"/>
    <w:rsid w:val="004A3821"/>
    <w:rsid w:val="004A4AEA"/>
    <w:rsid w:val="004A53F2"/>
    <w:rsid w:val="004B104A"/>
    <w:rsid w:val="004B2542"/>
    <w:rsid w:val="004C5173"/>
    <w:rsid w:val="004D2D7D"/>
    <w:rsid w:val="004E1034"/>
    <w:rsid w:val="004E3B0F"/>
    <w:rsid w:val="004F149D"/>
    <w:rsid w:val="00526BC3"/>
    <w:rsid w:val="00546C1A"/>
    <w:rsid w:val="00574AFB"/>
    <w:rsid w:val="00592688"/>
    <w:rsid w:val="005926A7"/>
    <w:rsid w:val="005A6171"/>
    <w:rsid w:val="005A7F17"/>
    <w:rsid w:val="005B78F8"/>
    <w:rsid w:val="005C2DC4"/>
    <w:rsid w:val="005C3CB6"/>
    <w:rsid w:val="005E6D14"/>
    <w:rsid w:val="00624ACD"/>
    <w:rsid w:val="00653BF6"/>
    <w:rsid w:val="00682B32"/>
    <w:rsid w:val="00684E9D"/>
    <w:rsid w:val="006943D9"/>
    <w:rsid w:val="0069683A"/>
    <w:rsid w:val="006968DC"/>
    <w:rsid w:val="006A1848"/>
    <w:rsid w:val="006B7F31"/>
    <w:rsid w:val="006C19E8"/>
    <w:rsid w:val="006D4F3D"/>
    <w:rsid w:val="006E0143"/>
    <w:rsid w:val="006E719F"/>
    <w:rsid w:val="006F47DD"/>
    <w:rsid w:val="006F5939"/>
    <w:rsid w:val="00713949"/>
    <w:rsid w:val="00716570"/>
    <w:rsid w:val="0073164E"/>
    <w:rsid w:val="00731885"/>
    <w:rsid w:val="0074002A"/>
    <w:rsid w:val="0074682A"/>
    <w:rsid w:val="007521D8"/>
    <w:rsid w:val="00757382"/>
    <w:rsid w:val="0078212E"/>
    <w:rsid w:val="007B4511"/>
    <w:rsid w:val="007B659F"/>
    <w:rsid w:val="007B70AB"/>
    <w:rsid w:val="007C07DC"/>
    <w:rsid w:val="007D1CC5"/>
    <w:rsid w:val="007D4293"/>
    <w:rsid w:val="007D4C86"/>
    <w:rsid w:val="007D707A"/>
    <w:rsid w:val="007E558F"/>
    <w:rsid w:val="007E6907"/>
    <w:rsid w:val="007F4895"/>
    <w:rsid w:val="007F6B37"/>
    <w:rsid w:val="00807C16"/>
    <w:rsid w:val="00812C7A"/>
    <w:rsid w:val="008135AF"/>
    <w:rsid w:val="00817DD3"/>
    <w:rsid w:val="00821042"/>
    <w:rsid w:val="0082231E"/>
    <w:rsid w:val="00827686"/>
    <w:rsid w:val="0083218F"/>
    <w:rsid w:val="008333CD"/>
    <w:rsid w:val="00835E58"/>
    <w:rsid w:val="00842275"/>
    <w:rsid w:val="00842297"/>
    <w:rsid w:val="0084510C"/>
    <w:rsid w:val="0085106E"/>
    <w:rsid w:val="00866F8B"/>
    <w:rsid w:val="00880523"/>
    <w:rsid w:val="008A1F00"/>
    <w:rsid w:val="008A3374"/>
    <w:rsid w:val="008A7FF1"/>
    <w:rsid w:val="008B283B"/>
    <w:rsid w:val="008B2D5E"/>
    <w:rsid w:val="008B4270"/>
    <w:rsid w:val="008B5BA8"/>
    <w:rsid w:val="008B5BE1"/>
    <w:rsid w:val="008E1DE1"/>
    <w:rsid w:val="008E2811"/>
    <w:rsid w:val="008F642C"/>
    <w:rsid w:val="00904B8C"/>
    <w:rsid w:val="00923955"/>
    <w:rsid w:val="009402F1"/>
    <w:rsid w:val="00945819"/>
    <w:rsid w:val="00954D99"/>
    <w:rsid w:val="00955443"/>
    <w:rsid w:val="00955E28"/>
    <w:rsid w:val="009574A4"/>
    <w:rsid w:val="009608EA"/>
    <w:rsid w:val="009767C1"/>
    <w:rsid w:val="009A0146"/>
    <w:rsid w:val="009A3164"/>
    <w:rsid w:val="009A43C5"/>
    <w:rsid w:val="009A7856"/>
    <w:rsid w:val="009B4137"/>
    <w:rsid w:val="009B519C"/>
    <w:rsid w:val="009E50E4"/>
    <w:rsid w:val="009F0D88"/>
    <w:rsid w:val="009F1045"/>
    <w:rsid w:val="009F2B17"/>
    <w:rsid w:val="009F67AB"/>
    <w:rsid w:val="00A04459"/>
    <w:rsid w:val="00A07BAF"/>
    <w:rsid w:val="00A07E23"/>
    <w:rsid w:val="00A20FF3"/>
    <w:rsid w:val="00A357A7"/>
    <w:rsid w:val="00A361F8"/>
    <w:rsid w:val="00A44D14"/>
    <w:rsid w:val="00A45052"/>
    <w:rsid w:val="00A462C1"/>
    <w:rsid w:val="00A60FCC"/>
    <w:rsid w:val="00A70F8B"/>
    <w:rsid w:val="00A750F0"/>
    <w:rsid w:val="00A77CCA"/>
    <w:rsid w:val="00A80157"/>
    <w:rsid w:val="00A845FE"/>
    <w:rsid w:val="00A86500"/>
    <w:rsid w:val="00AA1F07"/>
    <w:rsid w:val="00AA3849"/>
    <w:rsid w:val="00AB661E"/>
    <w:rsid w:val="00AB7B3F"/>
    <w:rsid w:val="00AD034F"/>
    <w:rsid w:val="00AF08A4"/>
    <w:rsid w:val="00AF338E"/>
    <w:rsid w:val="00AF6473"/>
    <w:rsid w:val="00B00CEE"/>
    <w:rsid w:val="00B06F9C"/>
    <w:rsid w:val="00B14517"/>
    <w:rsid w:val="00B303F6"/>
    <w:rsid w:val="00B31369"/>
    <w:rsid w:val="00B43790"/>
    <w:rsid w:val="00B4393C"/>
    <w:rsid w:val="00B52B81"/>
    <w:rsid w:val="00B66582"/>
    <w:rsid w:val="00B73504"/>
    <w:rsid w:val="00B73EA8"/>
    <w:rsid w:val="00B86F01"/>
    <w:rsid w:val="00B92A1F"/>
    <w:rsid w:val="00BA0729"/>
    <w:rsid w:val="00BA520B"/>
    <w:rsid w:val="00BA7F3F"/>
    <w:rsid w:val="00BB0411"/>
    <w:rsid w:val="00BB3BD8"/>
    <w:rsid w:val="00BB76D7"/>
    <w:rsid w:val="00BD31BB"/>
    <w:rsid w:val="00BE1F8F"/>
    <w:rsid w:val="00BE4E9D"/>
    <w:rsid w:val="00BE57FB"/>
    <w:rsid w:val="00BE6D61"/>
    <w:rsid w:val="00BE7A75"/>
    <w:rsid w:val="00BF0ABA"/>
    <w:rsid w:val="00BF187E"/>
    <w:rsid w:val="00BF286C"/>
    <w:rsid w:val="00BF433D"/>
    <w:rsid w:val="00BF5667"/>
    <w:rsid w:val="00BF6750"/>
    <w:rsid w:val="00C043DA"/>
    <w:rsid w:val="00C1441C"/>
    <w:rsid w:val="00C23D37"/>
    <w:rsid w:val="00C52110"/>
    <w:rsid w:val="00C54F94"/>
    <w:rsid w:val="00C56243"/>
    <w:rsid w:val="00C56E95"/>
    <w:rsid w:val="00C66123"/>
    <w:rsid w:val="00C72AFF"/>
    <w:rsid w:val="00C73EB6"/>
    <w:rsid w:val="00C7434D"/>
    <w:rsid w:val="00C750D5"/>
    <w:rsid w:val="00C828D7"/>
    <w:rsid w:val="00C94F49"/>
    <w:rsid w:val="00CA387E"/>
    <w:rsid w:val="00CB19FD"/>
    <w:rsid w:val="00CB34AD"/>
    <w:rsid w:val="00CB3D54"/>
    <w:rsid w:val="00CB7E09"/>
    <w:rsid w:val="00CD3D5E"/>
    <w:rsid w:val="00CD689D"/>
    <w:rsid w:val="00CF18C6"/>
    <w:rsid w:val="00D10F37"/>
    <w:rsid w:val="00D41EA0"/>
    <w:rsid w:val="00D500D0"/>
    <w:rsid w:val="00D543CA"/>
    <w:rsid w:val="00D57D5F"/>
    <w:rsid w:val="00D605C1"/>
    <w:rsid w:val="00D6460A"/>
    <w:rsid w:val="00DB4F04"/>
    <w:rsid w:val="00DC125D"/>
    <w:rsid w:val="00DC2FC5"/>
    <w:rsid w:val="00E10B33"/>
    <w:rsid w:val="00E1299F"/>
    <w:rsid w:val="00E1459D"/>
    <w:rsid w:val="00E151B1"/>
    <w:rsid w:val="00E2655D"/>
    <w:rsid w:val="00E4218E"/>
    <w:rsid w:val="00E45446"/>
    <w:rsid w:val="00E778F9"/>
    <w:rsid w:val="00E86778"/>
    <w:rsid w:val="00E86E96"/>
    <w:rsid w:val="00E94AC6"/>
    <w:rsid w:val="00E969AF"/>
    <w:rsid w:val="00EA2745"/>
    <w:rsid w:val="00EA4079"/>
    <w:rsid w:val="00EA6369"/>
    <w:rsid w:val="00EB0367"/>
    <w:rsid w:val="00EB2812"/>
    <w:rsid w:val="00EB5901"/>
    <w:rsid w:val="00EC64CE"/>
    <w:rsid w:val="00EC7106"/>
    <w:rsid w:val="00F012D6"/>
    <w:rsid w:val="00F03CDF"/>
    <w:rsid w:val="00F20A37"/>
    <w:rsid w:val="00F30FBB"/>
    <w:rsid w:val="00F45424"/>
    <w:rsid w:val="00F46288"/>
    <w:rsid w:val="00F6134E"/>
    <w:rsid w:val="00F667FD"/>
    <w:rsid w:val="00F80F93"/>
    <w:rsid w:val="00F86E39"/>
    <w:rsid w:val="00F93002"/>
    <w:rsid w:val="00FA0C7F"/>
    <w:rsid w:val="00FA24C9"/>
    <w:rsid w:val="00FA36A7"/>
    <w:rsid w:val="00FA37AE"/>
    <w:rsid w:val="00FB18BF"/>
    <w:rsid w:val="00FC21B5"/>
    <w:rsid w:val="00FD12D4"/>
    <w:rsid w:val="00FF25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7771A2E6"/>
  <w15:docId w15:val="{31A236A4-A3F3-4872-A04C-22DD2D60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3BD8"/>
    <w:pPr>
      <w:spacing w:after="200" w:line="276" w:lineRule="auto"/>
    </w:pPr>
    <w:rPr>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7106"/>
    <w:pPr>
      <w:tabs>
        <w:tab w:val="center" w:pos="4536"/>
        <w:tab w:val="right" w:pos="9072"/>
      </w:tabs>
    </w:pPr>
  </w:style>
  <w:style w:type="character" w:customStyle="1" w:styleId="KopfzeileZchn">
    <w:name w:val="Kopfzeile Zchn"/>
    <w:link w:val="Kopfzeile"/>
    <w:uiPriority w:val="99"/>
    <w:rsid w:val="00EC7106"/>
    <w:rPr>
      <w:sz w:val="22"/>
      <w:szCs w:val="22"/>
    </w:rPr>
  </w:style>
  <w:style w:type="paragraph" w:styleId="Fuzeile">
    <w:name w:val="footer"/>
    <w:basedOn w:val="Standard"/>
    <w:link w:val="FuzeileZchn"/>
    <w:uiPriority w:val="99"/>
    <w:unhideWhenUsed/>
    <w:rsid w:val="00EC7106"/>
    <w:pPr>
      <w:tabs>
        <w:tab w:val="center" w:pos="4536"/>
        <w:tab w:val="right" w:pos="9072"/>
      </w:tabs>
    </w:pPr>
  </w:style>
  <w:style w:type="character" w:customStyle="1" w:styleId="FuzeileZchn">
    <w:name w:val="Fußzeile Zchn"/>
    <w:link w:val="Fuzeile"/>
    <w:uiPriority w:val="99"/>
    <w:rsid w:val="00EC7106"/>
    <w:rPr>
      <w:sz w:val="22"/>
      <w:szCs w:val="22"/>
    </w:rPr>
  </w:style>
  <w:style w:type="paragraph" w:styleId="Listenabsatz">
    <w:name w:val="List Paragraph"/>
    <w:basedOn w:val="Standard"/>
    <w:rsid w:val="007F4895"/>
    <w:pPr>
      <w:numPr>
        <w:numId w:val="1"/>
      </w:numPr>
      <w:spacing w:after="0" w:line="240" w:lineRule="auto"/>
      <w:contextualSpacing/>
    </w:pPr>
    <w:rPr>
      <w:rFonts w:asciiTheme="minorHAnsi" w:eastAsiaTheme="minorHAnsi" w:hAnsiTheme="minorHAnsi" w:cstheme="minorBidi"/>
      <w:sz w:val="24"/>
      <w:szCs w:val="24"/>
      <w:lang w:eastAsia="en-US"/>
    </w:rPr>
  </w:style>
  <w:style w:type="character" w:styleId="Kommentarzeichen">
    <w:name w:val="annotation reference"/>
    <w:basedOn w:val="Absatz-Standardschriftart"/>
    <w:uiPriority w:val="99"/>
    <w:semiHidden/>
    <w:unhideWhenUsed/>
    <w:rsid w:val="008E2811"/>
    <w:rPr>
      <w:sz w:val="16"/>
      <w:szCs w:val="16"/>
    </w:rPr>
  </w:style>
  <w:style w:type="paragraph" w:styleId="Kommentartext">
    <w:name w:val="annotation text"/>
    <w:basedOn w:val="Standard"/>
    <w:link w:val="KommentartextZchn"/>
    <w:uiPriority w:val="99"/>
    <w:semiHidden/>
    <w:unhideWhenUsed/>
    <w:rsid w:val="008E28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2811"/>
  </w:style>
  <w:style w:type="paragraph" w:styleId="Sprechblasentext">
    <w:name w:val="Balloon Text"/>
    <w:basedOn w:val="Standard"/>
    <w:link w:val="SprechblasentextZchn"/>
    <w:uiPriority w:val="99"/>
    <w:semiHidden/>
    <w:unhideWhenUsed/>
    <w:rsid w:val="008E28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2811"/>
    <w:rPr>
      <w:rFonts w:ascii="Tahoma" w:hAnsi="Tahoma" w:cs="Tahoma"/>
      <w:sz w:val="16"/>
      <w:szCs w:val="16"/>
    </w:rPr>
  </w:style>
  <w:style w:type="table" w:styleId="Tabellenraster">
    <w:name w:val="Table Grid"/>
    <w:basedOn w:val="NormaleTabelle"/>
    <w:uiPriority w:val="59"/>
    <w:rsid w:val="00C23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778F9"/>
    <w:rPr>
      <w:color w:val="0000FF" w:themeColor="hyperlink"/>
      <w:u w:val="single"/>
    </w:rPr>
  </w:style>
  <w:style w:type="character" w:styleId="BesuchterLink">
    <w:name w:val="FollowedHyperlink"/>
    <w:basedOn w:val="Absatz-Standardschriftart"/>
    <w:uiPriority w:val="99"/>
    <w:semiHidden/>
    <w:unhideWhenUsed/>
    <w:rsid w:val="00E778F9"/>
    <w:rPr>
      <w:color w:val="800080" w:themeColor="followedHyperlink"/>
      <w:u w:val="single"/>
    </w:rPr>
  </w:style>
  <w:style w:type="character" w:styleId="NichtaufgelsteErwhnung">
    <w:name w:val="Unresolved Mention"/>
    <w:basedOn w:val="Absatz-Standardschriftart"/>
    <w:uiPriority w:val="99"/>
    <w:semiHidden/>
    <w:unhideWhenUsed/>
    <w:rsid w:val="001B7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7139">
      <w:bodyDiv w:val="1"/>
      <w:marLeft w:val="0"/>
      <w:marRight w:val="0"/>
      <w:marTop w:val="0"/>
      <w:marBottom w:val="0"/>
      <w:divBdr>
        <w:top w:val="none" w:sz="0" w:space="0" w:color="auto"/>
        <w:left w:val="none" w:sz="0" w:space="0" w:color="auto"/>
        <w:bottom w:val="none" w:sz="0" w:space="0" w:color="auto"/>
        <w:right w:val="none" w:sz="0" w:space="0" w:color="auto"/>
      </w:divBdr>
    </w:div>
    <w:div w:id="743263850">
      <w:bodyDiv w:val="1"/>
      <w:marLeft w:val="0"/>
      <w:marRight w:val="0"/>
      <w:marTop w:val="0"/>
      <w:marBottom w:val="0"/>
      <w:divBdr>
        <w:top w:val="none" w:sz="0" w:space="0" w:color="auto"/>
        <w:left w:val="none" w:sz="0" w:space="0" w:color="auto"/>
        <w:bottom w:val="none" w:sz="0" w:space="0" w:color="auto"/>
        <w:right w:val="none" w:sz="0" w:space="0" w:color="auto"/>
      </w:divBdr>
    </w:div>
    <w:div w:id="1083334398">
      <w:bodyDiv w:val="1"/>
      <w:marLeft w:val="0"/>
      <w:marRight w:val="0"/>
      <w:marTop w:val="0"/>
      <w:marBottom w:val="0"/>
      <w:divBdr>
        <w:top w:val="none" w:sz="0" w:space="0" w:color="auto"/>
        <w:left w:val="none" w:sz="0" w:space="0" w:color="auto"/>
        <w:bottom w:val="none" w:sz="0" w:space="0" w:color="auto"/>
        <w:right w:val="none" w:sz="0" w:space="0" w:color="auto"/>
      </w:divBdr>
      <w:divsChild>
        <w:div w:id="1863280118">
          <w:marLeft w:val="0"/>
          <w:marRight w:val="0"/>
          <w:marTop w:val="0"/>
          <w:marBottom w:val="0"/>
          <w:divBdr>
            <w:top w:val="none" w:sz="0" w:space="0" w:color="auto"/>
            <w:left w:val="none" w:sz="0" w:space="0" w:color="auto"/>
            <w:bottom w:val="none" w:sz="0" w:space="0" w:color="auto"/>
            <w:right w:val="none" w:sz="0" w:space="0" w:color="auto"/>
          </w:divBdr>
        </w:div>
      </w:divsChild>
    </w:div>
    <w:div w:id="1328556250">
      <w:bodyDiv w:val="1"/>
      <w:marLeft w:val="0"/>
      <w:marRight w:val="0"/>
      <w:marTop w:val="0"/>
      <w:marBottom w:val="0"/>
      <w:divBdr>
        <w:top w:val="none" w:sz="0" w:space="0" w:color="auto"/>
        <w:left w:val="none" w:sz="0" w:space="0" w:color="auto"/>
        <w:bottom w:val="none" w:sz="0" w:space="0" w:color="auto"/>
        <w:right w:val="none" w:sz="0" w:space="0" w:color="auto"/>
      </w:divBdr>
      <w:divsChild>
        <w:div w:id="2024897176">
          <w:marLeft w:val="0"/>
          <w:marRight w:val="0"/>
          <w:marTop w:val="0"/>
          <w:marBottom w:val="0"/>
          <w:divBdr>
            <w:top w:val="none" w:sz="0" w:space="0" w:color="auto"/>
            <w:left w:val="none" w:sz="0" w:space="0" w:color="auto"/>
            <w:bottom w:val="none" w:sz="0" w:space="0" w:color="auto"/>
            <w:right w:val="none" w:sz="0" w:space="0" w:color="auto"/>
          </w:divBdr>
        </w:div>
      </w:divsChild>
    </w:div>
    <w:div w:id="1654334016">
      <w:bodyDiv w:val="1"/>
      <w:marLeft w:val="0"/>
      <w:marRight w:val="0"/>
      <w:marTop w:val="0"/>
      <w:marBottom w:val="0"/>
      <w:divBdr>
        <w:top w:val="none" w:sz="0" w:space="0" w:color="auto"/>
        <w:left w:val="none" w:sz="0" w:space="0" w:color="auto"/>
        <w:bottom w:val="none" w:sz="0" w:space="0" w:color="auto"/>
        <w:right w:val="none" w:sz="0" w:space="0" w:color="auto"/>
      </w:divBdr>
      <w:divsChild>
        <w:div w:id="875850445">
          <w:marLeft w:val="0"/>
          <w:marRight w:val="0"/>
          <w:marTop w:val="0"/>
          <w:marBottom w:val="0"/>
          <w:divBdr>
            <w:top w:val="none" w:sz="0" w:space="0" w:color="auto"/>
            <w:left w:val="none" w:sz="0" w:space="0" w:color="auto"/>
            <w:bottom w:val="none" w:sz="0" w:space="0" w:color="auto"/>
            <w:right w:val="none" w:sz="0" w:space="0" w:color="auto"/>
          </w:divBdr>
        </w:div>
      </w:divsChild>
    </w:div>
    <w:div w:id="1677996721">
      <w:bodyDiv w:val="1"/>
      <w:marLeft w:val="0"/>
      <w:marRight w:val="0"/>
      <w:marTop w:val="0"/>
      <w:marBottom w:val="0"/>
      <w:divBdr>
        <w:top w:val="none" w:sz="0" w:space="0" w:color="auto"/>
        <w:left w:val="none" w:sz="0" w:space="0" w:color="auto"/>
        <w:bottom w:val="none" w:sz="0" w:space="0" w:color="auto"/>
        <w:right w:val="none" w:sz="0" w:space="0" w:color="auto"/>
      </w:divBdr>
    </w:div>
    <w:div w:id="1830899456">
      <w:bodyDiv w:val="1"/>
      <w:marLeft w:val="0"/>
      <w:marRight w:val="0"/>
      <w:marTop w:val="0"/>
      <w:marBottom w:val="0"/>
      <w:divBdr>
        <w:top w:val="none" w:sz="0" w:space="0" w:color="auto"/>
        <w:left w:val="none" w:sz="0" w:space="0" w:color="auto"/>
        <w:bottom w:val="none" w:sz="0" w:space="0" w:color="auto"/>
        <w:right w:val="none" w:sz="0" w:space="0" w:color="auto"/>
      </w:divBdr>
    </w:div>
    <w:div w:id="183818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g@seelsorgeamt-freiburg.de" TargetMode="External"/><Relationship Id="rId5" Type="http://schemas.openxmlformats.org/officeDocument/2006/relationships/webSettings" Target="webSettings.xml"/><Relationship Id="rId10" Type="http://schemas.openxmlformats.org/officeDocument/2006/relationships/hyperlink" Target="http://www.bibleserver.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C60A5-5657-4341-AC87-CF0C8A99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3469</Words>
  <Characters>19351</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Jose</dc:creator>
  <cp:keywords/>
  <dc:description/>
  <cp:lastModifiedBy>Müller Jörg</cp:lastModifiedBy>
  <cp:revision>7</cp:revision>
  <cp:lastPrinted>2023-10-26T11:06:00Z</cp:lastPrinted>
  <dcterms:created xsi:type="dcterms:W3CDTF">2025-11-06T15:11:00Z</dcterms:created>
  <dcterms:modified xsi:type="dcterms:W3CDTF">2025-11-07T14:07:00Z</dcterms:modified>
</cp:coreProperties>
</file>